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62" w:rsidRPr="00B71ACC" w:rsidRDefault="00096027" w:rsidP="00C96762">
      <w:pPr>
        <w:shd w:val="clear" w:color="auto" w:fill="8DB3E2"/>
        <w:spacing w:after="0" w:line="240" w:lineRule="auto"/>
        <w:jc w:val="center"/>
        <w:rPr>
          <w:b/>
          <w:color w:val="FFFFFF"/>
          <w:sz w:val="40"/>
          <w:szCs w:val="40"/>
        </w:rPr>
      </w:pPr>
      <w:r>
        <w:rPr>
          <w:b/>
          <w:color w:val="FFFFFF"/>
          <w:sz w:val="40"/>
          <w:szCs w:val="40"/>
        </w:rPr>
        <w:br/>
      </w:r>
      <w:r w:rsidRPr="00B71ACC">
        <w:rPr>
          <w:b/>
          <w:color w:val="FFFFFF"/>
          <w:sz w:val="40"/>
          <w:szCs w:val="40"/>
        </w:rPr>
        <w:t xml:space="preserve">PROGRAMACIÓN DIDÁCTICA </w:t>
      </w:r>
      <w:r>
        <w:rPr>
          <w:b/>
          <w:color w:val="FFFFFF"/>
          <w:sz w:val="40"/>
          <w:szCs w:val="40"/>
        </w:rPr>
        <w:br/>
      </w:r>
      <w:r w:rsidR="00C96762" w:rsidRPr="00B71ACC">
        <w:rPr>
          <w:b/>
          <w:color w:val="FFFFFF"/>
          <w:sz w:val="40"/>
          <w:szCs w:val="40"/>
        </w:rPr>
        <w:t>Y</w:t>
      </w:r>
    </w:p>
    <w:p w:rsidR="00B71ACC" w:rsidRDefault="00C96762" w:rsidP="00B71ACC">
      <w:pPr>
        <w:shd w:val="clear" w:color="auto" w:fill="8DB3E2"/>
        <w:spacing w:after="0"/>
        <w:jc w:val="center"/>
        <w:rPr>
          <w:b/>
          <w:color w:val="FFFFFF"/>
          <w:sz w:val="40"/>
          <w:szCs w:val="40"/>
        </w:rPr>
      </w:pPr>
      <w:r w:rsidRPr="00B71ACC">
        <w:rPr>
          <w:b/>
          <w:color w:val="FFFFFF"/>
          <w:sz w:val="40"/>
          <w:szCs w:val="40"/>
        </w:rPr>
        <w:t>PROGRAMACIÓN DE AULA DEL</w:t>
      </w:r>
      <w:r w:rsidR="00B71ACC">
        <w:rPr>
          <w:b/>
          <w:color w:val="FFFFFF"/>
          <w:sz w:val="40"/>
          <w:szCs w:val="40"/>
        </w:rPr>
        <w:t xml:space="preserve"> </w:t>
      </w:r>
      <w:r w:rsidRPr="00B71ACC">
        <w:rPr>
          <w:b/>
          <w:color w:val="FFFFFF"/>
          <w:sz w:val="40"/>
          <w:szCs w:val="40"/>
        </w:rPr>
        <w:t xml:space="preserve">ÁMBITO </w:t>
      </w:r>
    </w:p>
    <w:p w:rsidR="00C96762" w:rsidRPr="00B71ACC" w:rsidRDefault="00CF2DEB" w:rsidP="00B71ACC">
      <w:pPr>
        <w:shd w:val="clear" w:color="auto" w:fill="8DB3E2"/>
        <w:spacing w:after="360"/>
        <w:jc w:val="center"/>
        <w:rPr>
          <w:b/>
          <w:color w:val="FFFFFF"/>
          <w:sz w:val="40"/>
          <w:szCs w:val="40"/>
        </w:rPr>
      </w:pPr>
      <w:r>
        <w:rPr>
          <w:b/>
          <w:color w:val="FFFFFF"/>
          <w:sz w:val="40"/>
          <w:szCs w:val="40"/>
        </w:rPr>
        <w:t xml:space="preserve">LINGÜÍSTICO </w:t>
      </w:r>
      <w:r w:rsidR="00A463BF">
        <w:rPr>
          <w:b/>
          <w:color w:val="FFFFFF"/>
          <w:sz w:val="40"/>
          <w:szCs w:val="40"/>
        </w:rPr>
        <w:t>Y</w:t>
      </w:r>
      <w:r>
        <w:rPr>
          <w:b/>
          <w:color w:val="FFFFFF"/>
          <w:sz w:val="40"/>
          <w:szCs w:val="40"/>
        </w:rPr>
        <w:t xml:space="preserve"> SOCIAL (</w:t>
      </w:r>
      <w:r w:rsidR="005000C2">
        <w:rPr>
          <w:b/>
          <w:color w:val="FFFFFF"/>
          <w:sz w:val="40"/>
          <w:szCs w:val="40"/>
        </w:rPr>
        <w:t>GEOGRAFÍA ECONÓMICA</w:t>
      </w:r>
      <w:r w:rsidR="00C96762" w:rsidRPr="00B71ACC">
        <w:rPr>
          <w:b/>
          <w:color w:val="FFFFFF"/>
          <w:sz w:val="40"/>
          <w:szCs w:val="40"/>
        </w:rPr>
        <w:t xml:space="preserve">) </w:t>
      </w:r>
    </w:p>
    <w:p w:rsidR="00C96762" w:rsidRPr="00B71ACC" w:rsidRDefault="00C96762" w:rsidP="00873B65">
      <w:pPr>
        <w:shd w:val="clear" w:color="auto" w:fill="8DB3E2"/>
        <w:spacing w:after="0"/>
        <w:jc w:val="center"/>
        <w:rPr>
          <w:b/>
          <w:color w:val="FFFFFF"/>
          <w:sz w:val="40"/>
          <w:szCs w:val="40"/>
        </w:rPr>
      </w:pPr>
      <w:r w:rsidRPr="00B71ACC">
        <w:rPr>
          <w:b/>
          <w:color w:val="FFFFFF"/>
          <w:sz w:val="40"/>
          <w:szCs w:val="40"/>
        </w:rPr>
        <w:t>PROGRAMA DE MEJORA DEL APRENDIZAJE</w:t>
      </w:r>
      <w:r w:rsidR="00873B65">
        <w:rPr>
          <w:b/>
          <w:color w:val="FFFFFF"/>
          <w:sz w:val="40"/>
          <w:szCs w:val="40"/>
        </w:rPr>
        <w:t xml:space="preserve"> </w:t>
      </w:r>
      <w:r w:rsidR="00873B65">
        <w:rPr>
          <w:b/>
          <w:color w:val="FFFFFF"/>
          <w:sz w:val="40"/>
          <w:szCs w:val="40"/>
        </w:rPr>
        <w:br/>
      </w:r>
      <w:r w:rsidRPr="00B71ACC">
        <w:rPr>
          <w:b/>
          <w:color w:val="FFFFFF"/>
          <w:sz w:val="40"/>
          <w:szCs w:val="40"/>
        </w:rPr>
        <w:t>Y DEL RENDIMIENTO (PMAR)</w:t>
      </w:r>
      <w:r w:rsidR="00873B65">
        <w:rPr>
          <w:b/>
          <w:color w:val="FFFFFF"/>
          <w:sz w:val="40"/>
          <w:szCs w:val="40"/>
        </w:rPr>
        <w:t xml:space="preserve"> </w:t>
      </w:r>
      <w:r w:rsidR="00873B65">
        <w:rPr>
          <w:b/>
          <w:color w:val="FFFFFF"/>
          <w:sz w:val="40"/>
          <w:szCs w:val="40"/>
        </w:rPr>
        <w:br/>
      </w:r>
      <w:r w:rsidRPr="00B71ACC">
        <w:rPr>
          <w:b/>
          <w:color w:val="FFFFFF"/>
          <w:sz w:val="40"/>
          <w:szCs w:val="40"/>
        </w:rPr>
        <w:t>Primer Ciclo de la ESO</w:t>
      </w:r>
      <w:r w:rsidR="00096027">
        <w:rPr>
          <w:b/>
          <w:color w:val="FFFFFF"/>
          <w:sz w:val="40"/>
          <w:szCs w:val="40"/>
        </w:rPr>
        <w:br/>
      </w:r>
    </w:p>
    <w:p w:rsidR="00C96762" w:rsidRPr="00010CB9" w:rsidRDefault="00C96762" w:rsidP="00C96762">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B0005B" w:rsidTr="00AD671D">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B0005B" w:rsidRDefault="00B0005B" w:rsidP="00AD671D">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rsidR="00F470EA" w:rsidRPr="00010CB9" w:rsidRDefault="00F470EA" w:rsidP="00F470EA">
      <w:pPr>
        <w:tabs>
          <w:tab w:val="left" w:pos="-709"/>
          <w:tab w:val="left" w:pos="8505"/>
        </w:tabs>
        <w:spacing w:before="60" w:after="60"/>
        <w:rPr>
          <w:rFonts w:cs="Arial"/>
          <w:b/>
          <w:sz w:val="24"/>
          <w:szCs w:val="24"/>
        </w:rPr>
      </w:pPr>
    </w:p>
    <w:p w:rsidR="00F470EA" w:rsidRPr="00010CB9" w:rsidRDefault="00F470EA" w:rsidP="00F470EA">
      <w:pPr>
        <w:tabs>
          <w:tab w:val="left" w:pos="-709"/>
          <w:tab w:val="left" w:pos="8505"/>
        </w:tabs>
        <w:spacing w:before="60" w:after="60"/>
        <w:rPr>
          <w:rFonts w:cs="Arial"/>
          <w:b/>
          <w:sz w:val="24"/>
          <w:szCs w:val="24"/>
        </w:rPr>
      </w:pPr>
    </w:p>
    <w:p w:rsidR="00A072FD" w:rsidRDefault="00A072FD" w:rsidP="00F470EA">
      <w:pPr>
        <w:tabs>
          <w:tab w:val="left" w:pos="-709"/>
          <w:tab w:val="left" w:pos="8505"/>
        </w:tabs>
        <w:spacing w:before="60" w:after="60"/>
        <w:jc w:val="center"/>
        <w:rPr>
          <w:rFonts w:cs="Arial"/>
          <w:b/>
          <w:sz w:val="24"/>
          <w:szCs w:val="24"/>
        </w:rPr>
      </w:pPr>
    </w:p>
    <w:p w:rsidR="00B0005B" w:rsidRDefault="00B0005B">
      <w:pPr>
        <w:spacing w:after="0" w:line="240" w:lineRule="auto"/>
        <w:jc w:val="left"/>
        <w:rPr>
          <w:b/>
          <w:sz w:val="24"/>
          <w:szCs w:val="24"/>
        </w:rPr>
      </w:pPr>
      <w:r>
        <w:rPr>
          <w:b/>
          <w:sz w:val="24"/>
          <w:szCs w:val="24"/>
        </w:rPr>
        <w:br w:type="page"/>
      </w:r>
    </w:p>
    <w:p w:rsidR="00672C74" w:rsidRDefault="00672C74" w:rsidP="00BF32D4">
      <w:pPr>
        <w:tabs>
          <w:tab w:val="left" w:pos="-709"/>
          <w:tab w:val="left" w:pos="8505"/>
        </w:tabs>
        <w:ind w:right="-29"/>
        <w:jc w:val="center"/>
        <w:rPr>
          <w:b/>
          <w:sz w:val="24"/>
          <w:szCs w:val="24"/>
        </w:rPr>
      </w:pPr>
    </w:p>
    <w:p w:rsidR="00BF32D4" w:rsidRDefault="00BF32D4" w:rsidP="00BF32D4">
      <w:pPr>
        <w:tabs>
          <w:tab w:val="left" w:pos="-709"/>
          <w:tab w:val="left" w:pos="8505"/>
        </w:tabs>
        <w:ind w:right="-29"/>
        <w:jc w:val="center"/>
        <w:rPr>
          <w:b/>
          <w:sz w:val="24"/>
          <w:szCs w:val="24"/>
        </w:rPr>
      </w:pPr>
      <w:r w:rsidRPr="00010CB9">
        <w:rPr>
          <w:b/>
          <w:sz w:val="24"/>
          <w:szCs w:val="24"/>
        </w:rPr>
        <w:t>Índice</w:t>
      </w:r>
    </w:p>
    <w:p w:rsidR="0052685C" w:rsidRDefault="00BA1AB2">
      <w:pPr>
        <w:pStyle w:val="TDC1"/>
        <w:rPr>
          <w:rFonts w:asciiTheme="minorHAnsi" w:eastAsiaTheme="minorEastAsia" w:hAnsiTheme="minorHAnsi" w:cstheme="minorBidi"/>
          <w:noProof/>
          <w:lang w:eastAsia="es-ES"/>
        </w:rPr>
      </w:pPr>
      <w:r>
        <w:rPr>
          <w:sz w:val="24"/>
          <w:szCs w:val="24"/>
        </w:rPr>
        <w:fldChar w:fldCharType="begin"/>
      </w:r>
      <w:r w:rsidR="00FA3CA2">
        <w:rPr>
          <w:sz w:val="24"/>
          <w:szCs w:val="24"/>
        </w:rPr>
        <w:instrText xml:space="preserve"> TOC \o "4-4" \h \z \t "PROGRAMACIÓN-Epígrafe;1" </w:instrText>
      </w:r>
      <w:r>
        <w:rPr>
          <w:sz w:val="24"/>
          <w:szCs w:val="24"/>
        </w:rPr>
        <w:fldChar w:fldCharType="separate"/>
      </w:r>
      <w:hyperlink w:anchor="_Toc10200655" w:history="1">
        <w:r w:rsidR="0052685C" w:rsidRPr="00E857F9">
          <w:rPr>
            <w:rStyle w:val="Hipervnculo"/>
            <w:noProof/>
            <w:lang w:val="es-ES_tradnl" w:eastAsia="es-ES"/>
          </w:rPr>
          <w:t>1.</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INTRODUCCIÓN</w:t>
        </w:r>
        <w:r w:rsidR="0052685C">
          <w:rPr>
            <w:noProof/>
            <w:webHidden/>
          </w:rPr>
          <w:tab/>
        </w:r>
        <w:r w:rsidR="0052685C">
          <w:rPr>
            <w:noProof/>
            <w:webHidden/>
          </w:rPr>
          <w:fldChar w:fldCharType="begin"/>
        </w:r>
        <w:r w:rsidR="0052685C">
          <w:rPr>
            <w:noProof/>
            <w:webHidden/>
          </w:rPr>
          <w:instrText xml:space="preserve"> PAGEREF _Toc10200655 \h </w:instrText>
        </w:r>
        <w:r w:rsidR="0052685C">
          <w:rPr>
            <w:noProof/>
            <w:webHidden/>
          </w:rPr>
        </w:r>
        <w:r w:rsidR="0052685C">
          <w:rPr>
            <w:noProof/>
            <w:webHidden/>
          </w:rPr>
          <w:fldChar w:fldCharType="separate"/>
        </w:r>
        <w:r w:rsidR="0052685C">
          <w:rPr>
            <w:noProof/>
            <w:webHidden/>
          </w:rPr>
          <w:t>4</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56" w:history="1">
        <w:r w:rsidR="0052685C" w:rsidRPr="00E857F9">
          <w:rPr>
            <w:rStyle w:val="Hipervnculo"/>
            <w:noProof/>
            <w:lang w:val="es-ES_tradnl" w:eastAsia="es-ES"/>
          </w:rPr>
          <w:t>2.</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EL ALUMNADO DE LA ESO: CRITERIOS PSICOLÓGICO-PEDAGÓGICOS</w:t>
        </w:r>
        <w:r w:rsidR="0052685C">
          <w:rPr>
            <w:noProof/>
            <w:webHidden/>
          </w:rPr>
          <w:tab/>
        </w:r>
        <w:r w:rsidR="0052685C">
          <w:rPr>
            <w:noProof/>
            <w:webHidden/>
          </w:rPr>
          <w:fldChar w:fldCharType="begin"/>
        </w:r>
        <w:r w:rsidR="0052685C">
          <w:rPr>
            <w:noProof/>
            <w:webHidden/>
          </w:rPr>
          <w:instrText xml:space="preserve"> PAGEREF _Toc10200656 \h </w:instrText>
        </w:r>
        <w:r w:rsidR="0052685C">
          <w:rPr>
            <w:noProof/>
            <w:webHidden/>
          </w:rPr>
        </w:r>
        <w:r w:rsidR="0052685C">
          <w:rPr>
            <w:noProof/>
            <w:webHidden/>
          </w:rPr>
          <w:fldChar w:fldCharType="separate"/>
        </w:r>
        <w:r w:rsidR="0052685C">
          <w:rPr>
            <w:noProof/>
            <w:webHidden/>
          </w:rPr>
          <w:t>4</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57" w:history="1">
        <w:r w:rsidR="0052685C" w:rsidRPr="00E857F9">
          <w:rPr>
            <w:rStyle w:val="Hipervnculo"/>
            <w:noProof/>
            <w:lang w:val="es-ES_tradnl" w:eastAsia="es-ES"/>
          </w:rPr>
          <w:t>3.</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EL NUEVO PARADIGMA EDUCATIVO: LAS COMPETENCIAS CLAVE</w:t>
        </w:r>
        <w:r w:rsidR="0052685C">
          <w:rPr>
            <w:noProof/>
            <w:webHidden/>
          </w:rPr>
          <w:tab/>
        </w:r>
        <w:r w:rsidR="0052685C">
          <w:rPr>
            <w:noProof/>
            <w:webHidden/>
          </w:rPr>
          <w:fldChar w:fldCharType="begin"/>
        </w:r>
        <w:r w:rsidR="0052685C">
          <w:rPr>
            <w:noProof/>
            <w:webHidden/>
          </w:rPr>
          <w:instrText xml:space="preserve"> PAGEREF _Toc10200657 \h </w:instrText>
        </w:r>
        <w:r w:rsidR="0052685C">
          <w:rPr>
            <w:noProof/>
            <w:webHidden/>
          </w:rPr>
        </w:r>
        <w:r w:rsidR="0052685C">
          <w:rPr>
            <w:noProof/>
            <w:webHidden/>
          </w:rPr>
          <w:fldChar w:fldCharType="separate"/>
        </w:r>
        <w:r w:rsidR="0052685C">
          <w:rPr>
            <w:noProof/>
            <w:webHidden/>
          </w:rPr>
          <w:t>6</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58" w:history="1">
        <w:r w:rsidR="0052685C" w:rsidRPr="00E857F9">
          <w:rPr>
            <w:rStyle w:val="Hipervnculo"/>
            <w:noProof/>
          </w:rPr>
          <w:t xml:space="preserve">3.1. Definición del concepto de </w:t>
        </w:r>
        <w:r w:rsidR="0052685C" w:rsidRPr="00E857F9">
          <w:rPr>
            <w:rStyle w:val="Hipervnculo"/>
            <w:i/>
            <w:noProof/>
          </w:rPr>
          <w:t>competencia</w:t>
        </w:r>
        <w:r w:rsidR="0052685C">
          <w:rPr>
            <w:noProof/>
            <w:webHidden/>
          </w:rPr>
          <w:tab/>
        </w:r>
        <w:r w:rsidR="0052685C">
          <w:rPr>
            <w:noProof/>
            <w:webHidden/>
          </w:rPr>
          <w:fldChar w:fldCharType="begin"/>
        </w:r>
        <w:r w:rsidR="0052685C">
          <w:rPr>
            <w:noProof/>
            <w:webHidden/>
          </w:rPr>
          <w:instrText xml:space="preserve"> PAGEREF _Toc10200658 \h </w:instrText>
        </w:r>
        <w:r w:rsidR="0052685C">
          <w:rPr>
            <w:noProof/>
            <w:webHidden/>
          </w:rPr>
        </w:r>
        <w:r w:rsidR="0052685C">
          <w:rPr>
            <w:noProof/>
            <w:webHidden/>
          </w:rPr>
          <w:fldChar w:fldCharType="separate"/>
        </w:r>
        <w:r w:rsidR="0052685C">
          <w:rPr>
            <w:noProof/>
            <w:webHidden/>
          </w:rPr>
          <w:t>7</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59" w:history="1">
        <w:r w:rsidR="0052685C" w:rsidRPr="00E857F9">
          <w:rPr>
            <w:rStyle w:val="Hipervnculo"/>
            <w:noProof/>
          </w:rPr>
          <w:t>3.2. Rasgos característicos de las competencias</w:t>
        </w:r>
        <w:r w:rsidR="0052685C">
          <w:rPr>
            <w:noProof/>
            <w:webHidden/>
          </w:rPr>
          <w:tab/>
        </w:r>
        <w:r w:rsidR="0052685C">
          <w:rPr>
            <w:noProof/>
            <w:webHidden/>
          </w:rPr>
          <w:fldChar w:fldCharType="begin"/>
        </w:r>
        <w:r w:rsidR="0052685C">
          <w:rPr>
            <w:noProof/>
            <w:webHidden/>
          </w:rPr>
          <w:instrText xml:space="preserve"> PAGEREF _Toc10200659 \h </w:instrText>
        </w:r>
        <w:r w:rsidR="0052685C">
          <w:rPr>
            <w:noProof/>
            <w:webHidden/>
          </w:rPr>
        </w:r>
        <w:r w:rsidR="0052685C">
          <w:rPr>
            <w:noProof/>
            <w:webHidden/>
          </w:rPr>
          <w:fldChar w:fldCharType="separate"/>
        </w:r>
        <w:r w:rsidR="0052685C">
          <w:rPr>
            <w:noProof/>
            <w:webHidden/>
          </w:rPr>
          <w:t>8</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60" w:history="1">
        <w:r w:rsidR="0052685C" w:rsidRPr="00E857F9">
          <w:rPr>
            <w:rStyle w:val="Hipervnculo"/>
            <w:noProof/>
          </w:rPr>
          <w:t>3.3. La enseñanza y el aprendizaje de las competencias clave</w:t>
        </w:r>
        <w:r w:rsidR="0052685C">
          <w:rPr>
            <w:noProof/>
            <w:webHidden/>
          </w:rPr>
          <w:tab/>
        </w:r>
        <w:r w:rsidR="0052685C">
          <w:rPr>
            <w:noProof/>
            <w:webHidden/>
          </w:rPr>
          <w:fldChar w:fldCharType="begin"/>
        </w:r>
        <w:r w:rsidR="0052685C">
          <w:rPr>
            <w:noProof/>
            <w:webHidden/>
          </w:rPr>
          <w:instrText xml:space="preserve"> PAGEREF _Toc10200660 \h </w:instrText>
        </w:r>
        <w:r w:rsidR="0052685C">
          <w:rPr>
            <w:noProof/>
            <w:webHidden/>
          </w:rPr>
        </w:r>
        <w:r w:rsidR="0052685C">
          <w:rPr>
            <w:noProof/>
            <w:webHidden/>
          </w:rPr>
          <w:fldChar w:fldCharType="separate"/>
        </w:r>
        <w:r w:rsidR="0052685C">
          <w:rPr>
            <w:noProof/>
            <w:webHidden/>
          </w:rPr>
          <w:t>8</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61" w:history="1">
        <w:r w:rsidR="0052685C" w:rsidRPr="00E857F9">
          <w:rPr>
            <w:rStyle w:val="Hipervnculo"/>
            <w:noProof/>
            <w:lang w:val="es-ES_tradnl" w:eastAsia="es-ES"/>
          </w:rPr>
          <w:t>4.</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LAS COMPETENCIAS EN EL SISTEMA EDUCATIVO</w:t>
        </w:r>
        <w:r w:rsidR="0052685C">
          <w:rPr>
            <w:noProof/>
            <w:webHidden/>
          </w:rPr>
          <w:tab/>
        </w:r>
        <w:r w:rsidR="0052685C">
          <w:rPr>
            <w:noProof/>
            <w:webHidden/>
          </w:rPr>
          <w:fldChar w:fldCharType="begin"/>
        </w:r>
        <w:r w:rsidR="0052685C">
          <w:rPr>
            <w:noProof/>
            <w:webHidden/>
          </w:rPr>
          <w:instrText xml:space="preserve"> PAGEREF _Toc10200661 \h </w:instrText>
        </w:r>
        <w:r w:rsidR="0052685C">
          <w:rPr>
            <w:noProof/>
            <w:webHidden/>
          </w:rPr>
        </w:r>
        <w:r w:rsidR="0052685C">
          <w:rPr>
            <w:noProof/>
            <w:webHidden/>
          </w:rPr>
          <w:fldChar w:fldCharType="separate"/>
        </w:r>
        <w:r w:rsidR="0052685C">
          <w:rPr>
            <w:noProof/>
            <w:webHidden/>
          </w:rPr>
          <w:t>10</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62" w:history="1">
        <w:r w:rsidR="0052685C" w:rsidRPr="00E857F9">
          <w:rPr>
            <w:rStyle w:val="Hipervnculo"/>
            <w:noProof/>
            <w:lang w:val="es-ES_tradnl" w:eastAsia="es-ES"/>
          </w:rPr>
          <w:t>5.</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LAS SIETE COMPETENCIAS CLAVES DEL CURRÍCULO DEFINIDAS EN LA LOMCE</w:t>
        </w:r>
        <w:r w:rsidR="0052685C">
          <w:rPr>
            <w:noProof/>
            <w:webHidden/>
          </w:rPr>
          <w:tab/>
        </w:r>
        <w:r w:rsidR="0052685C">
          <w:rPr>
            <w:noProof/>
            <w:webHidden/>
          </w:rPr>
          <w:fldChar w:fldCharType="begin"/>
        </w:r>
        <w:r w:rsidR="0052685C">
          <w:rPr>
            <w:noProof/>
            <w:webHidden/>
          </w:rPr>
          <w:instrText xml:space="preserve"> PAGEREF _Toc10200662 \h </w:instrText>
        </w:r>
        <w:r w:rsidR="0052685C">
          <w:rPr>
            <w:noProof/>
            <w:webHidden/>
          </w:rPr>
        </w:r>
        <w:r w:rsidR="0052685C">
          <w:rPr>
            <w:noProof/>
            <w:webHidden/>
          </w:rPr>
          <w:fldChar w:fldCharType="separate"/>
        </w:r>
        <w:r w:rsidR="0052685C">
          <w:rPr>
            <w:noProof/>
            <w:webHidden/>
          </w:rPr>
          <w:t>12</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63" w:history="1">
        <w:r w:rsidR="0052685C" w:rsidRPr="00E857F9">
          <w:rPr>
            <w:rStyle w:val="Hipervnculo"/>
            <w:noProof/>
            <w:lang w:eastAsia="es-ES"/>
          </w:rPr>
          <w:t xml:space="preserve">5.1. </w:t>
        </w:r>
        <w:r w:rsidR="0052685C">
          <w:rPr>
            <w:rFonts w:asciiTheme="minorHAnsi" w:eastAsiaTheme="minorEastAsia" w:hAnsiTheme="minorHAnsi" w:cstheme="minorBidi"/>
            <w:noProof/>
            <w:lang w:eastAsia="es-ES"/>
          </w:rPr>
          <w:tab/>
        </w:r>
        <w:r w:rsidR="0052685C" w:rsidRPr="00E857F9">
          <w:rPr>
            <w:rStyle w:val="Hipervnculo"/>
            <w:noProof/>
            <w:lang w:eastAsia="es-ES"/>
          </w:rPr>
          <w:t>Comunicación lingüística</w:t>
        </w:r>
        <w:r w:rsidR="0052685C">
          <w:rPr>
            <w:noProof/>
            <w:webHidden/>
          </w:rPr>
          <w:tab/>
        </w:r>
        <w:r w:rsidR="0052685C">
          <w:rPr>
            <w:noProof/>
            <w:webHidden/>
          </w:rPr>
          <w:fldChar w:fldCharType="begin"/>
        </w:r>
        <w:r w:rsidR="0052685C">
          <w:rPr>
            <w:noProof/>
            <w:webHidden/>
          </w:rPr>
          <w:instrText xml:space="preserve"> PAGEREF _Toc10200663 \h </w:instrText>
        </w:r>
        <w:r w:rsidR="0052685C">
          <w:rPr>
            <w:noProof/>
            <w:webHidden/>
          </w:rPr>
        </w:r>
        <w:r w:rsidR="0052685C">
          <w:rPr>
            <w:noProof/>
            <w:webHidden/>
          </w:rPr>
          <w:fldChar w:fldCharType="separate"/>
        </w:r>
        <w:r w:rsidR="0052685C">
          <w:rPr>
            <w:noProof/>
            <w:webHidden/>
          </w:rPr>
          <w:t>12</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64" w:history="1">
        <w:r w:rsidR="0052685C" w:rsidRPr="00E857F9">
          <w:rPr>
            <w:rStyle w:val="Hipervnculo"/>
            <w:noProof/>
            <w:lang w:eastAsia="es-ES"/>
          </w:rPr>
          <w:t xml:space="preserve">5.2. </w:t>
        </w:r>
        <w:r w:rsidR="0052685C">
          <w:rPr>
            <w:rFonts w:asciiTheme="minorHAnsi" w:eastAsiaTheme="minorEastAsia" w:hAnsiTheme="minorHAnsi" w:cstheme="minorBidi"/>
            <w:noProof/>
            <w:lang w:eastAsia="es-ES"/>
          </w:rPr>
          <w:tab/>
        </w:r>
        <w:r w:rsidR="0052685C" w:rsidRPr="00E857F9">
          <w:rPr>
            <w:rStyle w:val="Hipervnculo"/>
            <w:noProof/>
            <w:lang w:eastAsia="es-ES"/>
          </w:rPr>
          <w:t>Competencia matemática y competencias básicas en ciencia y tecnología</w:t>
        </w:r>
        <w:r w:rsidR="0052685C">
          <w:rPr>
            <w:noProof/>
            <w:webHidden/>
          </w:rPr>
          <w:tab/>
        </w:r>
        <w:r w:rsidR="0052685C">
          <w:rPr>
            <w:noProof/>
            <w:webHidden/>
          </w:rPr>
          <w:fldChar w:fldCharType="begin"/>
        </w:r>
        <w:r w:rsidR="0052685C">
          <w:rPr>
            <w:noProof/>
            <w:webHidden/>
          </w:rPr>
          <w:instrText xml:space="preserve"> PAGEREF _Toc10200664 \h </w:instrText>
        </w:r>
        <w:r w:rsidR="0052685C">
          <w:rPr>
            <w:noProof/>
            <w:webHidden/>
          </w:rPr>
        </w:r>
        <w:r w:rsidR="0052685C">
          <w:rPr>
            <w:noProof/>
            <w:webHidden/>
          </w:rPr>
          <w:fldChar w:fldCharType="separate"/>
        </w:r>
        <w:r w:rsidR="0052685C">
          <w:rPr>
            <w:noProof/>
            <w:webHidden/>
          </w:rPr>
          <w:t>15</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65" w:history="1">
        <w:r w:rsidR="0052685C" w:rsidRPr="00E857F9">
          <w:rPr>
            <w:rStyle w:val="Hipervnculo"/>
            <w:noProof/>
            <w:lang w:eastAsia="es-ES"/>
          </w:rPr>
          <w:t xml:space="preserve">5.3. </w:t>
        </w:r>
        <w:r w:rsidR="0052685C">
          <w:rPr>
            <w:rFonts w:asciiTheme="minorHAnsi" w:eastAsiaTheme="minorEastAsia" w:hAnsiTheme="minorHAnsi" w:cstheme="minorBidi"/>
            <w:noProof/>
            <w:lang w:eastAsia="es-ES"/>
          </w:rPr>
          <w:tab/>
        </w:r>
        <w:r w:rsidR="0052685C" w:rsidRPr="00E857F9">
          <w:rPr>
            <w:rStyle w:val="Hipervnculo"/>
            <w:noProof/>
            <w:lang w:eastAsia="es-ES"/>
          </w:rPr>
          <w:t>Competencia digital</w:t>
        </w:r>
        <w:r w:rsidR="0052685C">
          <w:rPr>
            <w:noProof/>
            <w:webHidden/>
          </w:rPr>
          <w:tab/>
        </w:r>
        <w:r w:rsidR="0052685C">
          <w:rPr>
            <w:noProof/>
            <w:webHidden/>
          </w:rPr>
          <w:fldChar w:fldCharType="begin"/>
        </w:r>
        <w:r w:rsidR="0052685C">
          <w:rPr>
            <w:noProof/>
            <w:webHidden/>
          </w:rPr>
          <w:instrText xml:space="preserve"> PAGEREF _Toc10200665 \h </w:instrText>
        </w:r>
        <w:r w:rsidR="0052685C">
          <w:rPr>
            <w:noProof/>
            <w:webHidden/>
          </w:rPr>
        </w:r>
        <w:r w:rsidR="0052685C">
          <w:rPr>
            <w:noProof/>
            <w:webHidden/>
          </w:rPr>
          <w:fldChar w:fldCharType="separate"/>
        </w:r>
        <w:r w:rsidR="0052685C">
          <w:rPr>
            <w:noProof/>
            <w:webHidden/>
          </w:rPr>
          <w:t>18</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66" w:history="1">
        <w:r w:rsidR="0052685C" w:rsidRPr="00E857F9">
          <w:rPr>
            <w:rStyle w:val="Hipervnculo"/>
            <w:noProof/>
            <w:lang w:eastAsia="es-ES"/>
          </w:rPr>
          <w:t xml:space="preserve">5.4. </w:t>
        </w:r>
        <w:r w:rsidR="0052685C">
          <w:rPr>
            <w:rFonts w:asciiTheme="minorHAnsi" w:eastAsiaTheme="minorEastAsia" w:hAnsiTheme="minorHAnsi" w:cstheme="minorBidi"/>
            <w:noProof/>
            <w:lang w:eastAsia="es-ES"/>
          </w:rPr>
          <w:tab/>
        </w:r>
        <w:r w:rsidR="0052685C" w:rsidRPr="00E857F9">
          <w:rPr>
            <w:rStyle w:val="Hipervnculo"/>
            <w:noProof/>
            <w:lang w:eastAsia="es-ES"/>
          </w:rPr>
          <w:t>Aprender a aprender</w:t>
        </w:r>
        <w:r w:rsidR="0052685C">
          <w:rPr>
            <w:noProof/>
            <w:webHidden/>
          </w:rPr>
          <w:tab/>
        </w:r>
        <w:r w:rsidR="0052685C">
          <w:rPr>
            <w:noProof/>
            <w:webHidden/>
          </w:rPr>
          <w:fldChar w:fldCharType="begin"/>
        </w:r>
        <w:r w:rsidR="0052685C">
          <w:rPr>
            <w:noProof/>
            <w:webHidden/>
          </w:rPr>
          <w:instrText xml:space="preserve"> PAGEREF _Toc10200666 \h </w:instrText>
        </w:r>
        <w:r w:rsidR="0052685C">
          <w:rPr>
            <w:noProof/>
            <w:webHidden/>
          </w:rPr>
        </w:r>
        <w:r w:rsidR="0052685C">
          <w:rPr>
            <w:noProof/>
            <w:webHidden/>
          </w:rPr>
          <w:fldChar w:fldCharType="separate"/>
        </w:r>
        <w:r w:rsidR="0052685C">
          <w:rPr>
            <w:noProof/>
            <w:webHidden/>
          </w:rPr>
          <w:t>19</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67" w:history="1">
        <w:r w:rsidR="0052685C" w:rsidRPr="00E857F9">
          <w:rPr>
            <w:rStyle w:val="Hipervnculo"/>
            <w:noProof/>
            <w:lang w:eastAsia="es-ES"/>
          </w:rPr>
          <w:t xml:space="preserve">5.5. </w:t>
        </w:r>
        <w:r w:rsidR="0052685C">
          <w:rPr>
            <w:rFonts w:asciiTheme="minorHAnsi" w:eastAsiaTheme="minorEastAsia" w:hAnsiTheme="minorHAnsi" w:cstheme="minorBidi"/>
            <w:noProof/>
            <w:lang w:eastAsia="es-ES"/>
          </w:rPr>
          <w:tab/>
        </w:r>
        <w:r w:rsidR="0052685C" w:rsidRPr="00E857F9">
          <w:rPr>
            <w:rStyle w:val="Hipervnculo"/>
            <w:noProof/>
            <w:lang w:eastAsia="es-ES"/>
          </w:rPr>
          <w:t>Competencias sociales y cívicas</w:t>
        </w:r>
        <w:r w:rsidR="0052685C">
          <w:rPr>
            <w:noProof/>
            <w:webHidden/>
          </w:rPr>
          <w:tab/>
        </w:r>
        <w:r w:rsidR="0052685C">
          <w:rPr>
            <w:noProof/>
            <w:webHidden/>
          </w:rPr>
          <w:fldChar w:fldCharType="begin"/>
        </w:r>
        <w:r w:rsidR="0052685C">
          <w:rPr>
            <w:noProof/>
            <w:webHidden/>
          </w:rPr>
          <w:instrText xml:space="preserve"> PAGEREF _Toc10200667 \h </w:instrText>
        </w:r>
        <w:r w:rsidR="0052685C">
          <w:rPr>
            <w:noProof/>
            <w:webHidden/>
          </w:rPr>
        </w:r>
        <w:r w:rsidR="0052685C">
          <w:rPr>
            <w:noProof/>
            <w:webHidden/>
          </w:rPr>
          <w:fldChar w:fldCharType="separate"/>
        </w:r>
        <w:r w:rsidR="0052685C">
          <w:rPr>
            <w:noProof/>
            <w:webHidden/>
          </w:rPr>
          <w:t>20</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68" w:history="1">
        <w:r w:rsidR="0052685C" w:rsidRPr="00E857F9">
          <w:rPr>
            <w:rStyle w:val="Hipervnculo"/>
            <w:noProof/>
            <w:lang w:eastAsia="es-ES"/>
          </w:rPr>
          <w:t xml:space="preserve">5.6. </w:t>
        </w:r>
        <w:r w:rsidR="0052685C">
          <w:rPr>
            <w:rFonts w:asciiTheme="minorHAnsi" w:eastAsiaTheme="minorEastAsia" w:hAnsiTheme="minorHAnsi" w:cstheme="minorBidi"/>
            <w:noProof/>
            <w:lang w:eastAsia="es-ES"/>
          </w:rPr>
          <w:tab/>
        </w:r>
        <w:r w:rsidR="0052685C" w:rsidRPr="00E857F9">
          <w:rPr>
            <w:rStyle w:val="Hipervnculo"/>
            <w:noProof/>
            <w:lang w:eastAsia="es-ES"/>
          </w:rPr>
          <w:t>Sentido de iniciativa y espíritu emprendedor</w:t>
        </w:r>
        <w:r w:rsidR="0052685C">
          <w:rPr>
            <w:noProof/>
            <w:webHidden/>
          </w:rPr>
          <w:tab/>
        </w:r>
        <w:r w:rsidR="0052685C">
          <w:rPr>
            <w:noProof/>
            <w:webHidden/>
          </w:rPr>
          <w:fldChar w:fldCharType="begin"/>
        </w:r>
        <w:r w:rsidR="0052685C">
          <w:rPr>
            <w:noProof/>
            <w:webHidden/>
          </w:rPr>
          <w:instrText xml:space="preserve"> PAGEREF _Toc10200668 \h </w:instrText>
        </w:r>
        <w:r w:rsidR="0052685C">
          <w:rPr>
            <w:noProof/>
            <w:webHidden/>
          </w:rPr>
        </w:r>
        <w:r w:rsidR="0052685C">
          <w:rPr>
            <w:noProof/>
            <w:webHidden/>
          </w:rPr>
          <w:fldChar w:fldCharType="separate"/>
        </w:r>
        <w:r w:rsidR="0052685C">
          <w:rPr>
            <w:noProof/>
            <w:webHidden/>
          </w:rPr>
          <w:t>22</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69" w:history="1">
        <w:r w:rsidR="0052685C" w:rsidRPr="00E857F9">
          <w:rPr>
            <w:rStyle w:val="Hipervnculo"/>
            <w:noProof/>
            <w:lang w:eastAsia="es-ES"/>
          </w:rPr>
          <w:t xml:space="preserve">5.7. </w:t>
        </w:r>
        <w:r w:rsidR="0052685C">
          <w:rPr>
            <w:rFonts w:asciiTheme="minorHAnsi" w:eastAsiaTheme="minorEastAsia" w:hAnsiTheme="minorHAnsi" w:cstheme="minorBidi"/>
            <w:noProof/>
            <w:lang w:eastAsia="es-ES"/>
          </w:rPr>
          <w:tab/>
        </w:r>
        <w:r w:rsidR="0052685C" w:rsidRPr="00E857F9">
          <w:rPr>
            <w:rStyle w:val="Hipervnculo"/>
            <w:noProof/>
            <w:lang w:eastAsia="es-ES"/>
          </w:rPr>
          <w:t>Conciencia y expresiones culturales</w:t>
        </w:r>
        <w:r w:rsidR="0052685C">
          <w:rPr>
            <w:noProof/>
            <w:webHidden/>
          </w:rPr>
          <w:tab/>
        </w:r>
        <w:r w:rsidR="0052685C">
          <w:rPr>
            <w:noProof/>
            <w:webHidden/>
          </w:rPr>
          <w:fldChar w:fldCharType="begin"/>
        </w:r>
        <w:r w:rsidR="0052685C">
          <w:rPr>
            <w:noProof/>
            <w:webHidden/>
          </w:rPr>
          <w:instrText xml:space="preserve"> PAGEREF _Toc10200669 \h </w:instrText>
        </w:r>
        <w:r w:rsidR="0052685C">
          <w:rPr>
            <w:noProof/>
            <w:webHidden/>
          </w:rPr>
        </w:r>
        <w:r w:rsidR="0052685C">
          <w:rPr>
            <w:noProof/>
            <w:webHidden/>
          </w:rPr>
          <w:fldChar w:fldCharType="separate"/>
        </w:r>
        <w:r w:rsidR="0052685C">
          <w:rPr>
            <w:noProof/>
            <w:webHidden/>
          </w:rPr>
          <w:t>24</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70" w:history="1">
        <w:r w:rsidR="0052685C" w:rsidRPr="00E857F9">
          <w:rPr>
            <w:rStyle w:val="Hipervnculo"/>
            <w:noProof/>
            <w:lang w:val="es-ES_tradnl" w:eastAsia="es-ES"/>
          </w:rPr>
          <w:t>6.</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CONSECUENCIAS DERIVADAS DEL ENFOQUE COMPETENCIAL</w:t>
        </w:r>
        <w:r w:rsidR="0052685C">
          <w:rPr>
            <w:noProof/>
            <w:webHidden/>
          </w:rPr>
          <w:tab/>
        </w:r>
        <w:r w:rsidR="0052685C">
          <w:rPr>
            <w:noProof/>
            <w:webHidden/>
          </w:rPr>
          <w:fldChar w:fldCharType="begin"/>
        </w:r>
        <w:r w:rsidR="0052685C">
          <w:rPr>
            <w:noProof/>
            <w:webHidden/>
          </w:rPr>
          <w:instrText xml:space="preserve"> PAGEREF _Toc10200670 \h </w:instrText>
        </w:r>
        <w:r w:rsidR="0052685C">
          <w:rPr>
            <w:noProof/>
            <w:webHidden/>
          </w:rPr>
        </w:r>
        <w:r w:rsidR="0052685C">
          <w:rPr>
            <w:noProof/>
            <w:webHidden/>
          </w:rPr>
          <w:fldChar w:fldCharType="separate"/>
        </w:r>
        <w:r w:rsidR="0052685C">
          <w:rPr>
            <w:noProof/>
            <w:webHidden/>
          </w:rPr>
          <w:t>26</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71" w:history="1">
        <w:r w:rsidR="0052685C" w:rsidRPr="00E857F9">
          <w:rPr>
            <w:rStyle w:val="Hipervnculo"/>
            <w:noProof/>
            <w:lang w:val="es-ES_tradnl" w:eastAsia="es-ES"/>
          </w:rPr>
          <w:t>7.</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LA IMPORTANCIA DE LA TAREA EN UNA EDUCACIÓN POR COMPETENCIAS</w:t>
        </w:r>
        <w:r w:rsidR="0052685C">
          <w:rPr>
            <w:noProof/>
            <w:webHidden/>
          </w:rPr>
          <w:tab/>
        </w:r>
        <w:r w:rsidR="0052685C">
          <w:rPr>
            <w:noProof/>
            <w:webHidden/>
          </w:rPr>
          <w:fldChar w:fldCharType="begin"/>
        </w:r>
        <w:r w:rsidR="0052685C">
          <w:rPr>
            <w:noProof/>
            <w:webHidden/>
          </w:rPr>
          <w:instrText xml:space="preserve"> PAGEREF _Toc10200671 \h </w:instrText>
        </w:r>
        <w:r w:rsidR="0052685C">
          <w:rPr>
            <w:noProof/>
            <w:webHidden/>
          </w:rPr>
        </w:r>
        <w:r w:rsidR="0052685C">
          <w:rPr>
            <w:noProof/>
            <w:webHidden/>
          </w:rPr>
          <w:fldChar w:fldCharType="separate"/>
        </w:r>
        <w:r w:rsidR="0052685C">
          <w:rPr>
            <w:noProof/>
            <w:webHidden/>
          </w:rPr>
          <w:t>27</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72" w:history="1">
        <w:r w:rsidR="0052685C" w:rsidRPr="00E857F9">
          <w:rPr>
            <w:rStyle w:val="Hipervnculo"/>
            <w:noProof/>
            <w:lang w:val="es-ES_tradnl" w:eastAsia="es-ES"/>
          </w:rPr>
          <w:t>8.</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PROCEDIMIENTOS DE EVALUACIÓN Y CALIFICACIÓN DE ESTUDIANTES</w:t>
        </w:r>
        <w:r w:rsidR="0052685C">
          <w:rPr>
            <w:noProof/>
            <w:webHidden/>
          </w:rPr>
          <w:tab/>
        </w:r>
        <w:r w:rsidR="0052685C">
          <w:rPr>
            <w:noProof/>
            <w:webHidden/>
          </w:rPr>
          <w:fldChar w:fldCharType="begin"/>
        </w:r>
        <w:r w:rsidR="0052685C">
          <w:rPr>
            <w:noProof/>
            <w:webHidden/>
          </w:rPr>
          <w:instrText xml:space="preserve"> PAGEREF _Toc10200672 \h </w:instrText>
        </w:r>
        <w:r w:rsidR="0052685C">
          <w:rPr>
            <w:noProof/>
            <w:webHidden/>
          </w:rPr>
        </w:r>
        <w:r w:rsidR="0052685C">
          <w:rPr>
            <w:noProof/>
            <w:webHidden/>
          </w:rPr>
          <w:fldChar w:fldCharType="separate"/>
        </w:r>
        <w:r w:rsidR="0052685C">
          <w:rPr>
            <w:noProof/>
            <w:webHidden/>
          </w:rPr>
          <w:t>28</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73" w:history="1">
        <w:r w:rsidR="0052685C" w:rsidRPr="00E857F9">
          <w:rPr>
            <w:rStyle w:val="Hipervnculo"/>
            <w:noProof/>
            <w:lang w:val="es-ES_tradnl" w:eastAsia="es-ES"/>
          </w:rPr>
          <w:t>9.</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CRITERIOS GENERALES DE CORRECCIÓN DE PRUEBAS Y TRABAJOS ESCRITOS</w:t>
        </w:r>
        <w:r w:rsidR="0052685C">
          <w:rPr>
            <w:noProof/>
            <w:webHidden/>
          </w:rPr>
          <w:tab/>
        </w:r>
        <w:r w:rsidR="0052685C">
          <w:rPr>
            <w:noProof/>
            <w:webHidden/>
          </w:rPr>
          <w:fldChar w:fldCharType="begin"/>
        </w:r>
        <w:r w:rsidR="0052685C">
          <w:rPr>
            <w:noProof/>
            <w:webHidden/>
          </w:rPr>
          <w:instrText xml:space="preserve"> PAGEREF _Toc10200673 \h </w:instrText>
        </w:r>
        <w:r w:rsidR="0052685C">
          <w:rPr>
            <w:noProof/>
            <w:webHidden/>
          </w:rPr>
        </w:r>
        <w:r w:rsidR="0052685C">
          <w:rPr>
            <w:noProof/>
            <w:webHidden/>
          </w:rPr>
          <w:fldChar w:fldCharType="separate"/>
        </w:r>
        <w:r w:rsidR="0052685C">
          <w:rPr>
            <w:noProof/>
            <w:webHidden/>
          </w:rPr>
          <w:t>31</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74" w:history="1">
        <w:r w:rsidR="0052685C" w:rsidRPr="00E857F9">
          <w:rPr>
            <w:rStyle w:val="Hipervnculo"/>
            <w:noProof/>
            <w:lang w:val="es-ES_tradnl" w:eastAsia="es-ES"/>
          </w:rPr>
          <w:t>10.</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RÚBRICAS DE VALORACIÓN</w:t>
        </w:r>
        <w:r w:rsidR="0052685C">
          <w:rPr>
            <w:noProof/>
            <w:webHidden/>
          </w:rPr>
          <w:tab/>
        </w:r>
        <w:r w:rsidR="0052685C">
          <w:rPr>
            <w:noProof/>
            <w:webHidden/>
          </w:rPr>
          <w:fldChar w:fldCharType="begin"/>
        </w:r>
        <w:r w:rsidR="0052685C">
          <w:rPr>
            <w:noProof/>
            <w:webHidden/>
          </w:rPr>
          <w:instrText xml:space="preserve"> PAGEREF _Toc10200674 \h </w:instrText>
        </w:r>
        <w:r w:rsidR="0052685C">
          <w:rPr>
            <w:noProof/>
            <w:webHidden/>
          </w:rPr>
        </w:r>
        <w:r w:rsidR="0052685C">
          <w:rPr>
            <w:noProof/>
            <w:webHidden/>
          </w:rPr>
          <w:fldChar w:fldCharType="separate"/>
        </w:r>
        <w:r w:rsidR="0052685C">
          <w:rPr>
            <w:noProof/>
            <w:webHidden/>
          </w:rPr>
          <w:t>32</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75" w:history="1">
        <w:r w:rsidR="0052685C" w:rsidRPr="00E857F9">
          <w:rPr>
            <w:rStyle w:val="Hipervnculo"/>
            <w:noProof/>
            <w:lang w:val="es-ES_tradnl" w:eastAsia="es-ES"/>
          </w:rPr>
          <w:t>11.</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METODOLOGÍA DIDÁCTICA</w:t>
        </w:r>
        <w:r w:rsidR="0052685C">
          <w:rPr>
            <w:noProof/>
            <w:webHidden/>
          </w:rPr>
          <w:tab/>
        </w:r>
        <w:r w:rsidR="0052685C">
          <w:rPr>
            <w:noProof/>
            <w:webHidden/>
          </w:rPr>
          <w:fldChar w:fldCharType="begin"/>
        </w:r>
        <w:r w:rsidR="0052685C">
          <w:rPr>
            <w:noProof/>
            <w:webHidden/>
          </w:rPr>
          <w:instrText xml:space="preserve"> PAGEREF _Toc10200675 \h </w:instrText>
        </w:r>
        <w:r w:rsidR="0052685C">
          <w:rPr>
            <w:noProof/>
            <w:webHidden/>
          </w:rPr>
        </w:r>
        <w:r w:rsidR="0052685C">
          <w:rPr>
            <w:noProof/>
            <w:webHidden/>
          </w:rPr>
          <w:fldChar w:fldCharType="separate"/>
        </w:r>
        <w:r w:rsidR="0052685C">
          <w:rPr>
            <w:noProof/>
            <w:webHidden/>
          </w:rPr>
          <w:t>38</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76" w:history="1">
        <w:r w:rsidR="0052685C" w:rsidRPr="00E857F9">
          <w:rPr>
            <w:rStyle w:val="Hipervnculo"/>
            <w:noProof/>
            <w:lang w:val="es-ES_tradnl" w:eastAsia="es-ES"/>
          </w:rPr>
          <w:t>12.</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METODOLOGÍA BASADA EN LAS TÉCNICAS DEL APRENDIZAJE SOCIAL</w:t>
        </w:r>
        <w:r w:rsidR="0052685C">
          <w:rPr>
            <w:noProof/>
            <w:webHidden/>
          </w:rPr>
          <w:tab/>
        </w:r>
        <w:r w:rsidR="0052685C">
          <w:rPr>
            <w:noProof/>
            <w:webHidden/>
          </w:rPr>
          <w:fldChar w:fldCharType="begin"/>
        </w:r>
        <w:r w:rsidR="0052685C">
          <w:rPr>
            <w:noProof/>
            <w:webHidden/>
          </w:rPr>
          <w:instrText xml:space="preserve"> PAGEREF _Toc10200676 \h </w:instrText>
        </w:r>
        <w:r w:rsidR="0052685C">
          <w:rPr>
            <w:noProof/>
            <w:webHidden/>
          </w:rPr>
        </w:r>
        <w:r w:rsidR="0052685C">
          <w:rPr>
            <w:noProof/>
            <w:webHidden/>
          </w:rPr>
          <w:fldChar w:fldCharType="separate"/>
        </w:r>
        <w:r w:rsidR="0052685C">
          <w:rPr>
            <w:noProof/>
            <w:webHidden/>
          </w:rPr>
          <w:t>39</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77" w:history="1">
        <w:r w:rsidR="0052685C" w:rsidRPr="00E857F9">
          <w:rPr>
            <w:rStyle w:val="Hipervnculo"/>
            <w:noProof/>
            <w:lang w:val="es-ES_tradnl" w:eastAsia="es-ES"/>
          </w:rPr>
          <w:t>13.</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METODOLOGÍAS CENTRADAS EN EL DESARROLLO DE COMPETENCIAS  DEL ALUMNO</w:t>
        </w:r>
        <w:r w:rsidR="0052685C">
          <w:rPr>
            <w:noProof/>
            <w:webHidden/>
          </w:rPr>
          <w:tab/>
        </w:r>
        <w:r w:rsidR="0052685C">
          <w:rPr>
            <w:noProof/>
            <w:webHidden/>
          </w:rPr>
          <w:fldChar w:fldCharType="begin"/>
        </w:r>
        <w:r w:rsidR="0052685C">
          <w:rPr>
            <w:noProof/>
            <w:webHidden/>
          </w:rPr>
          <w:instrText xml:space="preserve"> PAGEREF _Toc10200677 \h </w:instrText>
        </w:r>
        <w:r w:rsidR="0052685C">
          <w:rPr>
            <w:noProof/>
            <w:webHidden/>
          </w:rPr>
        </w:r>
        <w:r w:rsidR="0052685C">
          <w:rPr>
            <w:noProof/>
            <w:webHidden/>
          </w:rPr>
          <w:fldChar w:fldCharType="separate"/>
        </w:r>
        <w:r w:rsidR="0052685C">
          <w:rPr>
            <w:noProof/>
            <w:webHidden/>
          </w:rPr>
          <w:t>40</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78" w:history="1">
        <w:r w:rsidR="0052685C" w:rsidRPr="00E857F9">
          <w:rPr>
            <w:rStyle w:val="Hipervnculo"/>
            <w:noProof/>
            <w:lang w:val="es-ES_tradnl" w:eastAsia="es-ES"/>
          </w:rPr>
          <w:t>14.</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EL TRABAJO A TRAVÉS DEL APRENDIZAJE DE TÉCNICAS Y TALLERES</w:t>
        </w:r>
        <w:r w:rsidR="0052685C">
          <w:rPr>
            <w:noProof/>
            <w:webHidden/>
          </w:rPr>
          <w:tab/>
        </w:r>
        <w:r w:rsidR="0052685C">
          <w:rPr>
            <w:noProof/>
            <w:webHidden/>
          </w:rPr>
          <w:fldChar w:fldCharType="begin"/>
        </w:r>
        <w:r w:rsidR="0052685C">
          <w:rPr>
            <w:noProof/>
            <w:webHidden/>
          </w:rPr>
          <w:instrText xml:space="preserve"> PAGEREF _Toc10200678 \h </w:instrText>
        </w:r>
        <w:r w:rsidR="0052685C">
          <w:rPr>
            <w:noProof/>
            <w:webHidden/>
          </w:rPr>
        </w:r>
        <w:r w:rsidR="0052685C">
          <w:rPr>
            <w:noProof/>
            <w:webHidden/>
          </w:rPr>
          <w:fldChar w:fldCharType="separate"/>
        </w:r>
        <w:r w:rsidR="0052685C">
          <w:rPr>
            <w:noProof/>
            <w:webHidden/>
          </w:rPr>
          <w:t>42</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79" w:history="1">
        <w:r w:rsidR="0052685C" w:rsidRPr="00E857F9">
          <w:rPr>
            <w:rStyle w:val="Hipervnculo"/>
            <w:noProof/>
            <w:lang w:val="es-ES_tradnl" w:eastAsia="es-ES"/>
          </w:rPr>
          <w:t>15.</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LA ATENCIÓN A LA DIVERSIDAD</w:t>
        </w:r>
        <w:r w:rsidR="0052685C">
          <w:rPr>
            <w:noProof/>
            <w:webHidden/>
          </w:rPr>
          <w:tab/>
        </w:r>
        <w:r w:rsidR="0052685C">
          <w:rPr>
            <w:noProof/>
            <w:webHidden/>
          </w:rPr>
          <w:fldChar w:fldCharType="begin"/>
        </w:r>
        <w:r w:rsidR="0052685C">
          <w:rPr>
            <w:noProof/>
            <w:webHidden/>
          </w:rPr>
          <w:instrText xml:space="preserve"> PAGEREF _Toc10200679 \h </w:instrText>
        </w:r>
        <w:r w:rsidR="0052685C">
          <w:rPr>
            <w:noProof/>
            <w:webHidden/>
          </w:rPr>
        </w:r>
        <w:r w:rsidR="0052685C">
          <w:rPr>
            <w:noProof/>
            <w:webHidden/>
          </w:rPr>
          <w:fldChar w:fldCharType="separate"/>
        </w:r>
        <w:r w:rsidR="0052685C">
          <w:rPr>
            <w:noProof/>
            <w:webHidden/>
          </w:rPr>
          <w:t>43</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80" w:history="1">
        <w:r w:rsidR="0052685C" w:rsidRPr="00E857F9">
          <w:rPr>
            <w:rStyle w:val="Hipervnculo"/>
            <w:noProof/>
            <w:lang w:val="es-ES_tradnl" w:eastAsia="es-ES"/>
          </w:rPr>
          <w:t>16.</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METODOLOGÍA DIDÁCTICA EN LAS UNIDADES DE NUESTRO LIBRO</w:t>
        </w:r>
        <w:r w:rsidR="0052685C">
          <w:rPr>
            <w:noProof/>
            <w:webHidden/>
          </w:rPr>
          <w:tab/>
        </w:r>
        <w:r w:rsidR="0052685C">
          <w:rPr>
            <w:noProof/>
            <w:webHidden/>
          </w:rPr>
          <w:fldChar w:fldCharType="begin"/>
        </w:r>
        <w:r w:rsidR="0052685C">
          <w:rPr>
            <w:noProof/>
            <w:webHidden/>
          </w:rPr>
          <w:instrText xml:space="preserve"> PAGEREF _Toc10200680 \h </w:instrText>
        </w:r>
        <w:r w:rsidR="0052685C">
          <w:rPr>
            <w:noProof/>
            <w:webHidden/>
          </w:rPr>
        </w:r>
        <w:r w:rsidR="0052685C">
          <w:rPr>
            <w:noProof/>
            <w:webHidden/>
          </w:rPr>
          <w:fldChar w:fldCharType="separate"/>
        </w:r>
        <w:r w:rsidR="0052685C">
          <w:rPr>
            <w:noProof/>
            <w:webHidden/>
          </w:rPr>
          <w:t>45</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81" w:history="1">
        <w:r w:rsidR="0052685C" w:rsidRPr="00E857F9">
          <w:rPr>
            <w:rStyle w:val="Hipervnculo"/>
            <w:noProof/>
            <w:lang w:eastAsia="es-ES"/>
          </w:rPr>
          <w:t>16.1.</w:t>
        </w:r>
        <w:r w:rsidR="0052685C">
          <w:rPr>
            <w:rFonts w:asciiTheme="minorHAnsi" w:eastAsiaTheme="minorEastAsia" w:hAnsiTheme="minorHAnsi" w:cstheme="minorBidi"/>
            <w:noProof/>
            <w:lang w:eastAsia="es-ES"/>
          </w:rPr>
          <w:tab/>
        </w:r>
        <w:r w:rsidR="0052685C" w:rsidRPr="00E857F9">
          <w:rPr>
            <w:rStyle w:val="Hipervnculo"/>
            <w:noProof/>
            <w:lang w:eastAsia="es-ES"/>
          </w:rPr>
          <w:t>Geografía e Historia</w:t>
        </w:r>
        <w:r w:rsidR="0052685C">
          <w:rPr>
            <w:noProof/>
            <w:webHidden/>
          </w:rPr>
          <w:tab/>
        </w:r>
        <w:r w:rsidR="0052685C">
          <w:rPr>
            <w:noProof/>
            <w:webHidden/>
          </w:rPr>
          <w:fldChar w:fldCharType="begin"/>
        </w:r>
        <w:r w:rsidR="0052685C">
          <w:rPr>
            <w:noProof/>
            <w:webHidden/>
          </w:rPr>
          <w:instrText xml:space="preserve"> PAGEREF _Toc10200681 \h </w:instrText>
        </w:r>
        <w:r w:rsidR="0052685C">
          <w:rPr>
            <w:noProof/>
            <w:webHidden/>
          </w:rPr>
        </w:r>
        <w:r w:rsidR="0052685C">
          <w:rPr>
            <w:noProof/>
            <w:webHidden/>
          </w:rPr>
          <w:fldChar w:fldCharType="separate"/>
        </w:r>
        <w:r w:rsidR="0052685C">
          <w:rPr>
            <w:noProof/>
            <w:webHidden/>
          </w:rPr>
          <w:t>45</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82" w:history="1">
        <w:r w:rsidR="0052685C" w:rsidRPr="00E857F9">
          <w:rPr>
            <w:rStyle w:val="Hipervnculo"/>
            <w:noProof/>
            <w:lang w:val="es-ES_tradnl" w:eastAsia="es-ES"/>
          </w:rPr>
          <w:t>17.</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LA EVALUACIÓN EN LA ENSEÑANZA COMPETENCIAL</w:t>
        </w:r>
        <w:r w:rsidR="0052685C">
          <w:rPr>
            <w:noProof/>
            <w:webHidden/>
          </w:rPr>
          <w:tab/>
        </w:r>
        <w:r w:rsidR="0052685C">
          <w:rPr>
            <w:noProof/>
            <w:webHidden/>
          </w:rPr>
          <w:fldChar w:fldCharType="begin"/>
        </w:r>
        <w:r w:rsidR="0052685C">
          <w:rPr>
            <w:noProof/>
            <w:webHidden/>
          </w:rPr>
          <w:instrText xml:space="preserve"> PAGEREF _Toc10200682 \h </w:instrText>
        </w:r>
        <w:r w:rsidR="0052685C">
          <w:rPr>
            <w:noProof/>
            <w:webHidden/>
          </w:rPr>
        </w:r>
        <w:r w:rsidR="0052685C">
          <w:rPr>
            <w:noProof/>
            <w:webHidden/>
          </w:rPr>
          <w:fldChar w:fldCharType="separate"/>
        </w:r>
        <w:r w:rsidR="0052685C">
          <w:rPr>
            <w:noProof/>
            <w:webHidden/>
          </w:rPr>
          <w:t>47</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83" w:history="1">
        <w:r w:rsidR="0052685C" w:rsidRPr="00E857F9">
          <w:rPr>
            <w:rStyle w:val="Hipervnculo"/>
            <w:noProof/>
            <w:lang w:val="es-ES_tradnl" w:eastAsia="es-ES"/>
          </w:rPr>
          <w:t>18.</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INSTRUMENTOS DE EVALUACIÓN</w:t>
        </w:r>
        <w:r w:rsidR="0052685C">
          <w:rPr>
            <w:noProof/>
            <w:webHidden/>
          </w:rPr>
          <w:tab/>
        </w:r>
        <w:r w:rsidR="0052685C">
          <w:rPr>
            <w:noProof/>
            <w:webHidden/>
          </w:rPr>
          <w:fldChar w:fldCharType="begin"/>
        </w:r>
        <w:r w:rsidR="0052685C">
          <w:rPr>
            <w:noProof/>
            <w:webHidden/>
          </w:rPr>
          <w:instrText xml:space="preserve"> PAGEREF _Toc10200683 \h </w:instrText>
        </w:r>
        <w:r w:rsidR="0052685C">
          <w:rPr>
            <w:noProof/>
            <w:webHidden/>
          </w:rPr>
        </w:r>
        <w:r w:rsidR="0052685C">
          <w:rPr>
            <w:noProof/>
            <w:webHidden/>
          </w:rPr>
          <w:fldChar w:fldCharType="separate"/>
        </w:r>
        <w:r w:rsidR="0052685C">
          <w:rPr>
            <w:noProof/>
            <w:webHidden/>
          </w:rPr>
          <w:t>48</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84" w:history="1">
        <w:r w:rsidR="0052685C" w:rsidRPr="00E857F9">
          <w:rPr>
            <w:rStyle w:val="Hipervnculo"/>
            <w:noProof/>
            <w:lang w:val="es-ES_tradnl" w:eastAsia="es-ES"/>
          </w:rPr>
          <w:t>19.</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PROGRAMACIÓN DIDÁCTICA</w:t>
        </w:r>
        <w:r w:rsidR="0052685C">
          <w:rPr>
            <w:noProof/>
            <w:webHidden/>
          </w:rPr>
          <w:tab/>
        </w:r>
        <w:r w:rsidR="0052685C">
          <w:rPr>
            <w:noProof/>
            <w:webHidden/>
          </w:rPr>
          <w:fldChar w:fldCharType="begin"/>
        </w:r>
        <w:r w:rsidR="0052685C">
          <w:rPr>
            <w:noProof/>
            <w:webHidden/>
          </w:rPr>
          <w:instrText xml:space="preserve"> PAGEREF _Toc10200684 \h </w:instrText>
        </w:r>
        <w:r w:rsidR="0052685C">
          <w:rPr>
            <w:noProof/>
            <w:webHidden/>
          </w:rPr>
        </w:r>
        <w:r w:rsidR="0052685C">
          <w:rPr>
            <w:noProof/>
            <w:webHidden/>
          </w:rPr>
          <w:fldChar w:fldCharType="separate"/>
        </w:r>
        <w:r w:rsidR="0052685C">
          <w:rPr>
            <w:noProof/>
            <w:webHidden/>
          </w:rPr>
          <w:t>49</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85" w:history="1">
        <w:r w:rsidR="0052685C" w:rsidRPr="00E857F9">
          <w:rPr>
            <w:rStyle w:val="Hipervnculo"/>
            <w:noProof/>
            <w:lang w:val="es-ES_tradnl" w:eastAsia="es-ES"/>
          </w:rPr>
          <w:t>20.</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PROCESO DE PLANIFICACIÓN DE LA PROGRAMACIÓN</w:t>
        </w:r>
        <w:r w:rsidR="0052685C">
          <w:rPr>
            <w:noProof/>
            <w:webHidden/>
          </w:rPr>
          <w:tab/>
        </w:r>
        <w:r w:rsidR="0052685C">
          <w:rPr>
            <w:noProof/>
            <w:webHidden/>
          </w:rPr>
          <w:fldChar w:fldCharType="begin"/>
        </w:r>
        <w:r w:rsidR="0052685C">
          <w:rPr>
            <w:noProof/>
            <w:webHidden/>
          </w:rPr>
          <w:instrText xml:space="preserve"> PAGEREF _Toc10200685 \h </w:instrText>
        </w:r>
        <w:r w:rsidR="0052685C">
          <w:rPr>
            <w:noProof/>
            <w:webHidden/>
          </w:rPr>
        </w:r>
        <w:r w:rsidR="0052685C">
          <w:rPr>
            <w:noProof/>
            <w:webHidden/>
          </w:rPr>
          <w:fldChar w:fldCharType="separate"/>
        </w:r>
        <w:r w:rsidR="0052685C">
          <w:rPr>
            <w:noProof/>
            <w:webHidden/>
          </w:rPr>
          <w:t>51</w:t>
        </w:r>
        <w:r w:rsidR="0052685C">
          <w:rPr>
            <w:noProof/>
            <w:webHidden/>
          </w:rPr>
          <w:fldChar w:fldCharType="end"/>
        </w:r>
      </w:hyperlink>
    </w:p>
    <w:p w:rsidR="0052685C" w:rsidRDefault="00B0005B">
      <w:pPr>
        <w:pStyle w:val="TDC1"/>
        <w:rPr>
          <w:rFonts w:asciiTheme="minorHAnsi" w:eastAsiaTheme="minorEastAsia" w:hAnsiTheme="minorHAnsi" w:cstheme="minorBidi"/>
          <w:noProof/>
          <w:lang w:eastAsia="es-ES"/>
        </w:rPr>
      </w:pPr>
      <w:hyperlink w:anchor="_Toc10200686" w:history="1">
        <w:r w:rsidR="0052685C" w:rsidRPr="00E857F9">
          <w:rPr>
            <w:rStyle w:val="Hipervnculo"/>
            <w:noProof/>
            <w:lang w:val="es-ES_tradnl" w:eastAsia="es-ES"/>
          </w:rPr>
          <w:t>21.</w:t>
        </w:r>
        <w:r w:rsidR="0052685C">
          <w:rPr>
            <w:rFonts w:asciiTheme="minorHAnsi" w:eastAsiaTheme="minorEastAsia" w:hAnsiTheme="minorHAnsi" w:cstheme="minorBidi"/>
            <w:noProof/>
            <w:lang w:eastAsia="es-ES"/>
          </w:rPr>
          <w:tab/>
        </w:r>
        <w:r w:rsidR="0052685C" w:rsidRPr="00E857F9">
          <w:rPr>
            <w:rStyle w:val="Hipervnculo"/>
            <w:noProof/>
            <w:lang w:val="es-ES_tradnl" w:eastAsia="es-ES"/>
          </w:rPr>
          <w:t>PROGRAMACIÓN DE AULA DE LOS CONTENIDOS SOBRE GEOGRAFÍA ECONÓMICA</w:t>
        </w:r>
        <w:r w:rsidR="0052685C">
          <w:rPr>
            <w:noProof/>
            <w:webHidden/>
          </w:rPr>
          <w:tab/>
        </w:r>
        <w:r w:rsidR="0052685C">
          <w:rPr>
            <w:noProof/>
            <w:webHidden/>
          </w:rPr>
          <w:fldChar w:fldCharType="begin"/>
        </w:r>
        <w:r w:rsidR="0052685C">
          <w:rPr>
            <w:noProof/>
            <w:webHidden/>
          </w:rPr>
          <w:instrText xml:space="preserve"> PAGEREF _Toc10200686 \h </w:instrText>
        </w:r>
        <w:r w:rsidR="0052685C">
          <w:rPr>
            <w:noProof/>
            <w:webHidden/>
          </w:rPr>
        </w:r>
        <w:r w:rsidR="0052685C">
          <w:rPr>
            <w:noProof/>
            <w:webHidden/>
          </w:rPr>
          <w:fldChar w:fldCharType="separate"/>
        </w:r>
        <w:r w:rsidR="0052685C">
          <w:rPr>
            <w:noProof/>
            <w:webHidden/>
          </w:rPr>
          <w:t>53</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87" w:history="1">
        <w:r w:rsidR="0052685C" w:rsidRPr="00E857F9">
          <w:rPr>
            <w:rStyle w:val="Hipervnculo"/>
            <w:noProof/>
          </w:rPr>
          <w:t>21.1.</w:t>
        </w:r>
        <w:r w:rsidR="0052685C">
          <w:rPr>
            <w:rFonts w:asciiTheme="minorHAnsi" w:eastAsiaTheme="minorEastAsia" w:hAnsiTheme="minorHAnsi" w:cstheme="minorBidi"/>
            <w:noProof/>
            <w:lang w:eastAsia="es-ES"/>
          </w:rPr>
          <w:tab/>
        </w:r>
        <w:r w:rsidR="0052685C" w:rsidRPr="00E857F9">
          <w:rPr>
            <w:rStyle w:val="Hipervnculo"/>
            <w:noProof/>
          </w:rPr>
          <w:t>Orientaciones pedagógicas generales de la asignatura Ámbito Lingüístico y Social</w:t>
        </w:r>
        <w:r w:rsidR="0052685C">
          <w:rPr>
            <w:noProof/>
            <w:webHidden/>
          </w:rPr>
          <w:tab/>
        </w:r>
        <w:r w:rsidR="0052685C">
          <w:rPr>
            <w:noProof/>
            <w:webHidden/>
          </w:rPr>
          <w:fldChar w:fldCharType="begin"/>
        </w:r>
        <w:r w:rsidR="0052685C">
          <w:rPr>
            <w:noProof/>
            <w:webHidden/>
          </w:rPr>
          <w:instrText xml:space="preserve"> PAGEREF _Toc10200687 \h </w:instrText>
        </w:r>
        <w:r w:rsidR="0052685C">
          <w:rPr>
            <w:noProof/>
            <w:webHidden/>
          </w:rPr>
        </w:r>
        <w:r w:rsidR="0052685C">
          <w:rPr>
            <w:noProof/>
            <w:webHidden/>
          </w:rPr>
          <w:fldChar w:fldCharType="separate"/>
        </w:r>
        <w:r w:rsidR="0052685C">
          <w:rPr>
            <w:noProof/>
            <w:webHidden/>
          </w:rPr>
          <w:t>54</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88" w:history="1">
        <w:r w:rsidR="0052685C" w:rsidRPr="00E857F9">
          <w:rPr>
            <w:rStyle w:val="Hipervnculo"/>
            <w:noProof/>
          </w:rPr>
          <w:t>21.2.</w:t>
        </w:r>
        <w:r w:rsidR="0052685C">
          <w:rPr>
            <w:rFonts w:asciiTheme="minorHAnsi" w:eastAsiaTheme="minorEastAsia" w:hAnsiTheme="minorHAnsi" w:cstheme="minorBidi"/>
            <w:noProof/>
            <w:lang w:eastAsia="es-ES"/>
          </w:rPr>
          <w:tab/>
        </w:r>
        <w:r w:rsidR="0052685C" w:rsidRPr="00E857F9">
          <w:rPr>
            <w:rStyle w:val="Hipervnculo"/>
            <w:noProof/>
          </w:rPr>
          <w:t>Objetivos generales de etapa en el Ámbito Lingüístico y Social</w:t>
        </w:r>
        <w:r w:rsidR="0052685C">
          <w:rPr>
            <w:noProof/>
            <w:webHidden/>
          </w:rPr>
          <w:tab/>
        </w:r>
        <w:r w:rsidR="0052685C">
          <w:rPr>
            <w:noProof/>
            <w:webHidden/>
          </w:rPr>
          <w:fldChar w:fldCharType="begin"/>
        </w:r>
        <w:r w:rsidR="0052685C">
          <w:rPr>
            <w:noProof/>
            <w:webHidden/>
          </w:rPr>
          <w:instrText xml:space="preserve"> PAGEREF _Toc10200688 \h </w:instrText>
        </w:r>
        <w:r w:rsidR="0052685C">
          <w:rPr>
            <w:noProof/>
            <w:webHidden/>
          </w:rPr>
        </w:r>
        <w:r w:rsidR="0052685C">
          <w:rPr>
            <w:noProof/>
            <w:webHidden/>
          </w:rPr>
          <w:fldChar w:fldCharType="separate"/>
        </w:r>
        <w:r w:rsidR="0052685C">
          <w:rPr>
            <w:noProof/>
            <w:webHidden/>
          </w:rPr>
          <w:t>54</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89" w:history="1">
        <w:r w:rsidR="0052685C" w:rsidRPr="00E857F9">
          <w:rPr>
            <w:rStyle w:val="Hipervnculo"/>
            <w:noProof/>
          </w:rPr>
          <w:t>21.3.</w:t>
        </w:r>
        <w:r w:rsidR="0052685C">
          <w:rPr>
            <w:rFonts w:asciiTheme="minorHAnsi" w:eastAsiaTheme="minorEastAsia" w:hAnsiTheme="minorHAnsi" w:cstheme="minorBidi"/>
            <w:noProof/>
            <w:lang w:eastAsia="es-ES"/>
          </w:rPr>
          <w:tab/>
        </w:r>
        <w:r w:rsidR="0052685C" w:rsidRPr="00E857F9">
          <w:rPr>
            <w:rStyle w:val="Hipervnculo"/>
            <w:noProof/>
          </w:rPr>
          <w:t>Contenidos, criterios de evaluación y estándares de aprendizaje evaluables del Ámbito Lingüístico y Social (GEOGRAFÍA ECONÓMICA)</w:t>
        </w:r>
        <w:r w:rsidR="0052685C">
          <w:rPr>
            <w:noProof/>
            <w:webHidden/>
          </w:rPr>
          <w:tab/>
        </w:r>
        <w:r w:rsidR="0052685C">
          <w:rPr>
            <w:noProof/>
            <w:webHidden/>
          </w:rPr>
          <w:fldChar w:fldCharType="begin"/>
        </w:r>
        <w:r w:rsidR="0052685C">
          <w:rPr>
            <w:noProof/>
            <w:webHidden/>
          </w:rPr>
          <w:instrText xml:space="preserve"> PAGEREF _Toc10200689 \h </w:instrText>
        </w:r>
        <w:r w:rsidR="0052685C">
          <w:rPr>
            <w:noProof/>
            <w:webHidden/>
          </w:rPr>
        </w:r>
        <w:r w:rsidR="0052685C">
          <w:rPr>
            <w:noProof/>
            <w:webHidden/>
          </w:rPr>
          <w:fldChar w:fldCharType="separate"/>
        </w:r>
        <w:r w:rsidR="0052685C">
          <w:rPr>
            <w:noProof/>
            <w:webHidden/>
          </w:rPr>
          <w:t>55</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90" w:history="1">
        <w:r w:rsidR="0052685C" w:rsidRPr="00E857F9">
          <w:rPr>
            <w:rStyle w:val="Hipervnculo"/>
            <w:noProof/>
          </w:rPr>
          <w:t>21.4.</w:t>
        </w:r>
        <w:r w:rsidR="0052685C">
          <w:rPr>
            <w:rFonts w:asciiTheme="minorHAnsi" w:eastAsiaTheme="minorEastAsia" w:hAnsiTheme="minorHAnsi" w:cstheme="minorBidi"/>
            <w:noProof/>
            <w:lang w:eastAsia="es-ES"/>
          </w:rPr>
          <w:tab/>
        </w:r>
        <w:r w:rsidR="0052685C" w:rsidRPr="00E857F9">
          <w:rPr>
            <w:rStyle w:val="Hipervnculo"/>
            <w:noProof/>
          </w:rPr>
          <w:t>Índice de las unidades didácticas del Ámbito Lingüístico y Social (GEOGRAFÍA ECONÓMICA)</w:t>
        </w:r>
        <w:r w:rsidR="0052685C">
          <w:rPr>
            <w:noProof/>
            <w:webHidden/>
          </w:rPr>
          <w:tab/>
        </w:r>
        <w:r w:rsidR="0052685C">
          <w:rPr>
            <w:noProof/>
            <w:webHidden/>
          </w:rPr>
          <w:fldChar w:fldCharType="begin"/>
        </w:r>
        <w:r w:rsidR="0052685C">
          <w:rPr>
            <w:noProof/>
            <w:webHidden/>
          </w:rPr>
          <w:instrText xml:space="preserve"> PAGEREF _Toc10200690 \h </w:instrText>
        </w:r>
        <w:r w:rsidR="0052685C">
          <w:rPr>
            <w:noProof/>
            <w:webHidden/>
          </w:rPr>
        </w:r>
        <w:r w:rsidR="0052685C">
          <w:rPr>
            <w:noProof/>
            <w:webHidden/>
          </w:rPr>
          <w:fldChar w:fldCharType="separate"/>
        </w:r>
        <w:r w:rsidR="0052685C">
          <w:rPr>
            <w:noProof/>
            <w:webHidden/>
          </w:rPr>
          <w:t>57</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91" w:history="1">
        <w:r w:rsidR="0052685C" w:rsidRPr="00E857F9">
          <w:rPr>
            <w:rStyle w:val="Hipervnculo"/>
            <w:noProof/>
          </w:rPr>
          <w:t>21.5.</w:t>
        </w:r>
        <w:r w:rsidR="0052685C">
          <w:rPr>
            <w:rFonts w:asciiTheme="minorHAnsi" w:eastAsiaTheme="minorEastAsia" w:hAnsiTheme="minorHAnsi" w:cstheme="minorBidi"/>
            <w:noProof/>
            <w:lang w:eastAsia="es-ES"/>
          </w:rPr>
          <w:tab/>
        </w:r>
        <w:r w:rsidR="0052685C" w:rsidRPr="00E857F9">
          <w:rPr>
            <w:rStyle w:val="Hipervnculo"/>
            <w:noProof/>
          </w:rPr>
          <w:t>Temporalización de las unidades didácticas del Ámbito Lingüístico y Social (GEOGRAFÍA ECONÓMICA)</w:t>
        </w:r>
        <w:r w:rsidR="0052685C">
          <w:rPr>
            <w:noProof/>
            <w:webHidden/>
          </w:rPr>
          <w:tab/>
        </w:r>
        <w:r w:rsidR="0052685C">
          <w:rPr>
            <w:noProof/>
            <w:webHidden/>
          </w:rPr>
          <w:fldChar w:fldCharType="begin"/>
        </w:r>
        <w:r w:rsidR="0052685C">
          <w:rPr>
            <w:noProof/>
            <w:webHidden/>
          </w:rPr>
          <w:instrText xml:space="preserve"> PAGEREF _Toc10200691 \h </w:instrText>
        </w:r>
        <w:r w:rsidR="0052685C">
          <w:rPr>
            <w:noProof/>
            <w:webHidden/>
          </w:rPr>
        </w:r>
        <w:r w:rsidR="0052685C">
          <w:rPr>
            <w:noProof/>
            <w:webHidden/>
          </w:rPr>
          <w:fldChar w:fldCharType="separate"/>
        </w:r>
        <w:r w:rsidR="0052685C">
          <w:rPr>
            <w:noProof/>
            <w:webHidden/>
          </w:rPr>
          <w:t>57</w:t>
        </w:r>
        <w:r w:rsidR="0052685C">
          <w:rPr>
            <w:noProof/>
            <w:webHidden/>
          </w:rPr>
          <w:fldChar w:fldCharType="end"/>
        </w:r>
      </w:hyperlink>
    </w:p>
    <w:p w:rsidR="0052685C" w:rsidRDefault="00B0005B">
      <w:pPr>
        <w:pStyle w:val="TDC4"/>
        <w:rPr>
          <w:rFonts w:asciiTheme="minorHAnsi" w:eastAsiaTheme="minorEastAsia" w:hAnsiTheme="minorHAnsi" w:cstheme="minorBidi"/>
          <w:noProof/>
          <w:lang w:eastAsia="es-ES"/>
        </w:rPr>
      </w:pPr>
      <w:hyperlink w:anchor="_Toc10200692" w:history="1">
        <w:r w:rsidR="0052685C" w:rsidRPr="00E857F9">
          <w:rPr>
            <w:rStyle w:val="Hipervnculo"/>
            <w:noProof/>
          </w:rPr>
          <w:t>21.6.</w:t>
        </w:r>
        <w:r w:rsidR="0052685C">
          <w:rPr>
            <w:rFonts w:asciiTheme="minorHAnsi" w:eastAsiaTheme="minorEastAsia" w:hAnsiTheme="minorHAnsi" w:cstheme="minorBidi"/>
            <w:noProof/>
            <w:lang w:eastAsia="es-ES"/>
          </w:rPr>
          <w:tab/>
        </w:r>
        <w:r w:rsidR="0052685C" w:rsidRPr="00E857F9">
          <w:rPr>
            <w:rStyle w:val="Hipervnculo"/>
            <w:noProof/>
          </w:rPr>
          <w:t>Programación de aula de las unidades didácticas del Ámbito Lingüístico y Social (GEOGRAFÍA ECONÓMICA)</w:t>
        </w:r>
        <w:r w:rsidR="0052685C">
          <w:rPr>
            <w:noProof/>
            <w:webHidden/>
          </w:rPr>
          <w:tab/>
        </w:r>
        <w:r w:rsidR="0052685C">
          <w:rPr>
            <w:noProof/>
            <w:webHidden/>
          </w:rPr>
          <w:fldChar w:fldCharType="begin"/>
        </w:r>
        <w:r w:rsidR="0052685C">
          <w:rPr>
            <w:noProof/>
            <w:webHidden/>
          </w:rPr>
          <w:instrText xml:space="preserve"> PAGEREF _Toc10200692 \h </w:instrText>
        </w:r>
        <w:r w:rsidR="0052685C">
          <w:rPr>
            <w:noProof/>
            <w:webHidden/>
          </w:rPr>
        </w:r>
        <w:r w:rsidR="0052685C">
          <w:rPr>
            <w:noProof/>
            <w:webHidden/>
          </w:rPr>
          <w:fldChar w:fldCharType="separate"/>
        </w:r>
        <w:r w:rsidR="0052685C">
          <w:rPr>
            <w:noProof/>
            <w:webHidden/>
          </w:rPr>
          <w:t>58</w:t>
        </w:r>
        <w:r w:rsidR="0052685C">
          <w:rPr>
            <w:noProof/>
            <w:webHidden/>
          </w:rPr>
          <w:fldChar w:fldCharType="end"/>
        </w:r>
      </w:hyperlink>
    </w:p>
    <w:p w:rsidR="00F470EA" w:rsidRPr="00010CB9" w:rsidRDefault="00BA1AB2" w:rsidP="0049258D">
      <w:pPr>
        <w:pStyle w:val="TDC4"/>
        <w:rPr>
          <w:sz w:val="24"/>
          <w:szCs w:val="24"/>
        </w:rPr>
      </w:pPr>
      <w:r>
        <w:rPr>
          <w:sz w:val="24"/>
          <w:szCs w:val="24"/>
        </w:rPr>
        <w:fldChar w:fldCharType="end"/>
      </w:r>
      <w:r w:rsidR="00F470EA">
        <w:rPr>
          <w:sz w:val="24"/>
          <w:szCs w:val="24"/>
        </w:rPr>
        <w:br w:type="page"/>
      </w:r>
    </w:p>
    <w:p w:rsidR="00835400" w:rsidRDefault="00835400" w:rsidP="009B0C1B">
      <w:pPr>
        <w:pStyle w:val="PROGRAMACIN-Epgrafe"/>
        <w:shd w:val="clear" w:color="auto" w:fill="auto"/>
        <w:spacing w:after="0" w:line="240" w:lineRule="auto"/>
        <w:sectPr w:rsidR="00835400" w:rsidSect="00672C74">
          <w:headerReference w:type="default" r:id="rId8"/>
          <w:footerReference w:type="default" r:id="rId9"/>
          <w:headerReference w:type="first" r:id="rId10"/>
          <w:footerReference w:type="first" r:id="rId11"/>
          <w:pgSz w:w="11906" w:h="16838"/>
          <w:pgMar w:top="1440" w:right="1274" w:bottom="1440" w:left="1077" w:header="708" w:footer="708" w:gutter="0"/>
          <w:cols w:space="708"/>
          <w:titlePg/>
          <w:docGrid w:linePitch="360"/>
        </w:sectPr>
      </w:pPr>
    </w:p>
    <w:p w:rsidR="009B0C1B" w:rsidRDefault="009B0C1B" w:rsidP="009B0C1B">
      <w:pPr>
        <w:pStyle w:val="PROGRAMACIN-Epgrafe"/>
        <w:shd w:val="clear" w:color="auto" w:fill="auto"/>
        <w:spacing w:after="0" w:line="240" w:lineRule="auto"/>
      </w:pPr>
    </w:p>
    <w:p w:rsidR="009B0C1B" w:rsidRDefault="00F67155" w:rsidP="003A74B8">
      <w:pPr>
        <w:pStyle w:val="Ttulo4"/>
      </w:pPr>
      <w:bookmarkStart w:id="0" w:name="_Toc10200692"/>
      <w:r>
        <w:t>21</w:t>
      </w:r>
      <w:r w:rsidR="009B0C1B" w:rsidRPr="003E778B">
        <w:t>.6.</w:t>
      </w:r>
      <w:r w:rsidR="00873901" w:rsidRPr="003E778B">
        <w:tab/>
      </w:r>
      <w:r w:rsidR="003E778B" w:rsidRPr="003E778B">
        <w:t xml:space="preserve">Programación de aula de las unidades didácticas del Ámbito Lingüístico y Social </w:t>
      </w:r>
      <w:r w:rsidR="001F2B8F">
        <w:t>(</w:t>
      </w:r>
      <w:r w:rsidR="005000C2">
        <w:t>GEOGRAFÍA ECONÓMICA</w:t>
      </w:r>
      <w:r w:rsidR="009B0C1B" w:rsidRPr="003E778B">
        <w:t>)</w:t>
      </w:r>
      <w:bookmarkEnd w:id="0"/>
    </w:p>
    <w:p w:rsidR="00835400" w:rsidRDefault="00835400" w:rsidP="00835400">
      <w:pPr>
        <w:pStyle w:val="Prrafodelista"/>
        <w:widowControl w:val="0"/>
        <w:autoSpaceDE w:val="0"/>
        <w:autoSpaceDN w:val="0"/>
        <w:adjustRightInd w:val="0"/>
        <w:spacing w:after="120" w:line="288" w:lineRule="auto"/>
        <w:ind w:left="0" w:right="54"/>
        <w:rPr>
          <w:rFonts w:cs="Arial"/>
          <w:color w:val="000000"/>
          <w:sz w:val="24"/>
          <w:szCs w:val="24"/>
        </w:rPr>
      </w:pPr>
      <w:r>
        <w:rPr>
          <w:rFonts w:cs="Arial"/>
          <w:color w:val="000000"/>
          <w:sz w:val="24"/>
          <w:szCs w:val="24"/>
        </w:rPr>
        <w:t xml:space="preserve">Para cumplir con el currículo básico del Ministerio de Educación, Cultura y Deporte más el completado por las distintas comunidades autónomas, se establece un curso escolar distribuido en las siguientes </w:t>
      </w:r>
      <w:r w:rsidRPr="00C93E43">
        <w:rPr>
          <w:rFonts w:cs="Arial"/>
          <w:color w:val="000000"/>
          <w:sz w:val="24"/>
          <w:szCs w:val="24"/>
        </w:rPr>
        <w:t>unidades didácticas:</w:t>
      </w:r>
    </w:p>
    <w:p w:rsidR="00835400" w:rsidRPr="00204F67" w:rsidRDefault="00835400" w:rsidP="00835400">
      <w:pPr>
        <w:pStyle w:val="Ttulo3"/>
        <w:ind w:left="216" w:right="66" w:hanging="216"/>
        <w:rPr>
          <w:rFonts w:ascii="Calibri" w:eastAsia="Calibri" w:hAnsi="Calibri"/>
          <w:bCs w:val="0"/>
          <w:sz w:val="24"/>
          <w:szCs w:val="24"/>
        </w:rPr>
      </w:pPr>
      <w:bookmarkStart w:id="1" w:name="_Toc513897270"/>
      <w:r w:rsidRPr="00C83759">
        <w:rPr>
          <w:rFonts w:ascii="Calibri" w:eastAsia="Calibri" w:hAnsi="Calibri"/>
          <w:bCs w:val="0"/>
          <w:sz w:val="24"/>
          <w:szCs w:val="24"/>
        </w:rPr>
        <w:t xml:space="preserve">UNIDAD 1. </w:t>
      </w:r>
      <w:bookmarkEnd w:id="1"/>
      <w:r w:rsidR="005000C2" w:rsidRPr="005000C2">
        <w:rPr>
          <w:rFonts w:ascii="Calibri" w:hAnsi="Calibri"/>
          <w:sz w:val="24"/>
          <w:szCs w:val="24"/>
        </w:rPr>
        <w:t>El medio físico</w:t>
      </w:r>
    </w:p>
    <w:p w:rsidR="00835400" w:rsidRPr="00171609" w:rsidRDefault="00835400" w:rsidP="00835400">
      <w:pPr>
        <w:shd w:val="clear" w:color="auto" w:fill="8DB3E2"/>
        <w:ind w:left="216" w:right="66" w:hanging="216"/>
        <w:rPr>
          <w:b/>
          <w:color w:val="FFFFFF"/>
          <w:sz w:val="24"/>
          <w:szCs w:val="24"/>
        </w:rPr>
      </w:pPr>
      <w:r w:rsidRPr="00171609">
        <w:rPr>
          <w:b/>
          <w:color w:val="FFFFFF"/>
          <w:sz w:val="24"/>
          <w:szCs w:val="24"/>
        </w:rPr>
        <w:t xml:space="preserve">OBJETIVOS </w:t>
      </w:r>
    </w:p>
    <w:p w:rsidR="00835400" w:rsidRDefault="00835400" w:rsidP="00835400">
      <w:pPr>
        <w:pStyle w:val="Programacintexto"/>
      </w:pPr>
      <w:r w:rsidRPr="00171609">
        <w:t>Al finalizar esta unidad el alumnado debe ser capaz de:</w:t>
      </w:r>
    </w:p>
    <w:p w:rsidR="009A0E0D" w:rsidRDefault="009A0E0D" w:rsidP="00231FFD">
      <w:pPr>
        <w:pStyle w:val="Programacintexto"/>
        <w:numPr>
          <w:ilvl w:val="0"/>
          <w:numId w:val="44"/>
        </w:numPr>
        <w:ind w:left="851" w:hanging="284"/>
      </w:pPr>
      <w:r>
        <w:t>Adquirir y emplear con precisión y r</w:t>
      </w:r>
      <w:r w:rsidR="00A54421">
        <w:t xml:space="preserve">igor el vocabulario específico </w:t>
      </w:r>
      <w:r>
        <w:t>de Geografía.</w:t>
      </w:r>
    </w:p>
    <w:p w:rsidR="000526AE" w:rsidRDefault="000526AE" w:rsidP="00231FFD">
      <w:pPr>
        <w:pStyle w:val="Programacintexto"/>
        <w:numPr>
          <w:ilvl w:val="0"/>
          <w:numId w:val="44"/>
        </w:numPr>
        <w:ind w:left="851" w:hanging="284"/>
      </w:pPr>
      <w:r>
        <w:t>Definir los conceptos básicos relacionados con el medio físico.</w:t>
      </w:r>
    </w:p>
    <w:p w:rsidR="000526AE" w:rsidRDefault="000526AE" w:rsidP="00231FFD">
      <w:pPr>
        <w:pStyle w:val="Programacintexto"/>
        <w:numPr>
          <w:ilvl w:val="0"/>
          <w:numId w:val="44"/>
        </w:numPr>
        <w:ind w:left="851" w:hanging="284"/>
      </w:pPr>
      <w:r>
        <w:t>Identificar los elementos del medio físico.</w:t>
      </w:r>
    </w:p>
    <w:p w:rsidR="000526AE" w:rsidRPr="000526AE" w:rsidRDefault="000526AE" w:rsidP="00231FFD">
      <w:pPr>
        <w:pStyle w:val="Programacintexto"/>
        <w:numPr>
          <w:ilvl w:val="0"/>
          <w:numId w:val="44"/>
        </w:numPr>
        <w:ind w:left="851" w:hanging="284"/>
      </w:pPr>
      <w:r>
        <w:rPr>
          <w:color w:val="000000"/>
          <w:sz w:val="23"/>
          <w:szCs w:val="23"/>
        </w:rPr>
        <w:t>Describir las principales formas del relieve y conocer los nombres de los sistemas montañosos, picos y accidentes costeros más importantes del mundo.</w:t>
      </w:r>
    </w:p>
    <w:p w:rsidR="000526AE" w:rsidRPr="000526AE" w:rsidRDefault="000526AE" w:rsidP="00231FFD">
      <w:pPr>
        <w:pStyle w:val="Programacintexto"/>
        <w:numPr>
          <w:ilvl w:val="0"/>
          <w:numId w:val="44"/>
        </w:numPr>
        <w:ind w:left="851" w:hanging="284"/>
      </w:pPr>
      <w:r>
        <w:rPr>
          <w:color w:val="000000"/>
          <w:sz w:val="23"/>
          <w:szCs w:val="23"/>
        </w:rPr>
        <w:t>Conocer las principales cuencas hidrográficas.</w:t>
      </w:r>
    </w:p>
    <w:p w:rsidR="000526AE" w:rsidRPr="000526AE" w:rsidRDefault="000526AE" w:rsidP="00231FFD">
      <w:pPr>
        <w:pStyle w:val="Programacintexto"/>
        <w:numPr>
          <w:ilvl w:val="0"/>
          <w:numId w:val="44"/>
        </w:numPr>
        <w:ind w:left="851" w:hanging="284"/>
      </w:pPr>
      <w:r>
        <w:rPr>
          <w:color w:val="000000"/>
          <w:sz w:val="23"/>
          <w:szCs w:val="23"/>
        </w:rPr>
        <w:t>Diferenciar los principales tipos de clima y de vegetación de la tierra y conocer su distribución espacial.</w:t>
      </w:r>
    </w:p>
    <w:p w:rsidR="009A0E0D" w:rsidRDefault="000526AE" w:rsidP="00231FFD">
      <w:pPr>
        <w:pStyle w:val="Programacintexto"/>
        <w:numPr>
          <w:ilvl w:val="0"/>
          <w:numId w:val="44"/>
        </w:numPr>
        <w:ind w:left="851" w:hanging="284"/>
      </w:pPr>
      <w:r w:rsidRPr="000526AE">
        <w:rPr>
          <w:color w:val="000000"/>
          <w:sz w:val="23"/>
          <w:szCs w:val="23"/>
        </w:rPr>
        <w:t xml:space="preserve">Analizar las causas, efectos y localización de los principales problemas medioambientales. </w:t>
      </w:r>
      <w:r w:rsidR="009A0E0D">
        <w:t xml:space="preserve">Utilizar las imágenes y representaciones cartográficas para identificar y localizar objetos y hechos geográficos y explicar su distribución a distintas escalas con especial atención al territorio español. </w:t>
      </w:r>
    </w:p>
    <w:p w:rsidR="009A0E0D" w:rsidRDefault="000526AE" w:rsidP="00231FFD">
      <w:pPr>
        <w:pStyle w:val="Programacintexto"/>
        <w:numPr>
          <w:ilvl w:val="0"/>
          <w:numId w:val="44"/>
        </w:numPr>
        <w:ind w:left="851" w:hanging="284"/>
      </w:pPr>
      <w:r>
        <w:t>D</w:t>
      </w:r>
      <w:r w:rsidR="009A0E0D">
        <w:t>escribir y caracterizar los principales medios naturales y su distribución.</w:t>
      </w:r>
    </w:p>
    <w:p w:rsidR="00835400" w:rsidRPr="00171609" w:rsidRDefault="00835400" w:rsidP="00231FFD">
      <w:pPr>
        <w:pStyle w:val="Programacintexto"/>
        <w:numPr>
          <w:ilvl w:val="0"/>
          <w:numId w:val="44"/>
        </w:numPr>
        <w:tabs>
          <w:tab w:val="clear" w:pos="8505"/>
        </w:tabs>
        <w:rPr>
          <w:rFonts w:cs="Calibri"/>
        </w:rPr>
      </w:pPr>
      <w:r w:rsidRPr="00171609">
        <w:br w:type="page"/>
      </w:r>
    </w:p>
    <w:tbl>
      <w:tblPr>
        <w:tblW w:w="13894" w:type="dxa"/>
        <w:tblInd w:w="148"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1703"/>
        <w:gridCol w:w="3827"/>
        <w:gridCol w:w="4678"/>
        <w:gridCol w:w="3686"/>
      </w:tblGrid>
      <w:tr w:rsidR="00835400" w:rsidRPr="00171609" w:rsidTr="0009111A">
        <w:tc>
          <w:tcPr>
            <w:tcW w:w="5530" w:type="dxa"/>
            <w:gridSpan w:val="2"/>
            <w:tcBorders>
              <w:right w:val="single" w:sz="6" w:space="0" w:color="FFFFFF"/>
            </w:tcBorders>
            <w:shd w:val="clear" w:color="auto" w:fill="4472C4"/>
            <w:vAlign w:val="center"/>
          </w:tcPr>
          <w:p w:rsidR="00835400" w:rsidRPr="00C83759" w:rsidRDefault="00835400" w:rsidP="00A54421">
            <w:pPr>
              <w:spacing w:before="60" w:after="60" w:line="240" w:lineRule="auto"/>
              <w:ind w:left="-3"/>
              <w:jc w:val="center"/>
              <w:rPr>
                <w:rFonts w:ascii="Lucida Sans" w:eastAsia="Lucida Sans" w:hAnsi="Lucida Sans" w:cs="Lucida Sans"/>
                <w:b/>
                <w:color w:val="FFFFFF"/>
                <w:sz w:val="21"/>
                <w:szCs w:val="21"/>
              </w:rPr>
            </w:pPr>
            <w:r w:rsidRPr="00C83759">
              <w:rPr>
                <w:rFonts w:ascii="Lucida Sans" w:eastAsia="Lucida Sans" w:hAnsi="Lucida Sans" w:cs="Lucida Sans"/>
                <w:b/>
                <w:color w:val="FFFFFF"/>
                <w:spacing w:val="1"/>
                <w:sz w:val="21"/>
                <w:szCs w:val="21"/>
              </w:rPr>
              <w:lastRenderedPageBreak/>
              <w:t>Un</w:t>
            </w:r>
            <w:r w:rsidRPr="00C83759">
              <w:rPr>
                <w:rFonts w:ascii="Lucida Sans" w:eastAsia="Lucida Sans" w:hAnsi="Lucida Sans" w:cs="Lucida Sans"/>
                <w:b/>
                <w:color w:val="FFFFFF"/>
                <w:sz w:val="21"/>
                <w:szCs w:val="21"/>
              </w:rPr>
              <w:t>i</w:t>
            </w:r>
            <w:r w:rsidRPr="00C83759">
              <w:rPr>
                <w:rFonts w:ascii="Lucida Sans" w:eastAsia="Lucida Sans" w:hAnsi="Lucida Sans" w:cs="Lucida Sans"/>
                <w:b/>
                <w:color w:val="FFFFFF"/>
                <w:spacing w:val="1"/>
                <w:sz w:val="21"/>
                <w:szCs w:val="21"/>
              </w:rPr>
              <w:t>d</w:t>
            </w:r>
            <w:r w:rsidRPr="00C83759">
              <w:rPr>
                <w:rFonts w:ascii="Lucida Sans" w:eastAsia="Lucida Sans" w:hAnsi="Lucida Sans" w:cs="Lucida Sans"/>
                <w:b/>
                <w:color w:val="FFFFFF"/>
                <w:spacing w:val="2"/>
                <w:sz w:val="21"/>
                <w:szCs w:val="21"/>
              </w:rPr>
              <w:t>a</w:t>
            </w:r>
            <w:r w:rsidRPr="00C83759">
              <w:rPr>
                <w:rFonts w:ascii="Lucida Sans" w:eastAsia="Lucida Sans" w:hAnsi="Lucida Sans" w:cs="Lucida Sans"/>
                <w:b/>
                <w:color w:val="FFFFFF"/>
                <w:sz w:val="21"/>
                <w:szCs w:val="21"/>
              </w:rPr>
              <w:t xml:space="preserve">d </w:t>
            </w:r>
            <w:r>
              <w:rPr>
                <w:rFonts w:ascii="Lucida Sans" w:eastAsia="Lucida Sans" w:hAnsi="Lucida Sans" w:cs="Lucida Sans"/>
                <w:b/>
                <w:color w:val="FFFFFF"/>
                <w:spacing w:val="1"/>
                <w:sz w:val="21"/>
                <w:szCs w:val="21"/>
              </w:rPr>
              <w:t>1</w:t>
            </w:r>
            <w:r w:rsidRPr="00C83759">
              <w:rPr>
                <w:rFonts w:ascii="Lucida Sans" w:eastAsia="Lucida Sans" w:hAnsi="Lucida Sans" w:cs="Lucida Sans"/>
                <w:b/>
                <w:color w:val="FFFFFF"/>
                <w:spacing w:val="1"/>
                <w:sz w:val="21"/>
                <w:szCs w:val="21"/>
              </w:rPr>
              <w:t xml:space="preserve">: </w:t>
            </w:r>
            <w:r w:rsidR="005000C2">
              <w:rPr>
                <w:rFonts w:ascii="Lucida Sans" w:eastAsia="Lucida Sans" w:hAnsi="Lucida Sans" w:cs="Lucida Sans"/>
                <w:b/>
                <w:color w:val="FFFFFF"/>
                <w:spacing w:val="1"/>
                <w:sz w:val="21"/>
                <w:szCs w:val="21"/>
              </w:rPr>
              <w:t>El medio físico</w:t>
            </w:r>
          </w:p>
        </w:tc>
        <w:tc>
          <w:tcPr>
            <w:tcW w:w="8364" w:type="dxa"/>
            <w:gridSpan w:val="2"/>
            <w:tcBorders>
              <w:left w:val="single" w:sz="6" w:space="0" w:color="FFFFFF"/>
            </w:tcBorders>
            <w:shd w:val="clear" w:color="auto" w:fill="4472C4"/>
            <w:vAlign w:val="center"/>
          </w:tcPr>
          <w:p w:rsidR="00835400" w:rsidRPr="00C83759" w:rsidRDefault="00835400" w:rsidP="00A54421">
            <w:pPr>
              <w:spacing w:before="60" w:after="60" w:line="240" w:lineRule="auto"/>
              <w:jc w:val="center"/>
              <w:rPr>
                <w:rFonts w:ascii="Lucida Sans" w:eastAsia="Lucida Sans" w:hAnsi="Lucida Sans" w:cs="Lucida Sans"/>
                <w:color w:val="FFFFFF"/>
                <w:sz w:val="21"/>
                <w:szCs w:val="21"/>
              </w:rPr>
            </w:pPr>
            <w:r w:rsidRPr="00C83759">
              <w:rPr>
                <w:rFonts w:ascii="Lucida Sans" w:eastAsia="Lucida Sans" w:hAnsi="Lucida Sans" w:cs="Lucida Sans"/>
                <w:b/>
                <w:color w:val="FFFFFF"/>
                <w:spacing w:val="1"/>
                <w:sz w:val="21"/>
                <w:szCs w:val="21"/>
              </w:rPr>
              <w:t>T</w:t>
            </w:r>
            <w:r w:rsidRPr="00C83759">
              <w:rPr>
                <w:rFonts w:ascii="Lucida Sans" w:eastAsia="Lucida Sans" w:hAnsi="Lucida Sans" w:cs="Lucida Sans"/>
                <w:b/>
                <w:color w:val="FFFFFF"/>
                <w:spacing w:val="2"/>
                <w:sz w:val="21"/>
                <w:szCs w:val="21"/>
              </w:rPr>
              <w:t>e</w:t>
            </w:r>
            <w:r w:rsidRPr="00C83759">
              <w:rPr>
                <w:rFonts w:ascii="Lucida Sans" w:eastAsia="Lucida Sans" w:hAnsi="Lucida Sans" w:cs="Lucida Sans"/>
                <w:b/>
                <w:color w:val="FFFFFF"/>
                <w:spacing w:val="1"/>
                <w:sz w:val="21"/>
                <w:szCs w:val="21"/>
              </w:rPr>
              <w:t>mpor</w:t>
            </w:r>
            <w:r w:rsidRPr="00C83759">
              <w:rPr>
                <w:rFonts w:ascii="Lucida Sans" w:eastAsia="Lucida Sans" w:hAnsi="Lucida Sans" w:cs="Lucida Sans"/>
                <w:b/>
                <w:color w:val="FFFFFF"/>
                <w:spacing w:val="2"/>
                <w:sz w:val="21"/>
                <w:szCs w:val="21"/>
              </w:rPr>
              <w:t>a</w:t>
            </w:r>
            <w:r w:rsidRPr="00C83759">
              <w:rPr>
                <w:rFonts w:ascii="Lucida Sans" w:eastAsia="Lucida Sans" w:hAnsi="Lucida Sans" w:cs="Lucida Sans"/>
                <w:b/>
                <w:color w:val="FFFFFF"/>
                <w:sz w:val="21"/>
                <w:szCs w:val="21"/>
              </w:rPr>
              <w:t>liz</w:t>
            </w:r>
            <w:r w:rsidRPr="00C83759">
              <w:rPr>
                <w:rFonts w:ascii="Lucida Sans" w:eastAsia="Lucida Sans" w:hAnsi="Lucida Sans" w:cs="Lucida Sans"/>
                <w:b/>
                <w:color w:val="FFFFFF"/>
                <w:spacing w:val="2"/>
                <w:sz w:val="21"/>
                <w:szCs w:val="21"/>
              </w:rPr>
              <w:t>a</w:t>
            </w:r>
            <w:r w:rsidRPr="00C83759">
              <w:rPr>
                <w:rFonts w:ascii="Lucida Sans" w:eastAsia="Lucida Sans" w:hAnsi="Lucida Sans" w:cs="Lucida Sans"/>
                <w:b/>
                <w:color w:val="FFFFFF"/>
                <w:sz w:val="21"/>
                <w:szCs w:val="21"/>
              </w:rPr>
              <w:t>ci</w:t>
            </w:r>
            <w:r w:rsidRPr="00C83759">
              <w:rPr>
                <w:rFonts w:ascii="Lucida Sans" w:eastAsia="Lucida Sans" w:hAnsi="Lucida Sans" w:cs="Lucida Sans"/>
                <w:b/>
                <w:color w:val="FFFFFF"/>
                <w:spacing w:val="1"/>
                <w:sz w:val="21"/>
                <w:szCs w:val="21"/>
              </w:rPr>
              <w:t>ó</w:t>
            </w:r>
            <w:r w:rsidRPr="00C83759">
              <w:rPr>
                <w:rFonts w:ascii="Lucida Sans" w:eastAsia="Lucida Sans" w:hAnsi="Lucida Sans" w:cs="Lucida Sans"/>
                <w:b/>
                <w:color w:val="FFFFFF"/>
                <w:sz w:val="21"/>
                <w:szCs w:val="21"/>
              </w:rPr>
              <w:t xml:space="preserve">n: </w:t>
            </w:r>
            <w:r>
              <w:rPr>
                <w:rFonts w:ascii="Lucida Sans" w:eastAsia="Lucida Sans" w:hAnsi="Lucida Sans" w:cs="Lucida Sans"/>
                <w:b/>
                <w:color w:val="FFFFFF"/>
                <w:sz w:val="21"/>
                <w:szCs w:val="21"/>
              </w:rPr>
              <w:t>xx</w:t>
            </w:r>
            <w:r w:rsidRPr="00C83759">
              <w:rPr>
                <w:rFonts w:ascii="Lucida Sans" w:eastAsia="Lucida Sans" w:hAnsi="Lucida Sans" w:cs="Lucida Sans"/>
                <w:b/>
                <w:color w:val="FFFFFF"/>
                <w:sz w:val="21"/>
                <w:szCs w:val="21"/>
              </w:rPr>
              <w:t xml:space="preserve"> horas</w:t>
            </w:r>
          </w:p>
        </w:tc>
      </w:tr>
      <w:tr w:rsidR="00835400" w:rsidRPr="00171609" w:rsidTr="0009111A">
        <w:tc>
          <w:tcPr>
            <w:tcW w:w="1703" w:type="dxa"/>
            <w:shd w:val="clear" w:color="auto" w:fill="D9E2F3"/>
            <w:vAlign w:val="center"/>
          </w:tcPr>
          <w:p w:rsidR="00835400" w:rsidRPr="00C83759" w:rsidRDefault="00835400" w:rsidP="00A54421">
            <w:pPr>
              <w:spacing w:before="60" w:after="60" w:line="240" w:lineRule="auto"/>
              <w:ind w:left="9"/>
              <w:jc w:val="center"/>
              <w:rPr>
                <w:rFonts w:ascii="Lucida Sans" w:eastAsia="Lucida Sans" w:hAnsi="Lucida Sans" w:cs="Lucida Sans"/>
                <w:b/>
                <w:color w:val="4472C4"/>
                <w:sz w:val="18"/>
                <w:szCs w:val="18"/>
              </w:rPr>
            </w:pPr>
            <w:r w:rsidRPr="00C83759">
              <w:rPr>
                <w:rFonts w:ascii="Lucida Sans" w:eastAsia="Lucida Sans" w:hAnsi="Lucida Sans" w:cs="Lucida Sans"/>
                <w:b/>
                <w:color w:val="4472C4"/>
                <w:spacing w:val="1"/>
                <w:w w:val="102"/>
                <w:sz w:val="18"/>
                <w:szCs w:val="18"/>
              </w:rPr>
              <w:t>Co</w:t>
            </w:r>
            <w:r w:rsidRPr="00C83759">
              <w:rPr>
                <w:rFonts w:ascii="Lucida Sans" w:eastAsia="Lucida Sans" w:hAnsi="Lucida Sans" w:cs="Lucida Sans"/>
                <w:b/>
                <w:color w:val="4472C4"/>
                <w:spacing w:val="1"/>
                <w:w w:val="104"/>
                <w:sz w:val="18"/>
                <w:szCs w:val="18"/>
              </w:rPr>
              <w:t>n</w:t>
            </w:r>
            <w:r w:rsidRPr="00C83759">
              <w:rPr>
                <w:rFonts w:ascii="Lucida Sans" w:eastAsia="Lucida Sans" w:hAnsi="Lucida Sans" w:cs="Lucida Sans"/>
                <w:b/>
                <w:color w:val="4472C4"/>
                <w:spacing w:val="1"/>
                <w:w w:val="107"/>
                <w:sz w:val="18"/>
                <w:szCs w:val="18"/>
              </w:rPr>
              <w:t>t</w:t>
            </w:r>
            <w:r w:rsidRPr="00C83759">
              <w:rPr>
                <w:rFonts w:ascii="Lucida Sans" w:eastAsia="Lucida Sans" w:hAnsi="Lucida Sans" w:cs="Lucida Sans"/>
                <w:b/>
                <w:color w:val="4472C4"/>
                <w:spacing w:val="1"/>
                <w:w w:val="104"/>
                <w:sz w:val="18"/>
                <w:szCs w:val="18"/>
              </w:rPr>
              <w:t>en</w:t>
            </w:r>
            <w:r w:rsidRPr="00C83759">
              <w:rPr>
                <w:rFonts w:ascii="Lucida Sans" w:eastAsia="Lucida Sans" w:hAnsi="Lucida Sans" w:cs="Lucida Sans"/>
                <w:b/>
                <w:color w:val="4472C4"/>
                <w:spacing w:val="1"/>
                <w:w w:val="111"/>
                <w:sz w:val="18"/>
                <w:szCs w:val="18"/>
              </w:rPr>
              <w:t>i</w:t>
            </w:r>
            <w:r w:rsidRPr="00C83759">
              <w:rPr>
                <w:rFonts w:ascii="Lucida Sans" w:eastAsia="Lucida Sans" w:hAnsi="Lucida Sans" w:cs="Lucida Sans"/>
                <w:b/>
                <w:color w:val="4472C4"/>
                <w:w w:val="104"/>
                <w:sz w:val="18"/>
                <w:szCs w:val="18"/>
              </w:rPr>
              <w:t>d</w:t>
            </w:r>
            <w:r w:rsidRPr="00C83759">
              <w:rPr>
                <w:rFonts w:ascii="Lucida Sans" w:eastAsia="Lucida Sans" w:hAnsi="Lucida Sans" w:cs="Lucida Sans"/>
                <w:b/>
                <w:color w:val="4472C4"/>
                <w:w w:val="102"/>
                <w:sz w:val="18"/>
                <w:szCs w:val="18"/>
              </w:rPr>
              <w:t>o</w:t>
            </w:r>
          </w:p>
        </w:tc>
        <w:tc>
          <w:tcPr>
            <w:tcW w:w="3827" w:type="dxa"/>
            <w:shd w:val="clear" w:color="auto" w:fill="D9E2F3"/>
            <w:vAlign w:val="center"/>
          </w:tcPr>
          <w:p w:rsidR="00835400" w:rsidRPr="00C83759" w:rsidRDefault="00835400" w:rsidP="00A54421">
            <w:pPr>
              <w:spacing w:before="60" w:after="60" w:line="240" w:lineRule="auto"/>
              <w:ind w:left="157"/>
              <w:jc w:val="center"/>
              <w:rPr>
                <w:rFonts w:ascii="Lucida Sans" w:eastAsia="Lucida Sans" w:hAnsi="Lucida Sans" w:cs="Lucida Sans"/>
                <w:b/>
                <w:color w:val="4472C4"/>
                <w:sz w:val="18"/>
                <w:szCs w:val="18"/>
              </w:rPr>
            </w:pPr>
            <w:r w:rsidRPr="00C83759">
              <w:rPr>
                <w:rFonts w:ascii="Lucida Sans" w:eastAsia="Lucida Sans" w:hAnsi="Lucida Sans" w:cs="Lucida Sans"/>
                <w:b/>
                <w:color w:val="4472C4"/>
                <w:spacing w:val="1"/>
                <w:sz w:val="18"/>
                <w:szCs w:val="18"/>
              </w:rPr>
              <w:t>Criterio</w:t>
            </w:r>
            <w:r w:rsidRPr="00C83759">
              <w:rPr>
                <w:rFonts w:ascii="Lucida Sans" w:eastAsia="Lucida Sans" w:hAnsi="Lucida Sans" w:cs="Lucida Sans"/>
                <w:b/>
                <w:color w:val="4472C4"/>
                <w:sz w:val="18"/>
                <w:szCs w:val="18"/>
              </w:rPr>
              <w:t xml:space="preserve">s de </w:t>
            </w:r>
            <w:r w:rsidRPr="00C83759">
              <w:rPr>
                <w:rFonts w:ascii="Lucida Sans" w:eastAsia="Lucida Sans" w:hAnsi="Lucida Sans" w:cs="Lucida Sans"/>
                <w:b/>
                <w:color w:val="4472C4"/>
                <w:spacing w:val="1"/>
                <w:w w:val="104"/>
                <w:sz w:val="18"/>
                <w:szCs w:val="18"/>
              </w:rPr>
              <w:t>e</w:t>
            </w:r>
            <w:r w:rsidRPr="00C83759">
              <w:rPr>
                <w:rFonts w:ascii="Lucida Sans" w:eastAsia="Lucida Sans" w:hAnsi="Lucida Sans" w:cs="Lucida Sans"/>
                <w:b/>
                <w:color w:val="4472C4"/>
                <w:spacing w:val="1"/>
                <w:w w:val="113"/>
                <w:sz w:val="18"/>
                <w:szCs w:val="18"/>
              </w:rPr>
              <w:t>v</w:t>
            </w:r>
            <w:r w:rsidRPr="00C83759">
              <w:rPr>
                <w:rFonts w:ascii="Lucida Sans" w:eastAsia="Lucida Sans" w:hAnsi="Lucida Sans" w:cs="Lucida Sans"/>
                <w:b/>
                <w:color w:val="4472C4"/>
                <w:spacing w:val="1"/>
                <w:w w:val="105"/>
                <w:sz w:val="18"/>
                <w:szCs w:val="18"/>
              </w:rPr>
              <w:t>a</w:t>
            </w:r>
            <w:r w:rsidRPr="00C83759">
              <w:rPr>
                <w:rFonts w:ascii="Lucida Sans" w:eastAsia="Lucida Sans" w:hAnsi="Lucida Sans" w:cs="Lucida Sans"/>
                <w:b/>
                <w:color w:val="4472C4"/>
                <w:spacing w:val="1"/>
                <w:w w:val="111"/>
                <w:sz w:val="18"/>
                <w:szCs w:val="18"/>
              </w:rPr>
              <w:t>l</w:t>
            </w:r>
            <w:r w:rsidRPr="00C83759">
              <w:rPr>
                <w:rFonts w:ascii="Lucida Sans" w:eastAsia="Lucida Sans" w:hAnsi="Lucida Sans" w:cs="Lucida Sans"/>
                <w:b/>
                <w:color w:val="4472C4"/>
                <w:spacing w:val="1"/>
                <w:w w:val="104"/>
                <w:sz w:val="18"/>
                <w:szCs w:val="18"/>
              </w:rPr>
              <w:t>u</w:t>
            </w:r>
            <w:r w:rsidRPr="00C83759">
              <w:rPr>
                <w:rFonts w:ascii="Lucida Sans" w:eastAsia="Lucida Sans" w:hAnsi="Lucida Sans" w:cs="Lucida Sans"/>
                <w:b/>
                <w:color w:val="4472C4"/>
                <w:spacing w:val="1"/>
                <w:w w:val="105"/>
                <w:sz w:val="18"/>
                <w:szCs w:val="18"/>
              </w:rPr>
              <w:t>a</w:t>
            </w:r>
            <w:r w:rsidRPr="00C83759">
              <w:rPr>
                <w:rFonts w:ascii="Lucida Sans" w:eastAsia="Lucida Sans" w:hAnsi="Lucida Sans" w:cs="Lucida Sans"/>
                <w:b/>
                <w:color w:val="4472C4"/>
                <w:w w:val="102"/>
                <w:sz w:val="18"/>
                <w:szCs w:val="18"/>
              </w:rPr>
              <w:t>c</w:t>
            </w:r>
            <w:r w:rsidRPr="00C83759">
              <w:rPr>
                <w:rFonts w:ascii="Lucida Sans" w:eastAsia="Lucida Sans" w:hAnsi="Lucida Sans" w:cs="Lucida Sans"/>
                <w:b/>
                <w:color w:val="4472C4"/>
                <w:spacing w:val="1"/>
                <w:w w:val="111"/>
                <w:sz w:val="18"/>
                <w:szCs w:val="18"/>
              </w:rPr>
              <w:t>i</w:t>
            </w:r>
            <w:r w:rsidRPr="00C83759">
              <w:rPr>
                <w:rFonts w:ascii="Lucida Sans" w:eastAsia="Lucida Sans" w:hAnsi="Lucida Sans" w:cs="Lucida Sans"/>
                <w:b/>
                <w:color w:val="4472C4"/>
                <w:spacing w:val="1"/>
                <w:w w:val="102"/>
                <w:sz w:val="18"/>
                <w:szCs w:val="18"/>
              </w:rPr>
              <w:t>ó</w:t>
            </w:r>
            <w:r w:rsidRPr="00C83759">
              <w:rPr>
                <w:rFonts w:ascii="Lucida Sans" w:eastAsia="Lucida Sans" w:hAnsi="Lucida Sans" w:cs="Lucida Sans"/>
                <w:b/>
                <w:color w:val="4472C4"/>
                <w:w w:val="104"/>
                <w:sz w:val="18"/>
                <w:szCs w:val="18"/>
              </w:rPr>
              <w:t>n</w:t>
            </w:r>
          </w:p>
        </w:tc>
        <w:tc>
          <w:tcPr>
            <w:tcW w:w="4678" w:type="dxa"/>
            <w:shd w:val="clear" w:color="auto" w:fill="D9E2F3"/>
            <w:vAlign w:val="center"/>
          </w:tcPr>
          <w:p w:rsidR="00835400" w:rsidRPr="00C83759" w:rsidRDefault="00835400" w:rsidP="00A54421">
            <w:pPr>
              <w:spacing w:before="60" w:after="60" w:line="240" w:lineRule="auto"/>
              <w:ind w:left="162" w:right="140" w:hanging="139"/>
              <w:jc w:val="center"/>
              <w:rPr>
                <w:rFonts w:ascii="Lucida Sans" w:eastAsia="Lucida Sans" w:hAnsi="Lucida Sans" w:cs="Lucida Sans"/>
                <w:b/>
                <w:color w:val="4472C4"/>
                <w:spacing w:val="2"/>
                <w:w w:val="105"/>
                <w:sz w:val="18"/>
                <w:szCs w:val="18"/>
              </w:rPr>
            </w:pPr>
            <w:r w:rsidRPr="00C83759">
              <w:rPr>
                <w:rFonts w:ascii="Lucida Sans" w:eastAsia="Lucida Sans" w:hAnsi="Lucida Sans" w:cs="Lucida Sans"/>
                <w:b/>
                <w:color w:val="4472C4"/>
                <w:spacing w:val="3"/>
                <w:sz w:val="18"/>
                <w:szCs w:val="18"/>
              </w:rPr>
              <w:t>E</w:t>
            </w:r>
            <w:r w:rsidRPr="00C83759">
              <w:rPr>
                <w:rFonts w:ascii="Lucida Sans" w:eastAsia="Lucida Sans" w:hAnsi="Lucida Sans" w:cs="Lucida Sans"/>
                <w:b/>
                <w:color w:val="4472C4"/>
                <w:spacing w:val="1"/>
                <w:sz w:val="18"/>
                <w:szCs w:val="18"/>
              </w:rPr>
              <w:t>stán</w:t>
            </w:r>
            <w:r w:rsidRPr="00C83759">
              <w:rPr>
                <w:rFonts w:ascii="Lucida Sans" w:eastAsia="Lucida Sans" w:hAnsi="Lucida Sans" w:cs="Lucida Sans"/>
                <w:b/>
                <w:color w:val="4472C4"/>
                <w:sz w:val="18"/>
                <w:szCs w:val="18"/>
              </w:rPr>
              <w:t>d</w:t>
            </w:r>
            <w:r w:rsidRPr="00C83759">
              <w:rPr>
                <w:rFonts w:ascii="Lucida Sans" w:eastAsia="Lucida Sans" w:hAnsi="Lucida Sans" w:cs="Lucida Sans"/>
                <w:b/>
                <w:color w:val="4472C4"/>
                <w:spacing w:val="1"/>
                <w:sz w:val="18"/>
                <w:szCs w:val="18"/>
              </w:rPr>
              <w:t>ar</w:t>
            </w:r>
            <w:r w:rsidRPr="00C83759">
              <w:rPr>
                <w:rFonts w:ascii="Lucida Sans" w:eastAsia="Lucida Sans" w:hAnsi="Lucida Sans" w:cs="Lucida Sans"/>
                <w:b/>
                <w:color w:val="4472C4"/>
                <w:sz w:val="18"/>
                <w:szCs w:val="18"/>
              </w:rPr>
              <w:t xml:space="preserve">es de </w:t>
            </w:r>
            <w:r w:rsidRPr="00C83759">
              <w:rPr>
                <w:rFonts w:ascii="Lucida Sans" w:eastAsia="Lucida Sans" w:hAnsi="Lucida Sans" w:cs="Lucida Sans"/>
                <w:b/>
                <w:color w:val="4472C4"/>
                <w:spacing w:val="1"/>
                <w:w w:val="105"/>
                <w:sz w:val="18"/>
                <w:szCs w:val="18"/>
              </w:rPr>
              <w:t>a</w:t>
            </w:r>
            <w:r w:rsidRPr="00C83759">
              <w:rPr>
                <w:rFonts w:ascii="Lucida Sans" w:eastAsia="Lucida Sans" w:hAnsi="Lucida Sans" w:cs="Lucida Sans"/>
                <w:b/>
                <w:color w:val="4472C4"/>
                <w:w w:val="104"/>
                <w:sz w:val="18"/>
                <w:szCs w:val="18"/>
              </w:rPr>
              <w:t>p</w:t>
            </w:r>
            <w:r w:rsidRPr="00C83759">
              <w:rPr>
                <w:rFonts w:ascii="Lucida Sans" w:eastAsia="Lucida Sans" w:hAnsi="Lucida Sans" w:cs="Lucida Sans"/>
                <w:b/>
                <w:color w:val="4472C4"/>
                <w:spacing w:val="1"/>
                <w:w w:val="110"/>
                <w:sz w:val="18"/>
                <w:szCs w:val="18"/>
              </w:rPr>
              <w:t>r</w:t>
            </w:r>
            <w:r w:rsidRPr="00C83759">
              <w:rPr>
                <w:rFonts w:ascii="Lucida Sans" w:eastAsia="Lucida Sans" w:hAnsi="Lucida Sans" w:cs="Lucida Sans"/>
                <w:b/>
                <w:color w:val="4472C4"/>
                <w:w w:val="104"/>
                <w:sz w:val="18"/>
                <w:szCs w:val="18"/>
              </w:rPr>
              <w:t>e</w:t>
            </w:r>
            <w:r w:rsidRPr="00C83759">
              <w:rPr>
                <w:rFonts w:ascii="Lucida Sans" w:eastAsia="Lucida Sans" w:hAnsi="Lucida Sans" w:cs="Lucida Sans"/>
                <w:b/>
                <w:color w:val="4472C4"/>
                <w:spacing w:val="1"/>
                <w:w w:val="104"/>
                <w:sz w:val="18"/>
                <w:szCs w:val="18"/>
              </w:rPr>
              <w:t>n</w:t>
            </w:r>
            <w:r w:rsidRPr="00C83759">
              <w:rPr>
                <w:rFonts w:ascii="Lucida Sans" w:eastAsia="Lucida Sans" w:hAnsi="Lucida Sans" w:cs="Lucida Sans"/>
                <w:b/>
                <w:color w:val="4472C4"/>
                <w:w w:val="104"/>
                <w:sz w:val="18"/>
                <w:szCs w:val="18"/>
              </w:rPr>
              <w:t>d</w:t>
            </w:r>
            <w:r w:rsidRPr="00C83759">
              <w:rPr>
                <w:rFonts w:ascii="Lucida Sans" w:eastAsia="Lucida Sans" w:hAnsi="Lucida Sans" w:cs="Lucida Sans"/>
                <w:b/>
                <w:color w:val="4472C4"/>
                <w:w w:val="111"/>
                <w:sz w:val="18"/>
                <w:szCs w:val="18"/>
              </w:rPr>
              <w:t>i</w:t>
            </w:r>
            <w:r w:rsidRPr="00C83759">
              <w:rPr>
                <w:rFonts w:ascii="Lucida Sans" w:eastAsia="Lucida Sans" w:hAnsi="Lucida Sans" w:cs="Lucida Sans"/>
                <w:b/>
                <w:color w:val="4472C4"/>
                <w:spacing w:val="3"/>
                <w:w w:val="102"/>
                <w:sz w:val="18"/>
                <w:szCs w:val="18"/>
              </w:rPr>
              <w:t>z</w:t>
            </w:r>
            <w:r w:rsidRPr="00C83759">
              <w:rPr>
                <w:rFonts w:ascii="Lucida Sans" w:eastAsia="Lucida Sans" w:hAnsi="Lucida Sans" w:cs="Lucida Sans"/>
                <w:b/>
                <w:color w:val="4472C4"/>
                <w:spacing w:val="1"/>
                <w:w w:val="105"/>
                <w:sz w:val="18"/>
                <w:szCs w:val="18"/>
              </w:rPr>
              <w:t>a</w:t>
            </w:r>
            <w:r w:rsidRPr="00C83759">
              <w:rPr>
                <w:rFonts w:ascii="Lucida Sans" w:eastAsia="Lucida Sans" w:hAnsi="Lucida Sans" w:cs="Lucida Sans"/>
                <w:b/>
                <w:color w:val="4472C4"/>
                <w:w w:val="108"/>
                <w:sz w:val="18"/>
                <w:szCs w:val="18"/>
              </w:rPr>
              <w:t>j</w:t>
            </w:r>
            <w:r w:rsidRPr="00C83759">
              <w:rPr>
                <w:rFonts w:ascii="Lucida Sans" w:eastAsia="Lucida Sans" w:hAnsi="Lucida Sans" w:cs="Lucida Sans"/>
                <w:b/>
                <w:color w:val="4472C4"/>
                <w:w w:val="104"/>
                <w:sz w:val="18"/>
                <w:szCs w:val="18"/>
              </w:rPr>
              <w:t xml:space="preserve">e </w:t>
            </w:r>
            <w:r w:rsidRPr="00C83759">
              <w:rPr>
                <w:rFonts w:ascii="Lucida Sans" w:eastAsia="Lucida Sans" w:hAnsi="Lucida Sans" w:cs="Lucida Sans"/>
                <w:b/>
                <w:color w:val="4472C4"/>
                <w:spacing w:val="1"/>
                <w:w w:val="105"/>
                <w:sz w:val="18"/>
                <w:szCs w:val="18"/>
              </w:rPr>
              <w:t>evalua</w:t>
            </w:r>
            <w:r w:rsidRPr="00C83759">
              <w:rPr>
                <w:rFonts w:ascii="Lucida Sans" w:eastAsia="Lucida Sans" w:hAnsi="Lucida Sans" w:cs="Lucida Sans"/>
                <w:b/>
                <w:color w:val="4472C4"/>
                <w:w w:val="105"/>
                <w:sz w:val="18"/>
                <w:szCs w:val="18"/>
              </w:rPr>
              <w:t>b</w:t>
            </w:r>
            <w:r w:rsidRPr="00C83759">
              <w:rPr>
                <w:rFonts w:ascii="Lucida Sans" w:eastAsia="Lucida Sans" w:hAnsi="Lucida Sans" w:cs="Lucida Sans"/>
                <w:b/>
                <w:color w:val="4472C4"/>
                <w:spacing w:val="1"/>
                <w:w w:val="105"/>
                <w:sz w:val="18"/>
                <w:szCs w:val="18"/>
              </w:rPr>
              <w:t>les</w:t>
            </w:r>
          </w:p>
          <w:p w:rsidR="00835400" w:rsidRPr="00C83759" w:rsidRDefault="00835400" w:rsidP="00A54421">
            <w:pPr>
              <w:spacing w:before="60" w:after="60" w:line="240" w:lineRule="auto"/>
              <w:ind w:left="162" w:right="140" w:hanging="139"/>
              <w:jc w:val="center"/>
              <w:rPr>
                <w:rFonts w:ascii="Lucida Sans" w:eastAsia="Lucida Sans" w:hAnsi="Lucida Sans" w:cs="Lucida Sans"/>
                <w:b/>
                <w:color w:val="4472C4"/>
                <w:sz w:val="18"/>
                <w:szCs w:val="18"/>
              </w:rPr>
            </w:pPr>
            <w:r w:rsidRPr="00C83759">
              <w:rPr>
                <w:rFonts w:ascii="Lucida Sans" w:eastAsia="Lucida Sans" w:hAnsi="Lucida Sans" w:cs="Lucida Sans"/>
                <w:b/>
                <w:color w:val="4472C4"/>
                <w:spacing w:val="1"/>
                <w:w w:val="105"/>
                <w:sz w:val="18"/>
                <w:szCs w:val="18"/>
              </w:rPr>
              <w:t>Co</w:t>
            </w:r>
            <w:r w:rsidRPr="00C83759">
              <w:rPr>
                <w:rFonts w:ascii="Lucida Sans" w:eastAsia="Lucida Sans" w:hAnsi="Lucida Sans" w:cs="Lucida Sans"/>
                <w:b/>
                <w:color w:val="4472C4"/>
                <w:spacing w:val="2"/>
                <w:w w:val="105"/>
                <w:sz w:val="18"/>
                <w:szCs w:val="18"/>
              </w:rPr>
              <w:t>m</w:t>
            </w:r>
            <w:r w:rsidRPr="00C83759">
              <w:rPr>
                <w:rFonts w:ascii="Lucida Sans" w:eastAsia="Lucida Sans" w:hAnsi="Lucida Sans" w:cs="Lucida Sans"/>
                <w:b/>
                <w:color w:val="4472C4"/>
                <w:w w:val="105"/>
                <w:sz w:val="18"/>
                <w:szCs w:val="18"/>
              </w:rPr>
              <w:t>p</w:t>
            </w:r>
            <w:r w:rsidRPr="00C83759">
              <w:rPr>
                <w:rFonts w:ascii="Lucida Sans" w:eastAsia="Lucida Sans" w:hAnsi="Lucida Sans" w:cs="Lucida Sans"/>
                <w:b/>
                <w:color w:val="4472C4"/>
                <w:spacing w:val="1"/>
                <w:w w:val="105"/>
                <w:sz w:val="18"/>
                <w:szCs w:val="18"/>
              </w:rPr>
              <w:t>eten</w:t>
            </w:r>
            <w:r w:rsidRPr="00C83759">
              <w:rPr>
                <w:rFonts w:ascii="Lucida Sans" w:eastAsia="Lucida Sans" w:hAnsi="Lucida Sans" w:cs="Lucida Sans"/>
                <w:b/>
                <w:color w:val="4472C4"/>
                <w:w w:val="105"/>
                <w:sz w:val="18"/>
                <w:szCs w:val="18"/>
              </w:rPr>
              <w:t>c</w:t>
            </w:r>
            <w:r w:rsidRPr="00C83759">
              <w:rPr>
                <w:rFonts w:ascii="Lucida Sans" w:eastAsia="Lucida Sans" w:hAnsi="Lucida Sans" w:cs="Lucida Sans"/>
                <w:b/>
                <w:color w:val="4472C4"/>
                <w:spacing w:val="1"/>
                <w:w w:val="105"/>
                <w:sz w:val="18"/>
                <w:szCs w:val="18"/>
              </w:rPr>
              <w:t>ia</w:t>
            </w:r>
            <w:r w:rsidRPr="00C83759">
              <w:rPr>
                <w:rFonts w:ascii="Lucida Sans" w:eastAsia="Lucida Sans" w:hAnsi="Lucida Sans" w:cs="Lucida Sans"/>
                <w:b/>
                <w:color w:val="4472C4"/>
                <w:w w:val="105"/>
                <w:sz w:val="18"/>
                <w:szCs w:val="18"/>
              </w:rPr>
              <w:t xml:space="preserve">s </w:t>
            </w:r>
            <w:r w:rsidRPr="00C83759">
              <w:rPr>
                <w:rFonts w:ascii="Lucida Sans" w:eastAsia="Lucida Sans" w:hAnsi="Lucida Sans" w:cs="Lucida Sans"/>
                <w:b/>
                <w:color w:val="4472C4"/>
                <w:w w:val="102"/>
                <w:sz w:val="18"/>
                <w:szCs w:val="18"/>
              </w:rPr>
              <w:t>c</w:t>
            </w:r>
            <w:r w:rsidRPr="00C83759">
              <w:rPr>
                <w:rFonts w:ascii="Lucida Sans" w:eastAsia="Lucida Sans" w:hAnsi="Lucida Sans" w:cs="Lucida Sans"/>
                <w:b/>
                <w:color w:val="4472C4"/>
                <w:spacing w:val="1"/>
                <w:w w:val="107"/>
                <w:sz w:val="18"/>
                <w:szCs w:val="18"/>
              </w:rPr>
              <w:t>la</w:t>
            </w:r>
            <w:r w:rsidRPr="00C83759">
              <w:rPr>
                <w:rFonts w:ascii="Lucida Sans" w:eastAsia="Lucida Sans" w:hAnsi="Lucida Sans" w:cs="Lucida Sans"/>
                <w:b/>
                <w:color w:val="4472C4"/>
                <w:spacing w:val="1"/>
                <w:w w:val="113"/>
                <w:sz w:val="18"/>
                <w:szCs w:val="18"/>
              </w:rPr>
              <w:t>v</w:t>
            </w:r>
            <w:r w:rsidRPr="00C83759">
              <w:rPr>
                <w:rFonts w:ascii="Lucida Sans" w:eastAsia="Lucida Sans" w:hAnsi="Lucida Sans" w:cs="Lucida Sans"/>
                <w:b/>
                <w:color w:val="4472C4"/>
                <w:w w:val="104"/>
                <w:sz w:val="18"/>
                <w:szCs w:val="18"/>
              </w:rPr>
              <w:t>e</w:t>
            </w:r>
          </w:p>
        </w:tc>
        <w:tc>
          <w:tcPr>
            <w:tcW w:w="3686" w:type="dxa"/>
            <w:shd w:val="clear" w:color="auto" w:fill="D9E2F3"/>
            <w:vAlign w:val="center"/>
          </w:tcPr>
          <w:p w:rsidR="00835400" w:rsidRPr="00C83759" w:rsidRDefault="00835400" w:rsidP="00A54421">
            <w:pPr>
              <w:spacing w:before="60" w:after="60" w:line="240" w:lineRule="auto"/>
              <w:ind w:left="168" w:right="182" w:firstLine="56"/>
              <w:jc w:val="center"/>
              <w:rPr>
                <w:rFonts w:ascii="Lucida Sans" w:eastAsia="Lucida Sans" w:hAnsi="Lucida Sans" w:cs="Lucida Sans"/>
                <w:b/>
                <w:color w:val="4472C4"/>
                <w:spacing w:val="2"/>
                <w:w w:val="109"/>
                <w:sz w:val="18"/>
                <w:szCs w:val="18"/>
              </w:rPr>
            </w:pPr>
            <w:r w:rsidRPr="00C83759">
              <w:rPr>
                <w:rFonts w:ascii="Lucida Sans" w:eastAsia="Lucida Sans" w:hAnsi="Lucida Sans" w:cs="Lucida Sans"/>
                <w:b/>
                <w:color w:val="4472C4"/>
                <w:spacing w:val="1"/>
                <w:sz w:val="18"/>
                <w:szCs w:val="18"/>
              </w:rPr>
              <w:t>Instru</w:t>
            </w:r>
            <w:r w:rsidRPr="00C83759">
              <w:rPr>
                <w:rFonts w:ascii="Lucida Sans" w:eastAsia="Lucida Sans" w:hAnsi="Lucida Sans" w:cs="Lucida Sans"/>
                <w:b/>
                <w:color w:val="4472C4"/>
                <w:spacing w:val="2"/>
                <w:sz w:val="18"/>
                <w:szCs w:val="18"/>
              </w:rPr>
              <w:t>m</w:t>
            </w:r>
            <w:r w:rsidRPr="00C83759">
              <w:rPr>
                <w:rFonts w:ascii="Lucida Sans" w:eastAsia="Lucida Sans" w:hAnsi="Lucida Sans" w:cs="Lucida Sans"/>
                <w:b/>
                <w:color w:val="4472C4"/>
                <w:spacing w:val="1"/>
                <w:sz w:val="18"/>
                <w:szCs w:val="18"/>
              </w:rPr>
              <w:t>ento</w:t>
            </w:r>
            <w:r w:rsidRPr="00C83759">
              <w:rPr>
                <w:rFonts w:ascii="Lucida Sans" w:eastAsia="Lucida Sans" w:hAnsi="Lucida Sans" w:cs="Lucida Sans"/>
                <w:b/>
                <w:color w:val="4472C4"/>
                <w:sz w:val="18"/>
                <w:szCs w:val="18"/>
              </w:rPr>
              <w:t xml:space="preserve">s de </w:t>
            </w:r>
            <w:r w:rsidRPr="00C83759">
              <w:rPr>
                <w:rFonts w:ascii="Lucida Sans" w:eastAsia="Lucida Sans" w:hAnsi="Lucida Sans" w:cs="Lucida Sans"/>
                <w:b/>
                <w:color w:val="4472C4"/>
                <w:spacing w:val="1"/>
                <w:w w:val="108"/>
                <w:sz w:val="18"/>
                <w:szCs w:val="18"/>
              </w:rPr>
              <w:t>ev</w:t>
            </w:r>
            <w:r w:rsidRPr="00C83759">
              <w:rPr>
                <w:rFonts w:ascii="Lucida Sans" w:eastAsia="Lucida Sans" w:hAnsi="Lucida Sans" w:cs="Lucida Sans"/>
                <w:b/>
                <w:color w:val="4472C4"/>
                <w:spacing w:val="1"/>
                <w:w w:val="105"/>
                <w:sz w:val="18"/>
                <w:szCs w:val="18"/>
              </w:rPr>
              <w:t>a</w:t>
            </w:r>
            <w:r w:rsidRPr="00C83759">
              <w:rPr>
                <w:rFonts w:ascii="Lucida Sans" w:eastAsia="Lucida Sans" w:hAnsi="Lucida Sans" w:cs="Lucida Sans"/>
                <w:b/>
                <w:color w:val="4472C4"/>
                <w:spacing w:val="1"/>
                <w:w w:val="106"/>
                <w:sz w:val="18"/>
                <w:szCs w:val="18"/>
              </w:rPr>
              <w:t>lu</w:t>
            </w:r>
            <w:r w:rsidRPr="00C83759">
              <w:rPr>
                <w:rFonts w:ascii="Lucida Sans" w:eastAsia="Lucida Sans" w:hAnsi="Lucida Sans" w:cs="Lucida Sans"/>
                <w:b/>
                <w:color w:val="4472C4"/>
                <w:spacing w:val="1"/>
                <w:w w:val="105"/>
                <w:sz w:val="18"/>
                <w:szCs w:val="18"/>
              </w:rPr>
              <w:t>a</w:t>
            </w:r>
            <w:r w:rsidRPr="00C83759">
              <w:rPr>
                <w:rFonts w:ascii="Lucida Sans" w:eastAsia="Lucida Sans" w:hAnsi="Lucida Sans" w:cs="Lucida Sans"/>
                <w:b/>
                <w:color w:val="4472C4"/>
                <w:w w:val="102"/>
                <w:sz w:val="18"/>
                <w:szCs w:val="18"/>
              </w:rPr>
              <w:t>c</w:t>
            </w:r>
            <w:r w:rsidRPr="00C83759">
              <w:rPr>
                <w:rFonts w:ascii="Lucida Sans" w:eastAsia="Lucida Sans" w:hAnsi="Lucida Sans" w:cs="Lucida Sans"/>
                <w:b/>
                <w:color w:val="4472C4"/>
                <w:spacing w:val="1"/>
                <w:w w:val="105"/>
                <w:sz w:val="18"/>
                <w:szCs w:val="18"/>
              </w:rPr>
              <w:t>ió</w:t>
            </w:r>
            <w:r w:rsidRPr="00C83759">
              <w:rPr>
                <w:rFonts w:ascii="Lucida Sans" w:eastAsia="Lucida Sans" w:hAnsi="Lucida Sans" w:cs="Lucida Sans"/>
                <w:b/>
                <w:color w:val="4472C4"/>
                <w:spacing w:val="1"/>
                <w:w w:val="104"/>
                <w:sz w:val="18"/>
                <w:szCs w:val="18"/>
              </w:rPr>
              <w:t xml:space="preserve">n </w:t>
            </w:r>
          </w:p>
          <w:p w:rsidR="00835400" w:rsidRPr="00C83759" w:rsidRDefault="00835400" w:rsidP="00A54421">
            <w:pPr>
              <w:spacing w:before="60" w:after="60" w:line="240" w:lineRule="auto"/>
              <w:ind w:left="168" w:right="182" w:firstLine="56"/>
              <w:jc w:val="center"/>
              <w:rPr>
                <w:rFonts w:ascii="Lucida Sans" w:eastAsia="Lucida Sans" w:hAnsi="Lucida Sans" w:cs="Lucida Sans"/>
                <w:b/>
                <w:color w:val="4472C4"/>
                <w:sz w:val="18"/>
                <w:szCs w:val="18"/>
              </w:rPr>
            </w:pPr>
            <w:r w:rsidRPr="00C83759">
              <w:rPr>
                <w:rFonts w:ascii="Lucida Sans" w:eastAsia="Lucida Sans" w:hAnsi="Lucida Sans" w:cs="Lucida Sans"/>
                <w:b/>
                <w:color w:val="4472C4"/>
                <w:spacing w:val="1"/>
                <w:w w:val="102"/>
                <w:sz w:val="18"/>
                <w:szCs w:val="18"/>
              </w:rPr>
              <w:t>C</w:t>
            </w:r>
            <w:r w:rsidRPr="00C83759">
              <w:rPr>
                <w:rFonts w:ascii="Lucida Sans" w:eastAsia="Lucida Sans" w:hAnsi="Lucida Sans" w:cs="Lucida Sans"/>
                <w:b/>
                <w:color w:val="4472C4"/>
                <w:spacing w:val="1"/>
                <w:w w:val="110"/>
                <w:sz w:val="18"/>
                <w:szCs w:val="18"/>
              </w:rPr>
              <w:t>r</w:t>
            </w:r>
            <w:r w:rsidRPr="00C83759">
              <w:rPr>
                <w:rFonts w:ascii="Lucida Sans" w:eastAsia="Lucida Sans" w:hAnsi="Lucida Sans" w:cs="Lucida Sans"/>
                <w:b/>
                <w:color w:val="4472C4"/>
                <w:spacing w:val="1"/>
                <w:w w:val="109"/>
                <w:sz w:val="18"/>
                <w:szCs w:val="18"/>
              </w:rPr>
              <w:t>it</w:t>
            </w:r>
            <w:r w:rsidRPr="00C83759">
              <w:rPr>
                <w:rFonts w:ascii="Lucida Sans" w:eastAsia="Lucida Sans" w:hAnsi="Lucida Sans" w:cs="Lucida Sans"/>
                <w:b/>
                <w:color w:val="4472C4"/>
                <w:spacing w:val="1"/>
                <w:w w:val="106"/>
                <w:sz w:val="18"/>
                <w:szCs w:val="18"/>
              </w:rPr>
              <w:t>er</w:t>
            </w:r>
            <w:r w:rsidRPr="00C83759">
              <w:rPr>
                <w:rFonts w:ascii="Lucida Sans" w:eastAsia="Lucida Sans" w:hAnsi="Lucida Sans" w:cs="Lucida Sans"/>
                <w:b/>
                <w:color w:val="4472C4"/>
                <w:spacing w:val="1"/>
                <w:w w:val="105"/>
                <w:sz w:val="18"/>
                <w:szCs w:val="18"/>
              </w:rPr>
              <w:t>io</w:t>
            </w:r>
            <w:r w:rsidRPr="00C83759">
              <w:rPr>
                <w:rFonts w:ascii="Lucida Sans" w:eastAsia="Lucida Sans" w:hAnsi="Lucida Sans" w:cs="Lucida Sans"/>
                <w:b/>
                <w:color w:val="4472C4"/>
                <w:w w:val="109"/>
                <w:sz w:val="18"/>
                <w:szCs w:val="18"/>
              </w:rPr>
              <w:t xml:space="preserve">s </w:t>
            </w:r>
            <w:r w:rsidRPr="00C83759">
              <w:rPr>
                <w:rFonts w:ascii="Lucida Sans" w:eastAsia="Lucida Sans" w:hAnsi="Lucida Sans" w:cs="Lucida Sans"/>
                <w:b/>
                <w:color w:val="4472C4"/>
                <w:sz w:val="18"/>
                <w:szCs w:val="18"/>
              </w:rPr>
              <w:t xml:space="preserve">de </w:t>
            </w:r>
            <w:r w:rsidRPr="00C83759">
              <w:rPr>
                <w:rFonts w:ascii="Lucida Sans" w:eastAsia="Lucida Sans" w:hAnsi="Lucida Sans" w:cs="Lucida Sans"/>
                <w:b/>
                <w:color w:val="4472C4"/>
                <w:w w:val="104"/>
                <w:sz w:val="18"/>
                <w:szCs w:val="18"/>
              </w:rPr>
              <w:t>c</w:t>
            </w:r>
            <w:r w:rsidRPr="00C83759">
              <w:rPr>
                <w:rFonts w:ascii="Lucida Sans" w:eastAsia="Lucida Sans" w:hAnsi="Lucida Sans" w:cs="Lucida Sans"/>
                <w:b/>
                <w:color w:val="4472C4"/>
                <w:spacing w:val="1"/>
                <w:w w:val="104"/>
                <w:sz w:val="18"/>
                <w:szCs w:val="18"/>
              </w:rPr>
              <w:t>a</w:t>
            </w:r>
            <w:r w:rsidRPr="00C83759">
              <w:rPr>
                <w:rFonts w:ascii="Lucida Sans" w:eastAsia="Lucida Sans" w:hAnsi="Lucida Sans" w:cs="Lucida Sans"/>
                <w:b/>
                <w:color w:val="4472C4"/>
                <w:spacing w:val="1"/>
                <w:w w:val="111"/>
                <w:sz w:val="18"/>
                <w:szCs w:val="18"/>
              </w:rPr>
              <w:t>lifi</w:t>
            </w:r>
            <w:r w:rsidRPr="00C83759">
              <w:rPr>
                <w:rFonts w:ascii="Lucida Sans" w:eastAsia="Lucida Sans" w:hAnsi="Lucida Sans" w:cs="Lucida Sans"/>
                <w:b/>
                <w:color w:val="4472C4"/>
                <w:w w:val="104"/>
                <w:sz w:val="18"/>
                <w:szCs w:val="18"/>
              </w:rPr>
              <w:t>c</w:t>
            </w:r>
            <w:r w:rsidRPr="00C83759">
              <w:rPr>
                <w:rFonts w:ascii="Lucida Sans" w:eastAsia="Lucida Sans" w:hAnsi="Lucida Sans" w:cs="Lucida Sans"/>
                <w:b/>
                <w:color w:val="4472C4"/>
                <w:spacing w:val="1"/>
                <w:w w:val="104"/>
                <w:sz w:val="18"/>
                <w:szCs w:val="18"/>
              </w:rPr>
              <w:t>a</w:t>
            </w:r>
            <w:r w:rsidRPr="00C83759">
              <w:rPr>
                <w:rFonts w:ascii="Lucida Sans" w:eastAsia="Lucida Sans" w:hAnsi="Lucida Sans" w:cs="Lucida Sans"/>
                <w:b/>
                <w:color w:val="4472C4"/>
                <w:w w:val="105"/>
                <w:sz w:val="18"/>
                <w:szCs w:val="18"/>
              </w:rPr>
              <w:t>c</w:t>
            </w:r>
            <w:r w:rsidRPr="00C83759">
              <w:rPr>
                <w:rFonts w:ascii="Lucida Sans" w:eastAsia="Lucida Sans" w:hAnsi="Lucida Sans" w:cs="Lucida Sans"/>
                <w:b/>
                <w:color w:val="4472C4"/>
                <w:spacing w:val="1"/>
                <w:w w:val="105"/>
                <w:sz w:val="18"/>
                <w:szCs w:val="18"/>
              </w:rPr>
              <w:t>i</w:t>
            </w:r>
            <w:r w:rsidRPr="00C83759">
              <w:rPr>
                <w:rFonts w:ascii="Lucida Sans" w:eastAsia="Lucida Sans" w:hAnsi="Lucida Sans" w:cs="Lucida Sans"/>
                <w:b/>
                <w:color w:val="4472C4"/>
                <w:spacing w:val="1"/>
                <w:w w:val="102"/>
                <w:sz w:val="18"/>
                <w:szCs w:val="18"/>
              </w:rPr>
              <w:t>ó</w:t>
            </w:r>
            <w:r w:rsidRPr="00C83759">
              <w:rPr>
                <w:rFonts w:ascii="Lucida Sans" w:eastAsia="Lucida Sans" w:hAnsi="Lucida Sans" w:cs="Lucida Sans"/>
                <w:b/>
                <w:color w:val="4472C4"/>
                <w:w w:val="104"/>
                <w:sz w:val="18"/>
                <w:szCs w:val="18"/>
              </w:rPr>
              <w:t>n</w:t>
            </w:r>
          </w:p>
        </w:tc>
      </w:tr>
      <w:tr w:rsidR="00835400" w:rsidRPr="000526AE" w:rsidTr="0009111A">
        <w:tc>
          <w:tcPr>
            <w:tcW w:w="1703" w:type="dxa"/>
          </w:tcPr>
          <w:p w:rsidR="00835400" w:rsidRPr="00A54421" w:rsidRDefault="00D96D12" w:rsidP="00A54421">
            <w:pPr>
              <w:tabs>
                <w:tab w:val="left" w:pos="-849"/>
              </w:tabs>
              <w:spacing w:after="0" w:line="240" w:lineRule="auto"/>
              <w:ind w:left="57" w:right="57"/>
              <w:jc w:val="left"/>
              <w:rPr>
                <w:rFonts w:ascii="Lucida Sans" w:eastAsia="Lucida Sans" w:hAnsi="Lucida Sans" w:cs="Lucida Sans"/>
                <w:sz w:val="16"/>
                <w:szCs w:val="16"/>
              </w:rPr>
            </w:pPr>
            <w:r w:rsidRPr="00A54421">
              <w:rPr>
                <w:rFonts w:ascii="Lucida Sans" w:eastAsia="Lucida Sans" w:hAnsi="Lucida Sans" w:cs="Lucida Sans"/>
                <w:sz w:val="16"/>
                <w:szCs w:val="16"/>
              </w:rPr>
              <w:t>La Tierra y su representación.</w:t>
            </w:r>
          </w:p>
          <w:p w:rsidR="00D96D12" w:rsidRPr="00A54421" w:rsidRDefault="00D96D12" w:rsidP="00A54421">
            <w:pPr>
              <w:tabs>
                <w:tab w:val="left" w:pos="-849"/>
              </w:tabs>
              <w:spacing w:after="0" w:line="240" w:lineRule="auto"/>
              <w:ind w:left="57" w:right="57"/>
              <w:jc w:val="left"/>
              <w:rPr>
                <w:rFonts w:ascii="Lucida Sans" w:eastAsia="Lucida Sans" w:hAnsi="Lucida Sans" w:cs="Lucida Sans"/>
                <w:sz w:val="16"/>
                <w:szCs w:val="16"/>
              </w:rPr>
            </w:pPr>
            <w:r w:rsidRPr="00A54421">
              <w:rPr>
                <w:rFonts w:ascii="Lucida Sans" w:eastAsia="Lucida Sans" w:hAnsi="Lucida Sans" w:cs="Lucida Sans"/>
                <w:sz w:val="16"/>
                <w:szCs w:val="16"/>
              </w:rPr>
              <w:t>Elementos y factores del clima.</w:t>
            </w:r>
          </w:p>
          <w:p w:rsidR="00D96D12" w:rsidRPr="00A54421" w:rsidRDefault="00D96D12" w:rsidP="00A54421">
            <w:pPr>
              <w:tabs>
                <w:tab w:val="left" w:pos="-849"/>
              </w:tabs>
              <w:spacing w:after="0" w:line="240" w:lineRule="auto"/>
              <w:ind w:left="57" w:right="57"/>
              <w:jc w:val="left"/>
              <w:rPr>
                <w:rFonts w:ascii="Lucida Sans" w:eastAsia="Lucida Sans" w:hAnsi="Lucida Sans" w:cs="Lucida Sans"/>
                <w:sz w:val="16"/>
                <w:szCs w:val="16"/>
              </w:rPr>
            </w:pPr>
            <w:r w:rsidRPr="00A54421">
              <w:rPr>
                <w:rFonts w:ascii="Lucida Sans" w:eastAsia="Lucida Sans" w:hAnsi="Lucida Sans" w:cs="Lucida Sans"/>
                <w:sz w:val="16"/>
                <w:szCs w:val="16"/>
              </w:rPr>
              <w:t>Climas y paisajes del mundo.</w:t>
            </w:r>
          </w:p>
          <w:p w:rsidR="00D96D12" w:rsidRPr="00A54421" w:rsidRDefault="00D96D12" w:rsidP="00A54421">
            <w:pPr>
              <w:tabs>
                <w:tab w:val="left" w:pos="-849"/>
              </w:tabs>
              <w:spacing w:after="0" w:line="240" w:lineRule="auto"/>
              <w:ind w:left="57" w:right="57"/>
              <w:jc w:val="left"/>
              <w:rPr>
                <w:rFonts w:ascii="Lucida Sans" w:eastAsia="Lucida Sans" w:hAnsi="Lucida Sans" w:cs="Lucida Sans"/>
                <w:sz w:val="16"/>
                <w:szCs w:val="16"/>
              </w:rPr>
            </w:pPr>
            <w:r w:rsidRPr="00A54421">
              <w:rPr>
                <w:rFonts w:ascii="Lucida Sans" w:eastAsia="Lucida Sans" w:hAnsi="Lucida Sans" w:cs="Lucida Sans"/>
                <w:sz w:val="16"/>
                <w:szCs w:val="16"/>
              </w:rPr>
              <w:t>El medio físico en el mundo.</w:t>
            </w:r>
          </w:p>
          <w:p w:rsidR="00D96D12" w:rsidRPr="00A54421" w:rsidRDefault="00D96D12" w:rsidP="00A54421">
            <w:pPr>
              <w:tabs>
                <w:tab w:val="left" w:pos="-849"/>
              </w:tabs>
              <w:spacing w:after="0" w:line="240" w:lineRule="auto"/>
              <w:ind w:left="57" w:right="57"/>
              <w:jc w:val="left"/>
              <w:rPr>
                <w:rFonts w:ascii="Lucida Sans" w:eastAsia="Lucida Sans" w:hAnsi="Lucida Sans" w:cs="Lucida Sans"/>
                <w:sz w:val="16"/>
                <w:szCs w:val="16"/>
              </w:rPr>
            </w:pPr>
            <w:r w:rsidRPr="00A54421">
              <w:rPr>
                <w:rFonts w:ascii="Lucida Sans" w:eastAsia="Lucida Sans" w:hAnsi="Lucida Sans" w:cs="Lucida Sans"/>
                <w:sz w:val="16"/>
                <w:szCs w:val="16"/>
              </w:rPr>
              <w:t>El medio físico en Europa.</w:t>
            </w:r>
          </w:p>
          <w:p w:rsidR="00D96D12" w:rsidRPr="00A54421" w:rsidRDefault="00D96D12" w:rsidP="00A54421">
            <w:pPr>
              <w:tabs>
                <w:tab w:val="left" w:pos="-849"/>
              </w:tabs>
              <w:spacing w:after="0" w:line="240" w:lineRule="auto"/>
              <w:ind w:left="57" w:right="57"/>
              <w:jc w:val="left"/>
              <w:rPr>
                <w:rFonts w:ascii="Lucida Sans" w:eastAsia="Lucida Sans" w:hAnsi="Lucida Sans" w:cs="Lucida Sans"/>
                <w:sz w:val="16"/>
                <w:szCs w:val="16"/>
              </w:rPr>
            </w:pPr>
            <w:r w:rsidRPr="00A54421">
              <w:rPr>
                <w:rFonts w:ascii="Lucida Sans" w:eastAsia="Lucida Sans" w:hAnsi="Lucida Sans" w:cs="Lucida Sans"/>
                <w:sz w:val="16"/>
                <w:szCs w:val="16"/>
              </w:rPr>
              <w:t>Los climas de España.</w:t>
            </w:r>
          </w:p>
          <w:p w:rsidR="00D96D12" w:rsidRPr="00A54421" w:rsidRDefault="00D96D12" w:rsidP="00A54421">
            <w:pPr>
              <w:tabs>
                <w:tab w:val="left" w:pos="-849"/>
              </w:tabs>
              <w:spacing w:after="0" w:line="240" w:lineRule="auto"/>
              <w:ind w:left="57" w:right="57"/>
              <w:jc w:val="left"/>
              <w:rPr>
                <w:rFonts w:ascii="Lucida Sans" w:eastAsia="Lucida Sans" w:hAnsi="Lucida Sans" w:cs="Lucida Sans"/>
                <w:sz w:val="16"/>
                <w:szCs w:val="16"/>
              </w:rPr>
            </w:pPr>
            <w:r w:rsidRPr="00A54421">
              <w:rPr>
                <w:rFonts w:ascii="Lucida Sans" w:eastAsia="Lucida Sans" w:hAnsi="Lucida Sans" w:cs="Lucida Sans"/>
                <w:sz w:val="16"/>
                <w:szCs w:val="16"/>
              </w:rPr>
              <w:t>El medio físico en España.</w:t>
            </w:r>
          </w:p>
          <w:p w:rsidR="00D96D12" w:rsidRPr="00A54421" w:rsidRDefault="00D96D12" w:rsidP="00A54421">
            <w:pPr>
              <w:tabs>
                <w:tab w:val="left" w:pos="-849"/>
              </w:tabs>
              <w:spacing w:after="0" w:line="240" w:lineRule="auto"/>
              <w:ind w:left="57" w:right="57"/>
              <w:jc w:val="left"/>
              <w:rPr>
                <w:rFonts w:ascii="Lucida Sans" w:eastAsia="Lucida Sans" w:hAnsi="Lucida Sans" w:cs="Lucida Sans"/>
                <w:sz w:val="16"/>
                <w:szCs w:val="16"/>
              </w:rPr>
            </w:pPr>
            <w:r w:rsidRPr="00A54421">
              <w:rPr>
                <w:rFonts w:ascii="Lucida Sans" w:eastAsia="Lucida Sans" w:hAnsi="Lucida Sans" w:cs="Lucida Sans"/>
                <w:sz w:val="16"/>
                <w:szCs w:val="16"/>
              </w:rPr>
              <w:t>Los espacios naturales protegidos.</w:t>
            </w:r>
          </w:p>
          <w:p w:rsidR="00D96D12" w:rsidRPr="00A54421" w:rsidRDefault="00D96D12" w:rsidP="00A54421">
            <w:pPr>
              <w:tabs>
                <w:tab w:val="left" w:pos="-849"/>
              </w:tabs>
              <w:spacing w:after="0" w:line="240" w:lineRule="auto"/>
              <w:ind w:left="57" w:right="57"/>
              <w:jc w:val="left"/>
              <w:rPr>
                <w:rFonts w:ascii="Lucida Sans" w:eastAsia="Lucida Sans" w:hAnsi="Lucida Sans" w:cs="Lucida Sans"/>
                <w:sz w:val="16"/>
                <w:szCs w:val="16"/>
              </w:rPr>
            </w:pPr>
            <w:r w:rsidRPr="00A54421">
              <w:rPr>
                <w:rFonts w:ascii="Lucida Sans" w:eastAsia="Lucida Sans" w:hAnsi="Lucida Sans" w:cs="Lucida Sans"/>
                <w:sz w:val="16"/>
                <w:szCs w:val="16"/>
              </w:rPr>
              <w:t>Problemas y retos medioambientales.</w:t>
            </w:r>
          </w:p>
          <w:p w:rsidR="00D96D12" w:rsidRPr="00A54421" w:rsidRDefault="00D96D12" w:rsidP="00A54421">
            <w:pPr>
              <w:tabs>
                <w:tab w:val="left" w:pos="-849"/>
              </w:tabs>
              <w:spacing w:after="0" w:line="240" w:lineRule="auto"/>
              <w:ind w:left="57" w:right="57"/>
              <w:jc w:val="left"/>
              <w:rPr>
                <w:rFonts w:ascii="Lucida Sans" w:eastAsia="Lucida Sans" w:hAnsi="Lucida Sans" w:cs="Lucida Sans"/>
                <w:sz w:val="16"/>
                <w:szCs w:val="16"/>
              </w:rPr>
            </w:pPr>
            <w:r w:rsidRPr="00A54421">
              <w:rPr>
                <w:rFonts w:ascii="Lucida Sans" w:eastAsia="Lucida Sans" w:hAnsi="Lucida Sans" w:cs="Lucida Sans"/>
                <w:sz w:val="16"/>
                <w:szCs w:val="16"/>
              </w:rPr>
              <w:t>Técnica geográfica: elaboración e interpretación de un climograma.</w:t>
            </w:r>
          </w:p>
          <w:p w:rsidR="00D96D12" w:rsidRPr="00171609" w:rsidRDefault="00D96D12" w:rsidP="00A54421">
            <w:pPr>
              <w:tabs>
                <w:tab w:val="left" w:pos="-849"/>
              </w:tabs>
              <w:spacing w:after="0" w:line="240" w:lineRule="auto"/>
              <w:ind w:left="57" w:right="57"/>
              <w:jc w:val="left"/>
              <w:rPr>
                <w:rFonts w:ascii="Lucida Sans" w:eastAsia="Lucida Sans" w:hAnsi="Lucida Sans" w:cs="Lucida Sans"/>
                <w:sz w:val="16"/>
                <w:szCs w:val="16"/>
              </w:rPr>
            </w:pPr>
            <w:r w:rsidRPr="00A54421">
              <w:rPr>
                <w:rFonts w:ascii="Lucida Sans" w:eastAsia="Lucida Sans" w:hAnsi="Lucida Sans" w:cs="Lucida Sans"/>
                <w:sz w:val="16"/>
                <w:szCs w:val="16"/>
              </w:rPr>
              <w:t>Evalúo mis competencias.</w:t>
            </w:r>
          </w:p>
        </w:tc>
        <w:tc>
          <w:tcPr>
            <w:tcW w:w="3827" w:type="dxa"/>
          </w:tcPr>
          <w:p w:rsidR="00835400" w:rsidRDefault="00D96D12"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Analizar e identificar las formas de representación de nuestro planeta: el mapa.</w:t>
            </w:r>
          </w:p>
          <w:p w:rsidR="00D96D12" w:rsidRDefault="00D96D12"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Localizar espacios geográficos y lugares en un mapa utilizando datos de coordenadas geográficas.</w:t>
            </w:r>
          </w:p>
          <w:p w:rsidR="00D96D12" w:rsidRDefault="00D96D12"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Tener una visión global del medio físico español, europeo y mundial y de sus características generales.</w:t>
            </w:r>
          </w:p>
          <w:p w:rsidR="00D96D12" w:rsidRDefault="00D96D12"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Describir las peculiaridades de este medio físico.</w:t>
            </w:r>
          </w:p>
          <w:p w:rsidR="00D96D12" w:rsidRDefault="00D96D12"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Situar en el mapa de España las principales unidades y</w:t>
            </w:r>
            <w:r w:rsidR="00874CAB">
              <w:rPr>
                <w:rFonts w:ascii="Lucida Sans" w:eastAsia="Lucida Sans" w:hAnsi="Lucida Sans" w:cs="Lucida Sans"/>
                <w:sz w:val="16"/>
                <w:szCs w:val="16"/>
              </w:rPr>
              <w:t xml:space="preserve"> elementos del relieve.</w:t>
            </w:r>
          </w:p>
          <w:p w:rsidR="00874CAB" w:rsidRDefault="00874CAB"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Situar en el mapa de España los grandes conjuntos o espacios bioclimáticos.</w:t>
            </w:r>
          </w:p>
          <w:p w:rsidR="00874CAB" w:rsidRDefault="00874CAB"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Conocer y describir los grandes conjuntos bioclimáticos que conforman el espacio geográfico español.</w:t>
            </w:r>
          </w:p>
          <w:p w:rsidR="00874CAB" w:rsidRDefault="00874CAB"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Ser capaz de describir las peculiaridades del medio físico europeo.</w:t>
            </w:r>
          </w:p>
          <w:p w:rsidR="00874CAB" w:rsidRDefault="00874CAB"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Situar en el mapa de Europa las principales unidades y elementos del relieve continental así como los grandes conjuntos o espacios bioclimáticos.</w:t>
            </w:r>
          </w:p>
          <w:p w:rsidR="00874CAB" w:rsidRDefault="00874CAB"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Conocer, comparar y describir los grandes conjuntos bioclimáticos que conforman el espacio geográfico europeo.</w:t>
            </w:r>
          </w:p>
          <w:p w:rsidR="00874CAB" w:rsidRDefault="00874CAB"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Conocer los principales espacios naturales de nuestro continente.</w:t>
            </w:r>
          </w:p>
          <w:p w:rsidR="00874CAB" w:rsidRDefault="00874CAB"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Identificar y distinguir las diferentes representaciones cartográficas y sus escalas.</w:t>
            </w:r>
          </w:p>
          <w:p w:rsidR="00874CAB" w:rsidRDefault="00874CAB"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Localizar en el mapamundi físico las principales unidades de relieve mundiales y los grandes ríos.</w:t>
            </w:r>
          </w:p>
          <w:p w:rsidR="00874CAB" w:rsidRDefault="00874CAB"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Localizar en el globo terráqueo las grandes zonas climáticas e identificar sus características.</w:t>
            </w:r>
          </w:p>
          <w:p w:rsidR="00D96D12" w:rsidRPr="00171609" w:rsidRDefault="00874CAB" w:rsidP="00231FFD">
            <w:pPr>
              <w:pStyle w:val="Prrafodelista"/>
              <w:numPr>
                <w:ilvl w:val="0"/>
                <w:numId w:val="43"/>
              </w:numPr>
              <w:spacing w:after="0" w:line="240" w:lineRule="auto"/>
              <w:ind w:left="425" w:right="74" w:hanging="283"/>
              <w:contextualSpacing w:val="0"/>
              <w:jc w:val="left"/>
              <w:rPr>
                <w:rFonts w:ascii="Lucida Sans" w:eastAsia="Lucida Sans" w:hAnsi="Lucida Sans" w:cs="Lucida Sans"/>
                <w:sz w:val="16"/>
                <w:szCs w:val="16"/>
              </w:rPr>
            </w:pPr>
            <w:r>
              <w:rPr>
                <w:rFonts w:ascii="Lucida Sans" w:eastAsia="Lucida Sans" w:hAnsi="Lucida Sans" w:cs="Lucida Sans"/>
                <w:sz w:val="16"/>
                <w:szCs w:val="16"/>
              </w:rPr>
              <w:t xml:space="preserve">Conocer, describir y valorar la acción del </w:t>
            </w:r>
            <w:r>
              <w:rPr>
                <w:rFonts w:ascii="Lucida Sans" w:eastAsia="Lucida Sans" w:hAnsi="Lucida Sans" w:cs="Lucida Sans"/>
                <w:sz w:val="16"/>
                <w:szCs w:val="16"/>
              </w:rPr>
              <w:lastRenderedPageBreak/>
              <w:t>hombre sobre el medio ambiente y sus consecuencias.</w:t>
            </w:r>
          </w:p>
        </w:tc>
        <w:tc>
          <w:tcPr>
            <w:tcW w:w="4678" w:type="dxa"/>
          </w:tcPr>
          <w:p w:rsidR="00874CAB" w:rsidRPr="00A54421" w:rsidRDefault="00874CAB" w:rsidP="00231FFD">
            <w:pPr>
              <w:pStyle w:val="Prrafodelista"/>
              <w:numPr>
                <w:ilvl w:val="0"/>
                <w:numId w:val="51"/>
              </w:numPr>
              <w:spacing w:after="0" w:line="240" w:lineRule="auto"/>
              <w:ind w:left="284" w:right="82" w:hanging="137"/>
              <w:jc w:val="left"/>
              <w:rPr>
                <w:rFonts w:ascii="Lucida Sans" w:eastAsia="Lucida Sans" w:hAnsi="Lucida Sans" w:cs="Lucida Sans"/>
                <w:sz w:val="16"/>
                <w:szCs w:val="16"/>
              </w:rPr>
            </w:pPr>
            <w:r w:rsidRPr="00A54421">
              <w:rPr>
                <w:rFonts w:ascii="Lucida Sans" w:eastAsia="Lucida Sans" w:hAnsi="Lucida Sans" w:cs="Lucida Sans"/>
                <w:sz w:val="16"/>
                <w:szCs w:val="16"/>
              </w:rPr>
              <w:lastRenderedPageBreak/>
              <w:t xml:space="preserve">Clasifica y </w:t>
            </w:r>
            <w:r w:rsidR="00047A26" w:rsidRPr="00A54421">
              <w:rPr>
                <w:rFonts w:ascii="Lucida Sans" w:eastAsia="Lucida Sans" w:hAnsi="Lucida Sans" w:cs="Lucida Sans"/>
                <w:sz w:val="16"/>
                <w:szCs w:val="16"/>
              </w:rPr>
              <w:t>distingue tipos de mapas y distintas proyecciones.</w:t>
            </w:r>
          </w:p>
          <w:p w:rsidR="00835400" w:rsidRPr="00A54421" w:rsidRDefault="00047A26" w:rsidP="00231FFD">
            <w:pPr>
              <w:pStyle w:val="Prrafodelista"/>
              <w:numPr>
                <w:ilvl w:val="0"/>
                <w:numId w:val="51"/>
              </w:numPr>
              <w:spacing w:after="0" w:line="240" w:lineRule="auto"/>
              <w:ind w:left="284" w:right="82" w:hanging="137"/>
              <w:jc w:val="left"/>
              <w:rPr>
                <w:rFonts w:ascii="Lucida Sans" w:eastAsia="Lucida Sans" w:hAnsi="Lucida Sans" w:cs="Lucida Sans"/>
                <w:sz w:val="16"/>
                <w:szCs w:val="16"/>
              </w:rPr>
            </w:pPr>
            <w:r w:rsidRPr="00A54421">
              <w:rPr>
                <w:rFonts w:ascii="Lucida Sans" w:eastAsia="Lucida Sans" w:hAnsi="Lucida Sans" w:cs="Lucida Sans"/>
                <w:sz w:val="16"/>
                <w:szCs w:val="16"/>
              </w:rPr>
              <w:t>Localiza un punto geográfico en un planisferio y distingue los hemisferios de la Tierra y sus principales características.</w:t>
            </w:r>
          </w:p>
          <w:p w:rsidR="00047A26" w:rsidRPr="00A54421" w:rsidRDefault="00047A26" w:rsidP="00231FFD">
            <w:pPr>
              <w:pStyle w:val="Prrafodelista"/>
              <w:numPr>
                <w:ilvl w:val="0"/>
                <w:numId w:val="51"/>
              </w:numPr>
              <w:spacing w:after="0" w:line="240" w:lineRule="auto"/>
              <w:ind w:left="284" w:right="82" w:hanging="137"/>
              <w:jc w:val="left"/>
              <w:rPr>
                <w:rFonts w:ascii="Lucida Sans" w:eastAsia="Lucida Sans" w:hAnsi="Lucida Sans" w:cs="Lucida Sans"/>
                <w:sz w:val="16"/>
                <w:szCs w:val="16"/>
              </w:rPr>
            </w:pPr>
            <w:r w:rsidRPr="00A54421">
              <w:rPr>
                <w:rFonts w:ascii="Lucida Sans" w:eastAsia="Lucida Sans" w:hAnsi="Lucida Sans" w:cs="Lucida Sans"/>
                <w:sz w:val="16"/>
                <w:szCs w:val="16"/>
              </w:rPr>
              <w:t>Localiza espacios geográficos y lugares en un mapa utilizando datos de coordenadas geográficas.</w:t>
            </w:r>
          </w:p>
          <w:p w:rsidR="00047A26" w:rsidRPr="00A54421" w:rsidRDefault="00047A26" w:rsidP="00231FFD">
            <w:pPr>
              <w:pStyle w:val="Prrafodelista"/>
              <w:numPr>
                <w:ilvl w:val="0"/>
                <w:numId w:val="51"/>
              </w:numPr>
              <w:spacing w:after="0" w:line="240" w:lineRule="auto"/>
              <w:ind w:left="284" w:right="82" w:hanging="137"/>
              <w:jc w:val="left"/>
              <w:rPr>
                <w:rFonts w:ascii="Lucida Sans" w:eastAsia="Lucida Sans" w:hAnsi="Lucida Sans" w:cs="Lucida Sans"/>
                <w:sz w:val="16"/>
                <w:szCs w:val="16"/>
              </w:rPr>
            </w:pPr>
            <w:r w:rsidRPr="00A54421">
              <w:rPr>
                <w:rFonts w:ascii="Lucida Sans" w:eastAsia="Lucida Sans" w:hAnsi="Lucida Sans" w:cs="Lucida Sans"/>
                <w:sz w:val="16"/>
                <w:szCs w:val="16"/>
              </w:rPr>
              <w:t>Sitúa en un mapa físico las principales unidades del relieve español, europeo y mundial.</w:t>
            </w:r>
          </w:p>
          <w:p w:rsidR="009A0E0D" w:rsidRPr="00171609" w:rsidRDefault="009A0E0D" w:rsidP="00A54421">
            <w:pPr>
              <w:spacing w:after="0" w:line="240" w:lineRule="auto"/>
              <w:ind w:left="70" w:right="82"/>
              <w:jc w:val="left"/>
              <w:rPr>
                <w:rFonts w:ascii="Lucida Sans" w:eastAsia="Lucida Sans" w:hAnsi="Lucida Sans" w:cs="Lucida Sans"/>
                <w:b/>
                <w:sz w:val="16"/>
                <w:szCs w:val="16"/>
              </w:rPr>
            </w:pPr>
            <w:r w:rsidRPr="00171609">
              <w:rPr>
                <w:rFonts w:ascii="Lucida Sans" w:eastAsia="Lucida Sans" w:hAnsi="Lucida Sans" w:cs="Lucida Sans"/>
                <w:b/>
                <w:sz w:val="16"/>
                <w:szCs w:val="16"/>
              </w:rPr>
              <w:t>Competencias clave:</w:t>
            </w:r>
          </w:p>
          <w:p w:rsidR="009A0E0D" w:rsidRPr="009A0E0D" w:rsidRDefault="009A0E0D" w:rsidP="00A54421">
            <w:pPr>
              <w:spacing w:after="0" w:line="240" w:lineRule="auto"/>
              <w:ind w:left="70" w:right="82"/>
              <w:jc w:val="left"/>
              <w:rPr>
                <w:rFonts w:ascii="Lucida Sans" w:eastAsia="Lucida Sans" w:hAnsi="Lucida Sans" w:cs="Lucida Sans"/>
                <w:b/>
                <w:sz w:val="16"/>
                <w:szCs w:val="16"/>
              </w:rPr>
            </w:pPr>
            <w:r w:rsidRPr="009A0E0D">
              <w:rPr>
                <w:rFonts w:ascii="Lucida Sans" w:eastAsia="Lucida Sans" w:hAnsi="Lucida Sans" w:cs="Lucida Sans"/>
                <w:b/>
                <w:sz w:val="16"/>
                <w:szCs w:val="16"/>
              </w:rPr>
              <w:t>CMCT, CEC, CPAA, CCL, SIE</w:t>
            </w:r>
          </w:p>
          <w:p w:rsidR="00047A26" w:rsidRPr="00A54421" w:rsidRDefault="00047A26" w:rsidP="00231FFD">
            <w:pPr>
              <w:pStyle w:val="Prrafodelista"/>
              <w:numPr>
                <w:ilvl w:val="0"/>
                <w:numId w:val="52"/>
              </w:numPr>
              <w:spacing w:after="0" w:line="240" w:lineRule="auto"/>
              <w:ind w:left="284" w:right="82" w:hanging="141"/>
              <w:jc w:val="left"/>
              <w:rPr>
                <w:rFonts w:ascii="Lucida Sans" w:eastAsia="Lucida Sans" w:hAnsi="Lucida Sans" w:cs="Lucida Sans"/>
                <w:sz w:val="16"/>
                <w:szCs w:val="16"/>
              </w:rPr>
            </w:pPr>
            <w:r w:rsidRPr="00A54421">
              <w:rPr>
                <w:rFonts w:ascii="Lucida Sans" w:eastAsia="Lucida Sans" w:hAnsi="Lucida Sans" w:cs="Lucida Sans"/>
                <w:sz w:val="16"/>
                <w:szCs w:val="16"/>
              </w:rPr>
              <w:t>Enumera y describe las peculiaridades del medio físico español.</w:t>
            </w:r>
          </w:p>
          <w:p w:rsidR="00047A26" w:rsidRPr="00A54421" w:rsidRDefault="00047A26" w:rsidP="00231FFD">
            <w:pPr>
              <w:pStyle w:val="Prrafodelista"/>
              <w:numPr>
                <w:ilvl w:val="0"/>
                <w:numId w:val="52"/>
              </w:numPr>
              <w:spacing w:after="0" w:line="240" w:lineRule="auto"/>
              <w:ind w:left="284" w:right="82" w:hanging="141"/>
              <w:jc w:val="left"/>
              <w:rPr>
                <w:rFonts w:ascii="Lucida Sans" w:eastAsia="Lucida Sans" w:hAnsi="Lucida Sans" w:cs="Lucida Sans"/>
                <w:sz w:val="16"/>
                <w:szCs w:val="16"/>
              </w:rPr>
            </w:pPr>
            <w:r w:rsidRPr="00A54421">
              <w:rPr>
                <w:rFonts w:ascii="Lucida Sans" w:eastAsia="Lucida Sans" w:hAnsi="Lucida Sans" w:cs="Lucida Sans"/>
                <w:sz w:val="16"/>
                <w:szCs w:val="16"/>
              </w:rPr>
              <w:t>Describe las diferentes unidades de relieve con ayuda del mapa físico de España.</w:t>
            </w:r>
          </w:p>
          <w:p w:rsidR="00047A26" w:rsidRPr="00A54421" w:rsidRDefault="00047A26" w:rsidP="00231FFD">
            <w:pPr>
              <w:pStyle w:val="Prrafodelista"/>
              <w:numPr>
                <w:ilvl w:val="0"/>
                <w:numId w:val="52"/>
              </w:numPr>
              <w:spacing w:after="0" w:line="240" w:lineRule="auto"/>
              <w:ind w:left="284" w:right="82" w:hanging="141"/>
              <w:jc w:val="left"/>
              <w:rPr>
                <w:rFonts w:ascii="Lucida Sans" w:eastAsia="Lucida Sans" w:hAnsi="Lucida Sans" w:cs="Lucida Sans"/>
                <w:sz w:val="16"/>
                <w:szCs w:val="16"/>
              </w:rPr>
            </w:pPr>
            <w:r w:rsidRPr="00A54421">
              <w:rPr>
                <w:rFonts w:ascii="Lucida Sans" w:eastAsia="Lucida Sans" w:hAnsi="Lucida Sans" w:cs="Lucida Sans"/>
                <w:sz w:val="16"/>
                <w:szCs w:val="16"/>
              </w:rPr>
              <w:t>Localiza en un mapa los grandes conjuntos o espacios bioclimáticos de España.</w:t>
            </w:r>
          </w:p>
          <w:p w:rsidR="00047A26" w:rsidRPr="00A54421" w:rsidRDefault="00047A26" w:rsidP="00231FFD">
            <w:pPr>
              <w:pStyle w:val="Prrafodelista"/>
              <w:numPr>
                <w:ilvl w:val="0"/>
                <w:numId w:val="52"/>
              </w:numPr>
              <w:spacing w:after="0" w:line="240" w:lineRule="auto"/>
              <w:ind w:left="284" w:right="82" w:hanging="141"/>
              <w:jc w:val="left"/>
              <w:rPr>
                <w:rFonts w:ascii="Lucida Sans" w:eastAsia="Lucida Sans" w:hAnsi="Lucida Sans" w:cs="Lucida Sans"/>
                <w:sz w:val="16"/>
                <w:szCs w:val="16"/>
              </w:rPr>
            </w:pPr>
            <w:r w:rsidRPr="00A54421">
              <w:rPr>
                <w:rFonts w:ascii="Lucida Sans" w:eastAsia="Lucida Sans" w:hAnsi="Lucida Sans" w:cs="Lucida Sans"/>
                <w:sz w:val="16"/>
                <w:szCs w:val="16"/>
              </w:rPr>
              <w:t>Analiza y compara las zonas bioclimáticas españolas utilizando gráficos e imágenes.</w:t>
            </w:r>
          </w:p>
          <w:p w:rsidR="00047A26" w:rsidRPr="00A54421" w:rsidRDefault="00047A26" w:rsidP="00231FFD">
            <w:pPr>
              <w:pStyle w:val="Prrafodelista"/>
              <w:numPr>
                <w:ilvl w:val="0"/>
                <w:numId w:val="52"/>
              </w:numPr>
              <w:spacing w:after="0" w:line="240" w:lineRule="auto"/>
              <w:ind w:left="284" w:right="82" w:hanging="141"/>
              <w:jc w:val="left"/>
              <w:rPr>
                <w:rFonts w:ascii="Lucida Sans" w:eastAsia="Lucida Sans" w:hAnsi="Lucida Sans" w:cs="Lucida Sans"/>
                <w:sz w:val="16"/>
                <w:szCs w:val="16"/>
              </w:rPr>
            </w:pPr>
            <w:r w:rsidRPr="00A54421">
              <w:rPr>
                <w:rFonts w:ascii="Lucida Sans" w:eastAsia="Lucida Sans" w:hAnsi="Lucida Sans" w:cs="Lucida Sans"/>
                <w:sz w:val="16"/>
                <w:szCs w:val="16"/>
              </w:rPr>
              <w:t>Explica las características del relieve europeo.</w:t>
            </w:r>
          </w:p>
          <w:p w:rsidR="00047A26" w:rsidRPr="00A54421" w:rsidRDefault="00047A26" w:rsidP="00231FFD">
            <w:pPr>
              <w:pStyle w:val="Prrafodelista"/>
              <w:numPr>
                <w:ilvl w:val="0"/>
                <w:numId w:val="52"/>
              </w:numPr>
              <w:spacing w:after="0" w:line="240" w:lineRule="auto"/>
              <w:ind w:left="284" w:right="82" w:hanging="141"/>
              <w:jc w:val="left"/>
              <w:rPr>
                <w:rFonts w:ascii="Lucida Sans" w:eastAsia="Lucida Sans" w:hAnsi="Lucida Sans" w:cs="Lucida Sans"/>
                <w:sz w:val="16"/>
                <w:szCs w:val="16"/>
              </w:rPr>
            </w:pPr>
            <w:r w:rsidRPr="00A54421">
              <w:rPr>
                <w:rFonts w:ascii="Lucida Sans" w:eastAsia="Lucida Sans" w:hAnsi="Lucida Sans" w:cs="Lucida Sans"/>
                <w:sz w:val="16"/>
                <w:szCs w:val="16"/>
              </w:rPr>
              <w:t>Clasifica y localiza en un mapa los distintos tipos de climas de Europa.</w:t>
            </w:r>
          </w:p>
          <w:p w:rsidR="00047A26" w:rsidRPr="00A54421" w:rsidRDefault="00047A26" w:rsidP="00231FFD">
            <w:pPr>
              <w:pStyle w:val="Prrafodelista"/>
              <w:numPr>
                <w:ilvl w:val="0"/>
                <w:numId w:val="52"/>
              </w:numPr>
              <w:spacing w:after="0" w:line="240" w:lineRule="auto"/>
              <w:ind w:left="284" w:right="82" w:hanging="141"/>
              <w:jc w:val="left"/>
              <w:rPr>
                <w:rFonts w:ascii="Lucida Sans" w:eastAsia="Lucida Sans" w:hAnsi="Lucida Sans" w:cs="Lucida Sans"/>
                <w:sz w:val="16"/>
                <w:szCs w:val="16"/>
              </w:rPr>
            </w:pPr>
            <w:r w:rsidRPr="00A54421">
              <w:rPr>
                <w:rFonts w:ascii="Lucida Sans" w:eastAsia="Lucida Sans" w:hAnsi="Lucida Sans" w:cs="Lucida Sans"/>
                <w:sz w:val="16"/>
                <w:szCs w:val="16"/>
              </w:rPr>
              <w:t>Distingue y localiza en un mapa las zonas bioclimáticas de nuestro continente.</w:t>
            </w:r>
          </w:p>
          <w:p w:rsidR="008F795B" w:rsidRPr="00A54421" w:rsidRDefault="008F795B" w:rsidP="00231FFD">
            <w:pPr>
              <w:pStyle w:val="Prrafodelista"/>
              <w:numPr>
                <w:ilvl w:val="0"/>
                <w:numId w:val="52"/>
              </w:numPr>
              <w:spacing w:after="0" w:line="240" w:lineRule="auto"/>
              <w:ind w:left="284" w:right="82" w:hanging="141"/>
              <w:jc w:val="left"/>
              <w:rPr>
                <w:rFonts w:ascii="Lucida Sans" w:eastAsia="Lucida Sans" w:hAnsi="Lucida Sans" w:cs="Lucida Sans"/>
                <w:sz w:val="16"/>
                <w:szCs w:val="16"/>
              </w:rPr>
            </w:pPr>
            <w:r w:rsidRPr="00A54421">
              <w:rPr>
                <w:rFonts w:ascii="Lucida Sans" w:eastAsia="Lucida Sans" w:hAnsi="Lucida Sans" w:cs="Lucida Sans"/>
                <w:sz w:val="16"/>
                <w:szCs w:val="16"/>
              </w:rPr>
              <w:t xml:space="preserve">Localiza en mapas los distintos países del mundo y los estados europeos con sus capitales utilizando cartografía digital y analógica. </w:t>
            </w:r>
          </w:p>
          <w:p w:rsidR="009A0E0D" w:rsidRDefault="009A0E0D" w:rsidP="00A54421">
            <w:pPr>
              <w:spacing w:after="0" w:line="240" w:lineRule="auto"/>
              <w:ind w:left="70" w:right="82"/>
              <w:jc w:val="left"/>
              <w:rPr>
                <w:rFonts w:ascii="Lucida Sans" w:eastAsia="Lucida Sans" w:hAnsi="Lucida Sans" w:cs="Lucida Sans"/>
                <w:b/>
                <w:sz w:val="16"/>
                <w:szCs w:val="16"/>
              </w:rPr>
            </w:pPr>
            <w:r w:rsidRPr="00171609">
              <w:rPr>
                <w:rFonts w:ascii="Lucida Sans" w:eastAsia="Lucida Sans" w:hAnsi="Lucida Sans" w:cs="Lucida Sans"/>
                <w:b/>
                <w:sz w:val="16"/>
                <w:szCs w:val="16"/>
              </w:rPr>
              <w:t>Competencias clave:</w:t>
            </w:r>
          </w:p>
          <w:p w:rsidR="009A0E0D" w:rsidRPr="009A0E0D" w:rsidRDefault="009A0E0D" w:rsidP="00A54421">
            <w:pPr>
              <w:spacing w:after="0" w:line="240" w:lineRule="auto"/>
              <w:ind w:left="70" w:right="82"/>
              <w:jc w:val="left"/>
              <w:rPr>
                <w:rFonts w:ascii="Lucida Sans" w:eastAsia="Lucida Sans" w:hAnsi="Lucida Sans" w:cs="Lucida Sans"/>
                <w:b/>
                <w:sz w:val="16"/>
                <w:szCs w:val="16"/>
              </w:rPr>
            </w:pPr>
            <w:r w:rsidRPr="009A0E0D">
              <w:rPr>
                <w:rFonts w:ascii="Lucida Sans" w:eastAsia="Lucida Sans" w:hAnsi="Lucida Sans" w:cs="Lucida Sans"/>
                <w:b/>
                <w:sz w:val="16"/>
                <w:szCs w:val="16"/>
              </w:rPr>
              <w:t>CEC, CPAA, CCL, SIE</w:t>
            </w:r>
            <w:r w:rsidR="008F795B">
              <w:rPr>
                <w:rFonts w:ascii="Lucida Sans" w:eastAsia="Lucida Sans" w:hAnsi="Lucida Sans" w:cs="Lucida Sans"/>
                <w:b/>
                <w:sz w:val="16"/>
                <w:szCs w:val="16"/>
              </w:rPr>
              <w:t>, CD</w:t>
            </w:r>
          </w:p>
          <w:p w:rsidR="00047A26" w:rsidRPr="00A54421" w:rsidRDefault="00047A26" w:rsidP="00231FFD">
            <w:pPr>
              <w:pStyle w:val="Prrafodelista"/>
              <w:numPr>
                <w:ilvl w:val="0"/>
                <w:numId w:val="53"/>
              </w:numPr>
              <w:spacing w:after="0" w:line="240" w:lineRule="auto"/>
              <w:ind w:left="284" w:right="82" w:hanging="137"/>
              <w:jc w:val="left"/>
              <w:rPr>
                <w:rFonts w:ascii="Lucida Sans" w:eastAsia="Lucida Sans" w:hAnsi="Lucida Sans" w:cs="Lucida Sans"/>
                <w:sz w:val="16"/>
                <w:szCs w:val="16"/>
              </w:rPr>
            </w:pPr>
            <w:r w:rsidRPr="00A54421">
              <w:rPr>
                <w:rFonts w:ascii="Lucida Sans" w:eastAsia="Lucida Sans" w:hAnsi="Lucida Sans" w:cs="Lucida Sans"/>
                <w:sz w:val="16"/>
                <w:szCs w:val="16"/>
              </w:rPr>
              <w:t>Compara una proyección de Mercator con una de Peters.</w:t>
            </w:r>
          </w:p>
          <w:p w:rsidR="00047A26" w:rsidRPr="00A54421" w:rsidRDefault="00047A26" w:rsidP="00231FFD">
            <w:pPr>
              <w:pStyle w:val="Prrafodelista"/>
              <w:numPr>
                <w:ilvl w:val="0"/>
                <w:numId w:val="53"/>
              </w:numPr>
              <w:spacing w:after="0" w:line="240" w:lineRule="auto"/>
              <w:ind w:left="284" w:right="82" w:hanging="137"/>
              <w:jc w:val="left"/>
              <w:rPr>
                <w:rFonts w:ascii="Lucida Sans" w:eastAsia="Lucida Sans" w:hAnsi="Lucida Sans" w:cs="Lucida Sans"/>
                <w:sz w:val="16"/>
                <w:szCs w:val="16"/>
              </w:rPr>
            </w:pPr>
            <w:r w:rsidRPr="00A54421">
              <w:rPr>
                <w:rFonts w:ascii="Lucida Sans" w:eastAsia="Lucida Sans" w:hAnsi="Lucida Sans" w:cs="Lucida Sans"/>
                <w:sz w:val="16"/>
                <w:szCs w:val="16"/>
              </w:rPr>
              <w:t>Localiza en un mapa físico mundial los principales elementos y referencias físicas: mares y océanos, continentes, islas y archipiélagos más importantes, además de los ríos y las principales cadenas montañosas.</w:t>
            </w:r>
          </w:p>
          <w:p w:rsidR="00047A26" w:rsidRPr="00A54421" w:rsidRDefault="00047A26" w:rsidP="00231FFD">
            <w:pPr>
              <w:pStyle w:val="Prrafodelista"/>
              <w:numPr>
                <w:ilvl w:val="0"/>
                <w:numId w:val="53"/>
              </w:numPr>
              <w:spacing w:after="0" w:line="240" w:lineRule="auto"/>
              <w:ind w:left="284" w:right="82" w:hanging="137"/>
              <w:jc w:val="left"/>
              <w:rPr>
                <w:rFonts w:ascii="Lucida Sans" w:eastAsia="Lucida Sans" w:hAnsi="Lucida Sans" w:cs="Lucida Sans"/>
                <w:sz w:val="16"/>
                <w:szCs w:val="16"/>
              </w:rPr>
            </w:pPr>
            <w:r w:rsidRPr="00A54421">
              <w:rPr>
                <w:rFonts w:ascii="Lucida Sans" w:eastAsia="Lucida Sans" w:hAnsi="Lucida Sans" w:cs="Lucida Sans"/>
                <w:sz w:val="16"/>
                <w:szCs w:val="16"/>
              </w:rPr>
              <w:t>Elabora climogramas y mapas que sitúen los climas del mundo en los que reflejen los elementos más importantes.</w:t>
            </w:r>
          </w:p>
          <w:p w:rsidR="00047A26" w:rsidRPr="00A54421" w:rsidRDefault="00047A26" w:rsidP="00231FFD">
            <w:pPr>
              <w:pStyle w:val="Prrafodelista"/>
              <w:numPr>
                <w:ilvl w:val="0"/>
                <w:numId w:val="53"/>
              </w:numPr>
              <w:spacing w:after="0" w:line="240" w:lineRule="auto"/>
              <w:ind w:left="284" w:right="82" w:hanging="137"/>
              <w:jc w:val="left"/>
              <w:rPr>
                <w:rFonts w:ascii="Lucida Sans" w:eastAsia="Lucida Sans" w:hAnsi="Lucida Sans" w:cs="Lucida Sans"/>
                <w:sz w:val="16"/>
                <w:szCs w:val="16"/>
              </w:rPr>
            </w:pPr>
            <w:r w:rsidRPr="00A54421">
              <w:rPr>
                <w:rFonts w:ascii="Lucida Sans" w:eastAsia="Lucida Sans" w:hAnsi="Lucida Sans" w:cs="Lucida Sans"/>
                <w:sz w:val="16"/>
                <w:szCs w:val="16"/>
              </w:rPr>
              <w:t xml:space="preserve">Realiza búsquedas </w:t>
            </w:r>
            <w:r w:rsidR="00A54421" w:rsidRPr="00A54421">
              <w:rPr>
                <w:rFonts w:ascii="Lucida Sans" w:eastAsia="Lucida Sans" w:hAnsi="Lucida Sans" w:cs="Lucida Sans"/>
                <w:sz w:val="16"/>
                <w:szCs w:val="16"/>
              </w:rPr>
              <w:t xml:space="preserve">en medios impresos y digitales </w:t>
            </w:r>
            <w:r w:rsidRPr="00A54421">
              <w:rPr>
                <w:rFonts w:ascii="Lucida Sans" w:eastAsia="Lucida Sans" w:hAnsi="Lucida Sans" w:cs="Lucida Sans"/>
                <w:sz w:val="16"/>
                <w:szCs w:val="16"/>
              </w:rPr>
              <w:lastRenderedPageBreak/>
              <w:t xml:space="preserve">referidas a problemas medioambientales actuales y localiza páginas y recursos web directamente relacionados con ellos. </w:t>
            </w:r>
          </w:p>
          <w:p w:rsidR="00835400" w:rsidRPr="00171609" w:rsidRDefault="00835400" w:rsidP="00A54421">
            <w:pPr>
              <w:spacing w:after="0" w:line="240" w:lineRule="auto"/>
              <w:ind w:left="70" w:right="82"/>
              <w:jc w:val="left"/>
              <w:rPr>
                <w:rFonts w:ascii="Lucida Sans" w:eastAsia="Lucida Sans" w:hAnsi="Lucida Sans" w:cs="Lucida Sans"/>
                <w:b/>
                <w:sz w:val="16"/>
                <w:szCs w:val="16"/>
              </w:rPr>
            </w:pPr>
            <w:r w:rsidRPr="00171609">
              <w:rPr>
                <w:rFonts w:ascii="Lucida Sans" w:eastAsia="Lucida Sans" w:hAnsi="Lucida Sans" w:cs="Lucida Sans"/>
                <w:b/>
                <w:sz w:val="16"/>
                <w:szCs w:val="16"/>
              </w:rPr>
              <w:t>Competencias clave:</w:t>
            </w:r>
          </w:p>
          <w:p w:rsidR="00835400" w:rsidRPr="00E64CAB" w:rsidRDefault="009A0E0D" w:rsidP="00A54421">
            <w:pPr>
              <w:spacing w:after="0" w:line="240" w:lineRule="auto"/>
              <w:ind w:left="70" w:right="82"/>
              <w:jc w:val="left"/>
            </w:pPr>
            <w:r w:rsidRPr="00E64CAB">
              <w:rPr>
                <w:rFonts w:ascii="Lucida Sans" w:eastAsia="Lucida Sans" w:hAnsi="Lucida Sans" w:cs="Lucida Sans"/>
                <w:b/>
                <w:sz w:val="16"/>
                <w:szCs w:val="16"/>
              </w:rPr>
              <w:t>CMCT, CEC, CPAA, CCL, SIE, CD</w:t>
            </w:r>
          </w:p>
        </w:tc>
        <w:tc>
          <w:tcPr>
            <w:tcW w:w="3686" w:type="dxa"/>
          </w:tcPr>
          <w:p w:rsidR="000526AE" w:rsidRPr="000603B9" w:rsidRDefault="000526AE" w:rsidP="00A54421">
            <w:pPr>
              <w:spacing w:after="0" w:line="240" w:lineRule="auto"/>
              <w:ind w:left="70" w:right="82"/>
              <w:jc w:val="left"/>
              <w:rPr>
                <w:rFonts w:ascii="Lucida Sans" w:eastAsia="Lucida Sans" w:hAnsi="Lucida Sans" w:cs="Lucida Sans"/>
                <w:b/>
                <w:sz w:val="16"/>
                <w:szCs w:val="16"/>
              </w:rPr>
            </w:pPr>
            <w:r w:rsidRPr="000603B9">
              <w:rPr>
                <w:rFonts w:ascii="Lucida Sans" w:eastAsia="Lucida Sans" w:hAnsi="Lucida Sans" w:cs="Lucida Sans"/>
                <w:b/>
                <w:sz w:val="16"/>
                <w:szCs w:val="16"/>
              </w:rPr>
              <w:lastRenderedPageBreak/>
              <w:t xml:space="preserve">A) Pruebas objetivas </w:t>
            </w:r>
          </w:p>
          <w:p w:rsidR="000526AE" w:rsidRPr="000603B9" w:rsidRDefault="000526AE" w:rsidP="00A54421">
            <w:pPr>
              <w:spacing w:after="0" w:line="240" w:lineRule="auto"/>
              <w:ind w:left="70" w:right="82"/>
              <w:jc w:val="left"/>
              <w:rPr>
                <w:rFonts w:ascii="Lucida Sans" w:eastAsia="Lucida Sans" w:hAnsi="Lucida Sans" w:cs="Lucida Sans"/>
                <w:b/>
                <w:sz w:val="16"/>
                <w:szCs w:val="16"/>
              </w:rPr>
            </w:pPr>
            <w:r w:rsidRPr="000603B9">
              <w:rPr>
                <w:rFonts w:ascii="Lucida Sans" w:eastAsia="Lucida Sans" w:hAnsi="Lucida Sans" w:cs="Lucida Sans"/>
                <w:b/>
                <w:sz w:val="16"/>
                <w:szCs w:val="16"/>
              </w:rPr>
              <w:t>(40-60%)</w:t>
            </w:r>
          </w:p>
          <w:p w:rsidR="000526AE" w:rsidRPr="000603B9" w:rsidRDefault="000526AE" w:rsidP="00231FFD">
            <w:pPr>
              <w:numPr>
                <w:ilvl w:val="0"/>
                <w:numId w:val="45"/>
              </w:numPr>
              <w:spacing w:after="0" w:line="240" w:lineRule="auto"/>
              <w:ind w:left="357" w:hanging="215"/>
              <w:jc w:val="left"/>
              <w:rPr>
                <w:rFonts w:ascii="Lucida Sans" w:eastAsia="Lucida Sans" w:hAnsi="Lucida Sans" w:cs="Lucida Sans"/>
                <w:sz w:val="16"/>
                <w:szCs w:val="16"/>
              </w:rPr>
            </w:pPr>
            <w:r w:rsidRPr="000603B9">
              <w:rPr>
                <w:rFonts w:ascii="Lucida Sans" w:eastAsia="Lucida Sans" w:hAnsi="Lucida Sans" w:cs="Lucida Sans"/>
                <w:sz w:val="16"/>
                <w:szCs w:val="16"/>
              </w:rPr>
              <w:t>Realización de pruebas escritas a lo largo de la unidad didáctica. Pruebas tipo test, pruebas de mayor desarrollo y pruebas un poco más lúdicas (crucigramas, concursos tipo pasapalabra, juegos tipo trivial), etc.</w:t>
            </w:r>
          </w:p>
          <w:p w:rsidR="000526AE" w:rsidRPr="000603B9" w:rsidRDefault="000526AE" w:rsidP="00231FFD">
            <w:pPr>
              <w:pStyle w:val="Prrafodelista"/>
              <w:numPr>
                <w:ilvl w:val="0"/>
                <w:numId w:val="45"/>
              </w:numPr>
              <w:spacing w:after="0" w:line="240" w:lineRule="auto"/>
              <w:ind w:left="357" w:hanging="215"/>
              <w:contextualSpacing w:val="0"/>
              <w:jc w:val="left"/>
              <w:rPr>
                <w:rFonts w:ascii="Lucida Sans" w:eastAsia="Lucida Sans" w:hAnsi="Lucida Sans" w:cs="Lucida Sans"/>
                <w:sz w:val="16"/>
                <w:szCs w:val="16"/>
              </w:rPr>
            </w:pPr>
            <w:r w:rsidRPr="000603B9">
              <w:rPr>
                <w:rFonts w:ascii="Lucida Sans" w:eastAsia="Lucida Sans" w:hAnsi="Lucida Sans" w:cs="Lucida Sans"/>
                <w:sz w:val="16"/>
                <w:szCs w:val="16"/>
              </w:rPr>
              <w:t>Pruebas sobre libros de lectura.</w:t>
            </w:r>
          </w:p>
          <w:p w:rsidR="000526AE" w:rsidRPr="000603B9" w:rsidRDefault="000526AE" w:rsidP="00231FFD">
            <w:pPr>
              <w:pStyle w:val="Prrafodelista"/>
              <w:numPr>
                <w:ilvl w:val="0"/>
                <w:numId w:val="45"/>
              </w:numPr>
              <w:spacing w:after="0" w:line="240" w:lineRule="auto"/>
              <w:ind w:left="357" w:hanging="215"/>
              <w:contextualSpacing w:val="0"/>
              <w:jc w:val="left"/>
              <w:rPr>
                <w:rFonts w:ascii="Lucida Sans" w:eastAsia="Lucida Sans" w:hAnsi="Lucida Sans" w:cs="Lucida Sans"/>
                <w:sz w:val="16"/>
                <w:szCs w:val="16"/>
              </w:rPr>
            </w:pPr>
            <w:r w:rsidRPr="000603B9">
              <w:rPr>
                <w:rFonts w:ascii="Lucida Sans" w:eastAsia="Lucida Sans" w:hAnsi="Lucida Sans" w:cs="Lucida Sans"/>
                <w:sz w:val="16"/>
                <w:szCs w:val="16"/>
              </w:rPr>
              <w:t>Pruebas orales.</w:t>
            </w:r>
          </w:p>
          <w:p w:rsidR="000526AE" w:rsidRPr="000603B9" w:rsidRDefault="000526AE" w:rsidP="00A54421">
            <w:pPr>
              <w:spacing w:after="0" w:line="240" w:lineRule="auto"/>
              <w:ind w:left="70" w:right="82"/>
              <w:jc w:val="left"/>
              <w:rPr>
                <w:rFonts w:ascii="Lucida Sans" w:eastAsia="Lucida Sans" w:hAnsi="Lucida Sans" w:cs="Lucida Sans"/>
                <w:b/>
                <w:sz w:val="16"/>
                <w:szCs w:val="16"/>
              </w:rPr>
            </w:pPr>
            <w:r w:rsidRPr="000603B9">
              <w:rPr>
                <w:rFonts w:ascii="Lucida Sans" w:eastAsia="Lucida Sans" w:hAnsi="Lucida Sans" w:cs="Lucida Sans"/>
                <w:b/>
                <w:sz w:val="16"/>
                <w:szCs w:val="16"/>
              </w:rPr>
              <w:t>B) Trabajo en el aula y trabajo en casa</w:t>
            </w:r>
          </w:p>
          <w:p w:rsidR="000526AE" w:rsidRPr="000603B9" w:rsidRDefault="000526AE" w:rsidP="00A54421">
            <w:pPr>
              <w:spacing w:after="0" w:line="240" w:lineRule="auto"/>
              <w:ind w:left="70" w:right="82"/>
              <w:jc w:val="left"/>
              <w:rPr>
                <w:rFonts w:ascii="Lucida Sans" w:eastAsia="Lucida Sans" w:hAnsi="Lucida Sans" w:cs="Lucida Sans"/>
                <w:b/>
                <w:sz w:val="16"/>
                <w:szCs w:val="16"/>
              </w:rPr>
            </w:pPr>
            <w:r w:rsidRPr="000603B9">
              <w:rPr>
                <w:rFonts w:ascii="Lucida Sans" w:eastAsia="Lucida Sans" w:hAnsi="Lucida Sans" w:cs="Lucida Sans"/>
                <w:b/>
                <w:sz w:val="16"/>
                <w:szCs w:val="16"/>
              </w:rPr>
              <w:t>(40-60%)</w:t>
            </w:r>
          </w:p>
          <w:p w:rsidR="000526AE" w:rsidRPr="000603B9" w:rsidRDefault="000526AE" w:rsidP="00231FFD">
            <w:pPr>
              <w:numPr>
                <w:ilvl w:val="0"/>
                <w:numId w:val="45"/>
              </w:numPr>
              <w:spacing w:after="0" w:line="240" w:lineRule="auto"/>
              <w:ind w:left="357" w:hanging="215"/>
              <w:jc w:val="left"/>
              <w:rPr>
                <w:rFonts w:ascii="Lucida Sans" w:eastAsia="Lucida Sans" w:hAnsi="Lucida Sans" w:cs="Lucida Sans"/>
                <w:sz w:val="16"/>
                <w:szCs w:val="16"/>
              </w:rPr>
            </w:pPr>
            <w:r w:rsidRPr="000603B9">
              <w:rPr>
                <w:rFonts w:ascii="Lucida Sans" w:eastAsia="Lucida Sans" w:hAnsi="Lucida Sans" w:cs="Lucida Sans"/>
                <w:sz w:val="16"/>
                <w:szCs w:val="16"/>
              </w:rPr>
              <w:t>Recogida de datos por análisis sistemático del trabajo del alumno (cuaderno, tareas).</w:t>
            </w:r>
          </w:p>
          <w:p w:rsidR="000526AE" w:rsidRPr="000603B9" w:rsidRDefault="000526AE" w:rsidP="00231FFD">
            <w:pPr>
              <w:numPr>
                <w:ilvl w:val="0"/>
                <w:numId w:val="45"/>
              </w:numPr>
              <w:spacing w:after="0" w:line="240" w:lineRule="auto"/>
              <w:ind w:left="357" w:hanging="215"/>
              <w:jc w:val="left"/>
              <w:rPr>
                <w:rFonts w:ascii="Lucida Sans" w:eastAsia="Lucida Sans" w:hAnsi="Lucida Sans" w:cs="Lucida Sans"/>
                <w:sz w:val="16"/>
                <w:szCs w:val="16"/>
              </w:rPr>
            </w:pPr>
            <w:r w:rsidRPr="000603B9">
              <w:rPr>
                <w:rFonts w:ascii="Lucida Sans" w:eastAsia="Lucida Sans" w:hAnsi="Lucida Sans" w:cs="Lucida Sans"/>
                <w:sz w:val="16"/>
                <w:szCs w:val="16"/>
              </w:rPr>
              <w:t>Valoración de los trabajos y actividades programadas, participación en clase, explicación cualitativa del progreso del alumno (logros, problemas de aprendizaje por medio de hojas de registro individual).</w:t>
            </w:r>
          </w:p>
          <w:p w:rsidR="000526AE" w:rsidRPr="000603B9" w:rsidRDefault="000526AE" w:rsidP="00231FFD">
            <w:pPr>
              <w:numPr>
                <w:ilvl w:val="0"/>
                <w:numId w:val="45"/>
              </w:numPr>
              <w:tabs>
                <w:tab w:val="left" w:pos="-720"/>
              </w:tabs>
              <w:spacing w:after="0" w:line="240" w:lineRule="auto"/>
              <w:ind w:left="357" w:hanging="215"/>
              <w:jc w:val="left"/>
              <w:rPr>
                <w:rFonts w:ascii="Lucida Sans" w:eastAsia="Lucida Sans" w:hAnsi="Lucida Sans" w:cs="Lucida Sans"/>
                <w:sz w:val="16"/>
                <w:szCs w:val="16"/>
              </w:rPr>
            </w:pPr>
            <w:r w:rsidRPr="000603B9">
              <w:rPr>
                <w:rFonts w:ascii="Lucida Sans" w:eastAsia="Lucida Sans" w:hAnsi="Lucida Sans" w:cs="Lucida Sans"/>
                <w:sz w:val="16"/>
                <w:szCs w:val="16"/>
              </w:rPr>
              <w:t>Valoración de los materiales elaborados para exposiciones: PowerPoint, montajes con Movie-Maker…</w:t>
            </w:r>
          </w:p>
          <w:p w:rsidR="000526AE" w:rsidRPr="000603B9" w:rsidRDefault="000526AE" w:rsidP="00231FFD">
            <w:pPr>
              <w:numPr>
                <w:ilvl w:val="0"/>
                <w:numId w:val="45"/>
              </w:numPr>
              <w:tabs>
                <w:tab w:val="left" w:pos="-720"/>
              </w:tabs>
              <w:spacing w:after="0" w:line="240" w:lineRule="auto"/>
              <w:ind w:left="357" w:hanging="215"/>
              <w:jc w:val="left"/>
              <w:rPr>
                <w:rFonts w:ascii="Lucida Sans" w:eastAsia="Lucida Sans" w:hAnsi="Lucida Sans" w:cs="Lucida Sans"/>
                <w:sz w:val="16"/>
                <w:szCs w:val="16"/>
              </w:rPr>
            </w:pPr>
            <w:r w:rsidRPr="000603B9">
              <w:rPr>
                <w:rFonts w:ascii="Lucida Sans" w:eastAsia="Lucida Sans" w:hAnsi="Lucida Sans" w:cs="Lucida Sans"/>
                <w:sz w:val="16"/>
                <w:szCs w:val="16"/>
              </w:rPr>
              <w:t>Valoración de los materiales elaborados como contribución al aprendizaje del grupo de compañeros: mapas, ejes cronológicos, gráficos, etc. (interesa más el aspecto cualitativo que el cuantitativo).</w:t>
            </w:r>
          </w:p>
          <w:p w:rsidR="000526AE" w:rsidRPr="000603B9" w:rsidRDefault="000526AE" w:rsidP="00A54421">
            <w:pPr>
              <w:tabs>
                <w:tab w:val="left" w:pos="-720"/>
              </w:tabs>
              <w:spacing w:after="0" w:line="240" w:lineRule="auto"/>
              <w:ind w:left="142"/>
              <w:jc w:val="left"/>
              <w:rPr>
                <w:rFonts w:ascii="Lucida Sans" w:eastAsia="Lucida Sans" w:hAnsi="Lucida Sans" w:cs="Lucida Sans"/>
                <w:b/>
                <w:sz w:val="16"/>
                <w:szCs w:val="16"/>
              </w:rPr>
            </w:pPr>
            <w:r w:rsidRPr="000603B9">
              <w:rPr>
                <w:rFonts w:ascii="Lucida Sans" w:eastAsia="Lucida Sans" w:hAnsi="Lucida Sans" w:cs="Lucida Sans"/>
                <w:b/>
                <w:sz w:val="16"/>
                <w:szCs w:val="16"/>
              </w:rPr>
              <w:t>Criterios de calificación:</w:t>
            </w:r>
          </w:p>
          <w:p w:rsidR="000526AE" w:rsidRPr="000603B9" w:rsidRDefault="000526AE" w:rsidP="00A54421">
            <w:pPr>
              <w:tabs>
                <w:tab w:val="left" w:pos="-720"/>
              </w:tabs>
              <w:spacing w:after="0" w:line="240" w:lineRule="auto"/>
              <w:ind w:left="142"/>
              <w:jc w:val="left"/>
              <w:rPr>
                <w:rFonts w:ascii="Lucida Sans" w:eastAsia="Lucida Sans" w:hAnsi="Lucida Sans" w:cs="Lucida Sans"/>
                <w:b/>
                <w:sz w:val="16"/>
                <w:szCs w:val="16"/>
              </w:rPr>
            </w:pPr>
            <w:r w:rsidRPr="000603B9">
              <w:rPr>
                <w:rFonts w:ascii="Lucida Sans" w:eastAsia="Lucida Sans" w:hAnsi="Lucida Sans" w:cs="Lucida Sans"/>
                <w:b/>
                <w:sz w:val="16"/>
                <w:szCs w:val="16"/>
              </w:rPr>
              <w:t>Mediante:</w:t>
            </w:r>
          </w:p>
          <w:p w:rsidR="000526AE" w:rsidRPr="000603B9" w:rsidRDefault="000526AE" w:rsidP="00231FFD">
            <w:pPr>
              <w:pStyle w:val="Prrafodelista"/>
              <w:numPr>
                <w:ilvl w:val="0"/>
                <w:numId w:val="46"/>
              </w:numPr>
              <w:spacing w:after="0" w:line="240" w:lineRule="auto"/>
              <w:ind w:left="425" w:hanging="283"/>
              <w:contextualSpacing w:val="0"/>
              <w:jc w:val="left"/>
              <w:rPr>
                <w:rFonts w:ascii="Lucida Sans" w:eastAsia="Lucida Sans" w:hAnsi="Lucida Sans" w:cs="Lucida Sans"/>
                <w:sz w:val="16"/>
                <w:szCs w:val="16"/>
              </w:rPr>
            </w:pPr>
            <w:r w:rsidRPr="000603B9">
              <w:rPr>
                <w:rFonts w:ascii="Lucida Sans" w:eastAsia="Lucida Sans" w:hAnsi="Lucida Sans" w:cs="Lucida Sans"/>
                <w:b/>
                <w:sz w:val="16"/>
                <w:szCs w:val="16"/>
              </w:rPr>
              <w:t xml:space="preserve">Indicador </w:t>
            </w:r>
            <w:r w:rsidRPr="000603B9">
              <w:rPr>
                <w:rFonts w:ascii="Lucida Sans" w:eastAsia="Lucida Sans" w:hAnsi="Lucida Sans" w:cs="Lucida Sans"/>
                <w:sz w:val="16"/>
                <w:szCs w:val="16"/>
              </w:rPr>
              <w:t>(cuantificable, numérico)</w:t>
            </w:r>
            <w:r w:rsidRPr="000603B9">
              <w:rPr>
                <w:rFonts w:ascii="Lucida Sans" w:eastAsia="Lucida Sans" w:hAnsi="Lucida Sans" w:cs="Lucida Sans"/>
                <w:b/>
                <w:sz w:val="16"/>
                <w:szCs w:val="16"/>
              </w:rPr>
              <w:t xml:space="preserve"> </w:t>
            </w:r>
          </w:p>
          <w:p w:rsidR="000526AE" w:rsidRPr="000603B9" w:rsidRDefault="000526AE" w:rsidP="00A54421">
            <w:pPr>
              <w:tabs>
                <w:tab w:val="left" w:pos="213"/>
              </w:tabs>
              <w:spacing w:after="0" w:line="240" w:lineRule="auto"/>
              <w:ind w:left="215"/>
              <w:jc w:val="left"/>
              <w:rPr>
                <w:rFonts w:ascii="Lucida Sans" w:eastAsia="Lucida Sans" w:hAnsi="Lucida Sans" w:cs="Lucida Sans"/>
                <w:sz w:val="16"/>
                <w:szCs w:val="16"/>
              </w:rPr>
            </w:pPr>
            <w:r w:rsidRPr="000603B9">
              <w:rPr>
                <w:rFonts w:ascii="Lucida Sans" w:eastAsia="Lucida Sans" w:hAnsi="Lucida Sans" w:cs="Lucida Sans"/>
                <w:sz w:val="16"/>
                <w:szCs w:val="16"/>
              </w:rPr>
              <w:t xml:space="preserve">Resultados en pruebas escritas: </w:t>
            </w:r>
          </w:p>
          <w:p w:rsidR="000526AE" w:rsidRPr="000603B9" w:rsidRDefault="000526AE" w:rsidP="00231FFD">
            <w:pPr>
              <w:numPr>
                <w:ilvl w:val="0"/>
                <w:numId w:val="54"/>
              </w:numPr>
              <w:spacing w:after="0" w:line="240" w:lineRule="auto"/>
              <w:ind w:left="425" w:hanging="142"/>
              <w:jc w:val="left"/>
              <w:rPr>
                <w:rFonts w:ascii="Lucida Sans" w:eastAsia="Lucida Sans" w:hAnsi="Lucida Sans" w:cs="Lucida Sans"/>
                <w:sz w:val="16"/>
                <w:szCs w:val="16"/>
              </w:rPr>
            </w:pPr>
            <w:r w:rsidRPr="000603B9">
              <w:rPr>
                <w:rFonts w:ascii="Lucida Sans" w:eastAsia="Lucida Sans" w:hAnsi="Lucida Sans" w:cs="Lucida Sans"/>
                <w:sz w:val="16"/>
                <w:szCs w:val="16"/>
              </w:rPr>
              <w:t>Número de errores en la realización de las pruebas o actividades escritas.</w:t>
            </w:r>
          </w:p>
          <w:p w:rsidR="000526AE" w:rsidRPr="000603B9" w:rsidRDefault="000526AE" w:rsidP="00231FFD">
            <w:pPr>
              <w:numPr>
                <w:ilvl w:val="0"/>
                <w:numId w:val="54"/>
              </w:numPr>
              <w:spacing w:after="0" w:line="240" w:lineRule="auto"/>
              <w:ind w:left="425" w:hanging="142"/>
              <w:jc w:val="left"/>
              <w:rPr>
                <w:rFonts w:ascii="Lucida Sans" w:eastAsia="Lucida Sans" w:hAnsi="Lucida Sans" w:cs="Lucida Sans"/>
                <w:sz w:val="16"/>
                <w:szCs w:val="16"/>
              </w:rPr>
            </w:pPr>
            <w:r w:rsidRPr="000603B9">
              <w:rPr>
                <w:rFonts w:ascii="Lucida Sans" w:eastAsia="Lucida Sans" w:hAnsi="Lucida Sans" w:cs="Lucida Sans"/>
                <w:sz w:val="16"/>
                <w:szCs w:val="16"/>
              </w:rPr>
              <w:t>Porcentajes de notas de dichas pruebas.</w:t>
            </w:r>
          </w:p>
          <w:p w:rsidR="000526AE" w:rsidRPr="000603B9" w:rsidRDefault="000526AE" w:rsidP="00231FFD">
            <w:pPr>
              <w:numPr>
                <w:ilvl w:val="0"/>
                <w:numId w:val="54"/>
              </w:numPr>
              <w:spacing w:after="0" w:line="240" w:lineRule="auto"/>
              <w:ind w:left="425" w:hanging="142"/>
              <w:jc w:val="left"/>
              <w:rPr>
                <w:rFonts w:ascii="Lucida Sans" w:eastAsia="Lucida Sans" w:hAnsi="Lucida Sans" w:cs="Lucida Sans"/>
                <w:sz w:val="16"/>
                <w:szCs w:val="16"/>
              </w:rPr>
            </w:pPr>
            <w:r w:rsidRPr="000603B9">
              <w:rPr>
                <w:rFonts w:ascii="Lucida Sans" w:eastAsia="Lucida Sans" w:hAnsi="Lucida Sans" w:cs="Lucida Sans"/>
                <w:sz w:val="16"/>
                <w:szCs w:val="16"/>
              </w:rPr>
              <w:t>Número de sesiones realizadas con las NNTT.</w:t>
            </w:r>
          </w:p>
          <w:p w:rsidR="000526AE" w:rsidRPr="000603B9" w:rsidRDefault="000526AE" w:rsidP="00231FFD">
            <w:pPr>
              <w:numPr>
                <w:ilvl w:val="0"/>
                <w:numId w:val="54"/>
              </w:numPr>
              <w:spacing w:after="0" w:line="240" w:lineRule="auto"/>
              <w:ind w:left="425" w:hanging="142"/>
              <w:jc w:val="left"/>
              <w:rPr>
                <w:rFonts w:ascii="Lucida Sans" w:eastAsia="Lucida Sans" w:hAnsi="Lucida Sans" w:cs="Lucida Sans"/>
                <w:sz w:val="16"/>
                <w:szCs w:val="16"/>
              </w:rPr>
            </w:pPr>
            <w:r w:rsidRPr="000603B9">
              <w:rPr>
                <w:rFonts w:ascii="Lucida Sans" w:eastAsia="Lucida Sans" w:hAnsi="Lucida Sans" w:cs="Lucida Sans"/>
                <w:sz w:val="16"/>
                <w:szCs w:val="16"/>
              </w:rPr>
              <w:t>Número de trabajos presentados.</w:t>
            </w:r>
          </w:p>
          <w:p w:rsidR="000526AE" w:rsidRPr="0009111A" w:rsidRDefault="000526AE" w:rsidP="00231FFD">
            <w:pPr>
              <w:pStyle w:val="Prrafodelista"/>
              <w:numPr>
                <w:ilvl w:val="0"/>
                <w:numId w:val="54"/>
              </w:numPr>
              <w:spacing w:after="0" w:line="240" w:lineRule="auto"/>
              <w:ind w:left="425" w:hanging="142"/>
              <w:jc w:val="left"/>
              <w:rPr>
                <w:rFonts w:ascii="Lucida Sans" w:eastAsia="Lucida Sans" w:hAnsi="Lucida Sans" w:cs="Lucida Sans"/>
                <w:sz w:val="16"/>
                <w:szCs w:val="16"/>
              </w:rPr>
            </w:pPr>
            <w:r w:rsidRPr="0009111A">
              <w:rPr>
                <w:rFonts w:ascii="Lucida Sans" w:eastAsia="Lucida Sans" w:hAnsi="Lucida Sans" w:cs="Lucida Sans"/>
                <w:sz w:val="16"/>
                <w:szCs w:val="16"/>
              </w:rPr>
              <w:t>Número de incidencias y anécdotas en el comportamiento del alumno en clase, incluyendo faltas de asistencia y puntualidad.</w:t>
            </w:r>
          </w:p>
          <w:p w:rsidR="000526AE" w:rsidRPr="000603B9" w:rsidRDefault="000526AE" w:rsidP="00231FFD">
            <w:pPr>
              <w:pStyle w:val="Prrafodelista"/>
              <w:numPr>
                <w:ilvl w:val="0"/>
                <w:numId w:val="46"/>
              </w:numPr>
              <w:spacing w:after="0" w:line="240" w:lineRule="auto"/>
              <w:ind w:left="425" w:hanging="283"/>
              <w:contextualSpacing w:val="0"/>
              <w:jc w:val="left"/>
              <w:rPr>
                <w:rFonts w:ascii="Lucida Sans" w:eastAsia="Lucida Sans" w:hAnsi="Lucida Sans" w:cs="Lucida Sans"/>
                <w:b/>
                <w:sz w:val="16"/>
                <w:szCs w:val="16"/>
              </w:rPr>
            </w:pPr>
            <w:r>
              <w:rPr>
                <w:rFonts w:ascii="Lucida Sans" w:eastAsia="Lucida Sans" w:hAnsi="Lucida Sans" w:cs="Lucida Sans"/>
                <w:b/>
                <w:sz w:val="16"/>
                <w:szCs w:val="16"/>
              </w:rPr>
              <w:lastRenderedPageBreak/>
              <w:t xml:space="preserve">Evidencia (observable) </w:t>
            </w:r>
          </w:p>
          <w:p w:rsidR="000526AE" w:rsidRPr="000603B9" w:rsidRDefault="000526AE" w:rsidP="00231FFD">
            <w:pPr>
              <w:numPr>
                <w:ilvl w:val="0"/>
                <w:numId w:val="55"/>
              </w:numPr>
              <w:spacing w:after="0" w:line="240" w:lineRule="auto"/>
              <w:ind w:left="425" w:hanging="142"/>
              <w:jc w:val="left"/>
              <w:rPr>
                <w:rFonts w:ascii="Lucida Sans" w:eastAsia="Lucida Sans" w:hAnsi="Lucida Sans" w:cs="Lucida Sans"/>
                <w:sz w:val="16"/>
                <w:szCs w:val="16"/>
              </w:rPr>
            </w:pPr>
            <w:r w:rsidRPr="000603B9">
              <w:rPr>
                <w:rFonts w:ascii="Lucida Sans" w:eastAsia="Lucida Sans" w:hAnsi="Lucida Sans" w:cs="Lucida Sans"/>
                <w:sz w:val="16"/>
                <w:szCs w:val="16"/>
              </w:rPr>
              <w:t>Preguntas orales, participación en clase, presentación e interés en la elaboración de tareas.</w:t>
            </w:r>
          </w:p>
          <w:p w:rsidR="00835400" w:rsidRPr="000526AE" w:rsidRDefault="000526AE" w:rsidP="00231FFD">
            <w:pPr>
              <w:numPr>
                <w:ilvl w:val="0"/>
                <w:numId w:val="55"/>
              </w:numPr>
              <w:spacing w:after="0" w:line="240" w:lineRule="auto"/>
              <w:ind w:left="425" w:hanging="142"/>
              <w:jc w:val="left"/>
              <w:rPr>
                <w:rFonts w:ascii="Lucida Sans" w:eastAsia="Lucida Sans" w:hAnsi="Lucida Sans" w:cs="Lucida Sans"/>
                <w:sz w:val="16"/>
                <w:szCs w:val="16"/>
              </w:rPr>
            </w:pPr>
            <w:r w:rsidRPr="000603B9">
              <w:rPr>
                <w:rFonts w:ascii="Lucida Sans" w:eastAsia="Lucida Sans" w:hAnsi="Lucida Sans" w:cs="Lucida Sans"/>
                <w:sz w:val="16"/>
                <w:szCs w:val="16"/>
              </w:rPr>
              <w:t>En el control de las tareas diarias se debe observar si están bien, mal, lo entiende o no lo entiende por medio del análisis del cuaderno o trabajos del alumno.</w:t>
            </w:r>
          </w:p>
        </w:tc>
      </w:tr>
      <w:tr w:rsidR="00835400" w:rsidRPr="00171609" w:rsidTr="00A54421">
        <w:tc>
          <w:tcPr>
            <w:tcW w:w="13894" w:type="dxa"/>
            <w:gridSpan w:val="4"/>
            <w:shd w:val="clear" w:color="auto" w:fill="D9E2F3"/>
            <w:vAlign w:val="center"/>
          </w:tcPr>
          <w:p w:rsidR="00835400" w:rsidRPr="00C83759" w:rsidRDefault="00835400" w:rsidP="0009111A">
            <w:pPr>
              <w:tabs>
                <w:tab w:val="left" w:pos="520"/>
              </w:tabs>
              <w:spacing w:before="60" w:after="60" w:line="240" w:lineRule="auto"/>
              <w:ind w:left="57" w:right="57"/>
              <w:rPr>
                <w:rFonts w:ascii="Lucida Sans" w:eastAsia="Lucida Sans" w:hAnsi="Lucida Sans" w:cs="Lucida Sans"/>
                <w:b/>
                <w:color w:val="4472C4"/>
                <w:sz w:val="18"/>
                <w:szCs w:val="18"/>
              </w:rPr>
            </w:pPr>
            <w:r w:rsidRPr="00C83759">
              <w:rPr>
                <w:rFonts w:ascii="Lucida Sans" w:eastAsia="Lucida Sans" w:hAnsi="Lucida Sans" w:cs="Lucida Sans"/>
                <w:b/>
                <w:color w:val="4472C4"/>
                <w:sz w:val="18"/>
                <w:szCs w:val="18"/>
              </w:rPr>
              <w:lastRenderedPageBreak/>
              <w:t>Metodología</w:t>
            </w:r>
          </w:p>
        </w:tc>
      </w:tr>
      <w:tr w:rsidR="00835400" w:rsidRPr="00171609" w:rsidTr="00A54421">
        <w:tc>
          <w:tcPr>
            <w:tcW w:w="13894" w:type="dxa"/>
            <w:gridSpan w:val="4"/>
          </w:tcPr>
          <w:p w:rsidR="009A0E0D" w:rsidRPr="0009111A" w:rsidRDefault="009A0E0D" w:rsidP="0009111A">
            <w:pPr>
              <w:tabs>
                <w:tab w:val="left" w:pos="-720"/>
              </w:tabs>
              <w:spacing w:after="0" w:line="240" w:lineRule="auto"/>
              <w:ind w:left="57" w:right="57"/>
              <w:rPr>
                <w:rFonts w:ascii="Lucida Sans" w:hAnsi="Lucida Sans" w:cs="Arial"/>
                <w:spacing w:val="-3"/>
                <w:sz w:val="16"/>
                <w:szCs w:val="16"/>
              </w:rPr>
            </w:pPr>
            <w:r w:rsidRPr="0009111A">
              <w:rPr>
                <w:rFonts w:ascii="Lucida Sans" w:hAnsi="Lucida Sans" w:cs="Arial"/>
                <w:spacing w:val="-3"/>
                <w:sz w:val="16"/>
                <w:szCs w:val="16"/>
              </w:rPr>
              <w:t>Se utilizará una metodología mixta: inductiva y deductiva. La inductiva sirve para motivar la participación de los alumnos mediante el uso de:</w:t>
            </w:r>
          </w:p>
          <w:p w:rsidR="009A0E0D" w:rsidRPr="0009111A" w:rsidRDefault="009A0E0D" w:rsidP="00231FFD">
            <w:pPr>
              <w:numPr>
                <w:ilvl w:val="0"/>
                <w:numId w:val="56"/>
              </w:numPr>
              <w:spacing w:after="0" w:line="240" w:lineRule="auto"/>
              <w:ind w:left="286" w:right="57" w:hanging="142"/>
              <w:rPr>
                <w:rFonts w:ascii="Lucida Sans" w:hAnsi="Lucida Sans" w:cs="Arial"/>
                <w:sz w:val="16"/>
                <w:szCs w:val="16"/>
              </w:rPr>
            </w:pPr>
            <w:r w:rsidRPr="0009111A">
              <w:rPr>
                <w:rFonts w:ascii="Lucida Sans" w:hAnsi="Lucida Sans" w:cs="Arial"/>
                <w:sz w:val="16"/>
                <w:szCs w:val="16"/>
              </w:rPr>
              <w:t>Pequeños debates en los que se intentará detectar las ideas previas, preconcepciones o esquemas alternativos del alumno como producto de su experiencia diaria y personal.</w:t>
            </w:r>
          </w:p>
          <w:p w:rsidR="009A0E0D" w:rsidRPr="0009111A" w:rsidRDefault="009A0E0D" w:rsidP="00231FFD">
            <w:pPr>
              <w:numPr>
                <w:ilvl w:val="0"/>
                <w:numId w:val="56"/>
              </w:numPr>
              <w:spacing w:after="0" w:line="240" w:lineRule="auto"/>
              <w:ind w:left="286" w:right="57" w:hanging="142"/>
              <w:rPr>
                <w:rFonts w:ascii="Lucida Sans" w:hAnsi="Lucida Sans" w:cs="Arial"/>
                <w:sz w:val="16"/>
                <w:szCs w:val="16"/>
              </w:rPr>
            </w:pPr>
            <w:r w:rsidRPr="0009111A">
              <w:rPr>
                <w:rFonts w:ascii="Lucida Sans" w:hAnsi="Lucida Sans" w:cs="Arial"/>
                <w:sz w:val="16"/>
                <w:szCs w:val="16"/>
              </w:rPr>
              <w:t>Elaboración de informes individuales de las actividades analizadas con el uso de tablas de datos, gráficas, material de laboratorio utilizado, dibujos de montajes y conclusiones en los que interesa más el aspecto cualitativo que el cuantitativo.</w:t>
            </w:r>
          </w:p>
          <w:p w:rsidR="009A0E0D" w:rsidRPr="0009111A" w:rsidRDefault="009A0E0D" w:rsidP="0009111A">
            <w:pPr>
              <w:spacing w:after="0" w:line="240" w:lineRule="auto"/>
              <w:ind w:left="57" w:right="57"/>
              <w:rPr>
                <w:rFonts w:ascii="Lucida Sans" w:hAnsi="Lucida Sans" w:cs="Arial"/>
                <w:spacing w:val="-3"/>
                <w:sz w:val="16"/>
                <w:szCs w:val="16"/>
              </w:rPr>
            </w:pPr>
            <w:r w:rsidRPr="0009111A">
              <w:rPr>
                <w:rFonts w:ascii="Lucida Sans" w:hAnsi="Lucida Sans" w:cs="Arial"/>
                <w:spacing w:val="-3"/>
                <w:sz w:val="16"/>
                <w:szCs w:val="16"/>
              </w:rPr>
              <w:t>El método deductivo y el uso de las estrategias expositivo-receptivas favorecen la actividad mental como complemento al proceso de aprendizaje inductivo. Para ello se presentará cada idea, concepto o hecho con una experiencia, lo más sencilla posible.</w:t>
            </w:r>
          </w:p>
          <w:p w:rsidR="009A0E0D" w:rsidRPr="0009111A" w:rsidRDefault="009A0E0D" w:rsidP="0009111A">
            <w:pPr>
              <w:spacing w:after="0" w:line="240" w:lineRule="auto"/>
              <w:ind w:left="57" w:right="57"/>
              <w:rPr>
                <w:rFonts w:ascii="Lucida Sans" w:hAnsi="Lucida Sans" w:cs="Arial"/>
                <w:spacing w:val="-3"/>
                <w:sz w:val="16"/>
                <w:szCs w:val="16"/>
              </w:rPr>
            </w:pPr>
            <w:r w:rsidRPr="0009111A">
              <w:rPr>
                <w:rFonts w:ascii="Lucida Sans" w:hAnsi="Lucida Sans" w:cs="Arial"/>
                <w:spacing w:val="-3"/>
                <w:sz w:val="16"/>
                <w:szCs w:val="16"/>
              </w:rPr>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rsidR="00835400" w:rsidRPr="00171609" w:rsidRDefault="009A0E0D" w:rsidP="0009111A">
            <w:pPr>
              <w:spacing w:after="0" w:line="240" w:lineRule="auto"/>
              <w:ind w:left="57" w:right="57"/>
              <w:rPr>
                <w:rFonts w:ascii="Lucida Sans" w:eastAsia="Lucida Sans" w:hAnsi="Lucida Sans" w:cs="Lucida Sans"/>
                <w:sz w:val="16"/>
                <w:szCs w:val="16"/>
              </w:rPr>
            </w:pPr>
            <w:r w:rsidRPr="0009111A">
              <w:rPr>
                <w:rFonts w:ascii="Lucida Sans" w:hAnsi="Lucida Sans" w:cs="Arial"/>
                <w:spacing w:val="-3"/>
                <w:sz w:val="16"/>
                <w:szCs w:val="16"/>
              </w:rPr>
              <w:t>La intervención del profesorado va encaminada a que el alumnado construya criterios sobre las propias habilidades y competencias en campos específicos del conocimiento y de su quehacer como estudiante.</w:t>
            </w:r>
          </w:p>
        </w:tc>
      </w:tr>
      <w:tr w:rsidR="00835400" w:rsidRPr="00171609" w:rsidTr="00A54421">
        <w:tc>
          <w:tcPr>
            <w:tcW w:w="13894" w:type="dxa"/>
            <w:gridSpan w:val="4"/>
            <w:shd w:val="clear" w:color="auto" w:fill="D9E2F3"/>
            <w:vAlign w:val="center"/>
          </w:tcPr>
          <w:p w:rsidR="00835400" w:rsidRPr="00C83759" w:rsidRDefault="00835400" w:rsidP="0009111A">
            <w:pPr>
              <w:tabs>
                <w:tab w:val="left" w:pos="520"/>
              </w:tabs>
              <w:spacing w:before="60" w:after="60" w:line="240" w:lineRule="auto"/>
              <w:ind w:left="57" w:right="57"/>
              <w:rPr>
                <w:rFonts w:ascii="Lucida Sans" w:eastAsia="Lucida Sans" w:hAnsi="Lucida Sans" w:cs="Lucida Sans"/>
                <w:b/>
                <w:color w:val="4472C4"/>
                <w:sz w:val="18"/>
                <w:szCs w:val="18"/>
              </w:rPr>
            </w:pPr>
            <w:r w:rsidRPr="00C83759">
              <w:rPr>
                <w:rFonts w:ascii="Lucida Sans" w:eastAsia="Lucida Sans" w:hAnsi="Lucida Sans" w:cs="Lucida Sans"/>
                <w:b/>
                <w:color w:val="4472C4"/>
                <w:sz w:val="18"/>
                <w:szCs w:val="18"/>
              </w:rPr>
              <w:t>Recursos TIC</w:t>
            </w:r>
          </w:p>
        </w:tc>
      </w:tr>
      <w:tr w:rsidR="00835400" w:rsidRPr="00171609" w:rsidTr="00A54421">
        <w:tc>
          <w:tcPr>
            <w:tcW w:w="13894" w:type="dxa"/>
            <w:gridSpan w:val="4"/>
          </w:tcPr>
          <w:p w:rsidR="009A0E0D" w:rsidRPr="006F5957" w:rsidRDefault="009A0E0D" w:rsidP="00231FFD">
            <w:pPr>
              <w:pStyle w:val="Prrafodelista"/>
              <w:numPr>
                <w:ilvl w:val="0"/>
                <w:numId w:val="35"/>
              </w:numPr>
              <w:spacing w:after="0" w:line="240" w:lineRule="auto"/>
              <w:ind w:left="286" w:right="113" w:hanging="142"/>
              <w:contextualSpacing w:val="0"/>
              <w:jc w:val="left"/>
              <w:rPr>
                <w:rFonts w:ascii="Lucida Sans" w:eastAsia="Lucida Sans" w:hAnsi="Lucida Sans" w:cs="Lucida Sans"/>
                <w:spacing w:val="1"/>
                <w:sz w:val="16"/>
                <w:szCs w:val="16"/>
              </w:rPr>
            </w:pPr>
            <w:r w:rsidRPr="006F5957">
              <w:rPr>
                <w:rFonts w:ascii="Lucida Sans" w:eastAsia="Lucida Sans" w:hAnsi="Lucida Sans" w:cs="Lucida Sans"/>
                <w:spacing w:val="1"/>
                <w:sz w:val="16"/>
                <w:szCs w:val="16"/>
              </w:rPr>
              <w:t xml:space="preserve">Presentación de los contenidos de cada unidad por medio de un </w:t>
            </w:r>
            <w:r w:rsidR="0009111A">
              <w:rPr>
                <w:rFonts w:ascii="Lucida Sans" w:eastAsia="Lucida Sans" w:hAnsi="Lucida Sans" w:cs="Lucida Sans"/>
                <w:spacing w:val="1"/>
                <w:sz w:val="16"/>
                <w:szCs w:val="16"/>
              </w:rPr>
              <w:t>P</w:t>
            </w:r>
            <w:r w:rsidRPr="006F5957">
              <w:rPr>
                <w:rFonts w:ascii="Lucida Sans" w:eastAsia="Lucida Sans" w:hAnsi="Lucida Sans" w:cs="Lucida Sans"/>
                <w:spacing w:val="1"/>
                <w:sz w:val="16"/>
                <w:szCs w:val="16"/>
              </w:rPr>
              <w:t>ower</w:t>
            </w:r>
            <w:r w:rsidR="0009111A">
              <w:rPr>
                <w:rFonts w:ascii="Lucida Sans" w:eastAsia="Lucida Sans" w:hAnsi="Lucida Sans" w:cs="Lucida Sans"/>
                <w:spacing w:val="1"/>
                <w:sz w:val="16"/>
                <w:szCs w:val="16"/>
              </w:rPr>
              <w:t xml:space="preserve"> P</w:t>
            </w:r>
            <w:r w:rsidRPr="006F5957">
              <w:rPr>
                <w:rFonts w:ascii="Lucida Sans" w:eastAsia="Lucida Sans" w:hAnsi="Lucida Sans" w:cs="Lucida Sans"/>
                <w:spacing w:val="1"/>
                <w:sz w:val="16"/>
                <w:szCs w:val="16"/>
              </w:rPr>
              <w:t>oint</w:t>
            </w:r>
            <w:r w:rsidR="0009111A">
              <w:rPr>
                <w:rFonts w:ascii="Lucida Sans" w:eastAsia="Lucida Sans" w:hAnsi="Lucida Sans" w:cs="Lucida Sans"/>
                <w:spacing w:val="1"/>
                <w:sz w:val="16"/>
                <w:szCs w:val="16"/>
              </w:rPr>
              <w:t>.</w:t>
            </w:r>
          </w:p>
          <w:p w:rsidR="009A0E0D" w:rsidRPr="006F5957" w:rsidRDefault="009A0E0D" w:rsidP="00231FFD">
            <w:pPr>
              <w:pStyle w:val="Prrafodelista"/>
              <w:numPr>
                <w:ilvl w:val="0"/>
                <w:numId w:val="35"/>
              </w:numPr>
              <w:spacing w:after="0" w:line="240" w:lineRule="auto"/>
              <w:ind w:left="286" w:right="113" w:hanging="142"/>
              <w:contextualSpacing w:val="0"/>
              <w:jc w:val="left"/>
              <w:rPr>
                <w:rFonts w:ascii="Lucida Sans" w:eastAsia="Lucida Sans" w:hAnsi="Lucida Sans" w:cs="Lucida Sans"/>
                <w:spacing w:val="1"/>
                <w:sz w:val="16"/>
                <w:szCs w:val="16"/>
              </w:rPr>
            </w:pPr>
            <w:r w:rsidRPr="006F5957">
              <w:rPr>
                <w:rFonts w:ascii="Lucida Sans" w:eastAsia="Lucida Sans" w:hAnsi="Lucida Sans" w:cs="Lucida Sans"/>
                <w:spacing w:val="1"/>
                <w:sz w:val="16"/>
                <w:szCs w:val="16"/>
              </w:rPr>
              <w:t>Utilización de internet para la búsqueda de información</w:t>
            </w:r>
            <w:r w:rsidR="0009111A">
              <w:rPr>
                <w:rFonts w:ascii="Lucida Sans" w:eastAsia="Lucida Sans" w:hAnsi="Lucida Sans" w:cs="Lucida Sans"/>
                <w:spacing w:val="1"/>
                <w:sz w:val="16"/>
                <w:szCs w:val="16"/>
              </w:rPr>
              <w:t>.</w:t>
            </w:r>
          </w:p>
          <w:p w:rsidR="009A0E0D" w:rsidRPr="006F5957" w:rsidRDefault="009A0E0D" w:rsidP="00231FFD">
            <w:pPr>
              <w:pStyle w:val="Prrafodelista"/>
              <w:numPr>
                <w:ilvl w:val="0"/>
                <w:numId w:val="35"/>
              </w:numPr>
              <w:spacing w:after="0" w:line="240" w:lineRule="auto"/>
              <w:ind w:left="286" w:right="113" w:hanging="142"/>
              <w:contextualSpacing w:val="0"/>
              <w:jc w:val="left"/>
              <w:rPr>
                <w:rFonts w:ascii="Lucida Sans" w:eastAsia="Lucida Sans" w:hAnsi="Lucida Sans" w:cs="Lucida Sans"/>
                <w:spacing w:val="1"/>
                <w:sz w:val="16"/>
                <w:szCs w:val="16"/>
              </w:rPr>
            </w:pPr>
            <w:r w:rsidRPr="006F5957">
              <w:rPr>
                <w:rFonts w:ascii="Lucida Sans" w:eastAsia="Lucida Sans" w:hAnsi="Lucida Sans" w:cs="Lucida Sans"/>
                <w:spacing w:val="1"/>
                <w:sz w:val="16"/>
                <w:szCs w:val="16"/>
              </w:rPr>
              <w:t xml:space="preserve">Enlaces a vídeos </w:t>
            </w:r>
            <w:r w:rsidR="00E7101B">
              <w:rPr>
                <w:rFonts w:ascii="Lucida Sans" w:eastAsia="Lucida Sans" w:hAnsi="Lucida Sans" w:cs="Lucida Sans"/>
                <w:spacing w:val="1"/>
                <w:sz w:val="16"/>
                <w:szCs w:val="16"/>
              </w:rPr>
              <w:t>geográficos</w:t>
            </w:r>
            <w:r w:rsidRPr="006F5957">
              <w:rPr>
                <w:rFonts w:ascii="Lucida Sans" w:eastAsia="Lucida Sans" w:hAnsi="Lucida Sans" w:cs="Lucida Sans"/>
                <w:spacing w:val="1"/>
                <w:sz w:val="16"/>
                <w:szCs w:val="16"/>
              </w:rPr>
              <w:t xml:space="preserve"> de </w:t>
            </w:r>
            <w:r w:rsidR="0009111A">
              <w:rPr>
                <w:rFonts w:ascii="Lucida Sans" w:eastAsia="Lucida Sans" w:hAnsi="Lucida Sans" w:cs="Lucida Sans"/>
                <w:spacing w:val="1"/>
                <w:sz w:val="16"/>
                <w:szCs w:val="16"/>
              </w:rPr>
              <w:t>YoT</w:t>
            </w:r>
            <w:r w:rsidRPr="006F5957">
              <w:rPr>
                <w:rFonts w:ascii="Lucida Sans" w:eastAsia="Lucida Sans" w:hAnsi="Lucida Sans" w:cs="Lucida Sans"/>
                <w:spacing w:val="1"/>
                <w:sz w:val="16"/>
                <w:szCs w:val="16"/>
              </w:rPr>
              <w:t>tube</w:t>
            </w:r>
            <w:r w:rsidR="0009111A">
              <w:rPr>
                <w:rFonts w:ascii="Lucida Sans" w:eastAsia="Lucida Sans" w:hAnsi="Lucida Sans" w:cs="Lucida Sans"/>
                <w:spacing w:val="1"/>
                <w:sz w:val="16"/>
                <w:szCs w:val="16"/>
              </w:rPr>
              <w:t>.</w:t>
            </w:r>
          </w:p>
          <w:p w:rsidR="009A0E0D" w:rsidRDefault="00E7101B" w:rsidP="00231FFD">
            <w:pPr>
              <w:pStyle w:val="Prrafodelista"/>
              <w:numPr>
                <w:ilvl w:val="0"/>
                <w:numId w:val="35"/>
              </w:numPr>
              <w:spacing w:after="0" w:line="240" w:lineRule="auto"/>
              <w:ind w:left="286" w:right="113" w:hanging="142"/>
              <w:contextualSpacing w:val="0"/>
              <w:jc w:val="left"/>
              <w:rPr>
                <w:rFonts w:ascii="Lucida Sans" w:eastAsia="Lucida Sans" w:hAnsi="Lucida Sans" w:cs="Lucida Sans"/>
                <w:spacing w:val="1"/>
                <w:sz w:val="16"/>
                <w:szCs w:val="16"/>
              </w:rPr>
            </w:pPr>
            <w:r>
              <w:rPr>
                <w:rFonts w:ascii="Lucida Sans" w:eastAsia="Lucida Sans" w:hAnsi="Lucida Sans" w:cs="Lucida Sans"/>
                <w:spacing w:val="1"/>
                <w:sz w:val="16"/>
                <w:szCs w:val="16"/>
              </w:rPr>
              <w:t>Utilización de Google Earth para comparar las imágenes de satélite con la car</w:t>
            </w:r>
            <w:r w:rsidR="0009111A">
              <w:rPr>
                <w:rFonts w:ascii="Lucida Sans" w:eastAsia="Lucida Sans" w:hAnsi="Lucida Sans" w:cs="Lucida Sans"/>
                <w:spacing w:val="1"/>
                <w:sz w:val="16"/>
                <w:szCs w:val="16"/>
              </w:rPr>
              <w:t>t</w:t>
            </w:r>
            <w:r>
              <w:rPr>
                <w:rFonts w:ascii="Lucida Sans" w:eastAsia="Lucida Sans" w:hAnsi="Lucida Sans" w:cs="Lucida Sans"/>
                <w:spacing w:val="1"/>
                <w:sz w:val="16"/>
                <w:szCs w:val="16"/>
              </w:rPr>
              <w:t>ografía.</w:t>
            </w:r>
          </w:p>
          <w:p w:rsidR="009A0E0D" w:rsidRDefault="009A0E0D" w:rsidP="00231FFD">
            <w:pPr>
              <w:pStyle w:val="Prrafodelista"/>
              <w:numPr>
                <w:ilvl w:val="0"/>
                <w:numId w:val="35"/>
              </w:numPr>
              <w:spacing w:after="0" w:line="240" w:lineRule="auto"/>
              <w:ind w:left="286" w:right="113" w:hanging="142"/>
              <w:contextualSpacing w:val="0"/>
              <w:jc w:val="left"/>
              <w:rPr>
                <w:rFonts w:ascii="Lucida Sans" w:eastAsia="Lucida Sans" w:hAnsi="Lucida Sans" w:cs="Lucida Sans"/>
                <w:spacing w:val="1"/>
                <w:sz w:val="16"/>
                <w:szCs w:val="16"/>
              </w:rPr>
            </w:pPr>
            <w:r>
              <w:rPr>
                <w:rFonts w:ascii="Lucida Sans" w:eastAsia="Lucida Sans" w:hAnsi="Lucida Sans" w:cs="Lucida Sans"/>
                <w:spacing w:val="1"/>
                <w:sz w:val="16"/>
                <w:szCs w:val="16"/>
              </w:rPr>
              <w:t>Acceso al libro digital</w:t>
            </w:r>
            <w:r w:rsidR="0009111A">
              <w:rPr>
                <w:rFonts w:ascii="Lucida Sans" w:eastAsia="Lucida Sans" w:hAnsi="Lucida Sans" w:cs="Lucida Sans"/>
                <w:spacing w:val="1"/>
                <w:sz w:val="16"/>
                <w:szCs w:val="16"/>
              </w:rPr>
              <w:t>.</w:t>
            </w:r>
          </w:p>
          <w:p w:rsidR="009A0E0D" w:rsidRPr="006F5957" w:rsidRDefault="009A0E0D" w:rsidP="00231FFD">
            <w:pPr>
              <w:pStyle w:val="Prrafodelista"/>
              <w:numPr>
                <w:ilvl w:val="0"/>
                <w:numId w:val="35"/>
              </w:numPr>
              <w:spacing w:after="0" w:line="240" w:lineRule="auto"/>
              <w:ind w:left="286" w:right="113" w:hanging="142"/>
              <w:contextualSpacing w:val="0"/>
              <w:jc w:val="left"/>
              <w:rPr>
                <w:rFonts w:ascii="Lucida Sans" w:eastAsia="Lucida Sans" w:hAnsi="Lucida Sans" w:cs="Lucida Sans"/>
                <w:spacing w:val="1"/>
                <w:sz w:val="16"/>
                <w:szCs w:val="16"/>
              </w:rPr>
            </w:pPr>
            <w:r>
              <w:rPr>
                <w:rFonts w:ascii="Lucida Sans" w:eastAsia="Lucida Sans" w:hAnsi="Lucida Sans" w:cs="Lucida Sans"/>
                <w:spacing w:val="1"/>
                <w:sz w:val="16"/>
                <w:szCs w:val="16"/>
              </w:rPr>
              <w:t>Participación en el Aula Virtual</w:t>
            </w:r>
            <w:r w:rsidR="0009111A">
              <w:rPr>
                <w:rFonts w:ascii="Lucida Sans" w:eastAsia="Lucida Sans" w:hAnsi="Lucida Sans" w:cs="Lucida Sans"/>
                <w:spacing w:val="1"/>
                <w:sz w:val="16"/>
                <w:szCs w:val="16"/>
              </w:rPr>
              <w:t>.</w:t>
            </w:r>
          </w:p>
          <w:p w:rsidR="00835400" w:rsidRPr="00171609" w:rsidRDefault="009A0E0D" w:rsidP="00231FFD">
            <w:pPr>
              <w:pStyle w:val="Prrafodelista"/>
              <w:numPr>
                <w:ilvl w:val="0"/>
                <w:numId w:val="35"/>
              </w:numPr>
              <w:spacing w:after="0" w:line="240" w:lineRule="auto"/>
              <w:ind w:left="286" w:right="113" w:hanging="142"/>
              <w:contextualSpacing w:val="0"/>
              <w:jc w:val="left"/>
              <w:rPr>
                <w:rFonts w:ascii="Lucida Sans" w:eastAsia="Lucida Sans" w:hAnsi="Lucida Sans" w:cs="Lucida Sans"/>
                <w:spacing w:val="1"/>
                <w:sz w:val="16"/>
                <w:szCs w:val="16"/>
              </w:rPr>
            </w:pPr>
            <w:r>
              <w:rPr>
                <w:rFonts w:ascii="Lucida Sans" w:eastAsia="Lucida Sans" w:hAnsi="Lucida Sans" w:cs="Lucida Sans"/>
                <w:spacing w:val="1"/>
                <w:sz w:val="16"/>
                <w:szCs w:val="16"/>
              </w:rPr>
              <w:t xml:space="preserve">Utilización de software libre, de código abierto, para la elaboración de </w:t>
            </w:r>
            <w:r w:rsidR="00E7101B">
              <w:rPr>
                <w:rFonts w:ascii="Lucida Sans" w:eastAsia="Lucida Sans" w:hAnsi="Lucida Sans" w:cs="Lucida Sans"/>
                <w:spacing w:val="1"/>
                <w:sz w:val="16"/>
                <w:szCs w:val="16"/>
              </w:rPr>
              <w:t>gráficos.</w:t>
            </w:r>
          </w:p>
        </w:tc>
      </w:tr>
    </w:tbl>
    <w:p w:rsidR="00835400" w:rsidRPr="00661DF8" w:rsidRDefault="00B0005B" w:rsidP="00B0005B">
      <w:pPr>
        <w:pStyle w:val="Ttulo3"/>
        <w:ind w:left="216" w:right="66" w:hanging="216"/>
      </w:pPr>
      <w:r w:rsidRPr="00661DF8">
        <w:t xml:space="preserve"> </w:t>
      </w:r>
      <w:bookmarkStart w:id="2" w:name="_GoBack"/>
      <w:bookmarkEnd w:id="2"/>
    </w:p>
    <w:sectPr w:rsidR="00835400" w:rsidRPr="00661DF8" w:rsidSect="00835400">
      <w:headerReference w:type="default" r:id="rId12"/>
      <w:footerReference w:type="default" r:id="rId13"/>
      <w:headerReference w:type="first" r:id="rId14"/>
      <w:footerReference w:type="first" r:id="rId15"/>
      <w:pgSz w:w="16838" w:h="11906" w:orient="landscape"/>
      <w:pgMar w:top="1077" w:right="1440" w:bottom="127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FFD" w:rsidRDefault="00231FFD" w:rsidP="00A25CCE">
      <w:pPr>
        <w:spacing w:after="0" w:line="240" w:lineRule="auto"/>
      </w:pPr>
      <w:r>
        <w:separator/>
      </w:r>
    </w:p>
    <w:p w:rsidR="00231FFD" w:rsidRDefault="00231FFD"/>
  </w:endnote>
  <w:endnote w:type="continuationSeparator" w:id="0">
    <w:p w:rsidR="00231FFD" w:rsidRDefault="00231FFD" w:rsidP="00A25CCE">
      <w:pPr>
        <w:spacing w:after="0" w:line="240" w:lineRule="auto"/>
      </w:pPr>
      <w:r>
        <w:continuationSeparator/>
      </w:r>
    </w:p>
    <w:p w:rsidR="00231FFD" w:rsidRDefault="00231F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Garamond Pro">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UniversLTStd">
    <w:altName w:val="Calibri"/>
    <w:panose1 w:val="00000000000000000000"/>
    <w:charset w:val="00"/>
    <w:family w:val="swiss"/>
    <w:notTrueType/>
    <w:pitch w:val="default"/>
    <w:sig w:usb0="00000003" w:usb1="00000000" w:usb2="00000000" w:usb3="00000000" w:csb0="00000001"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896"/>
      <w:gridCol w:w="8672"/>
    </w:tblGrid>
    <w:tr w:rsidR="0009111A" w:rsidRPr="00E652FD" w:rsidTr="00704CAF">
      <w:trPr>
        <w:trHeight w:val="373"/>
      </w:trPr>
      <w:tc>
        <w:tcPr>
          <w:tcW w:w="896" w:type="dxa"/>
          <w:tcBorders>
            <w:top w:val="single" w:sz="18" w:space="0" w:color="808080"/>
          </w:tcBorders>
        </w:tcPr>
        <w:p w:rsidR="0009111A" w:rsidRPr="00E652FD" w:rsidRDefault="0009111A">
          <w:pPr>
            <w:pStyle w:val="Piedepgina"/>
            <w:jc w:val="right"/>
            <w:rPr>
              <w:b/>
              <w:color w:val="4F81BD"/>
              <w:sz w:val="32"/>
              <w:szCs w:val="32"/>
            </w:rPr>
          </w:pPr>
          <w:r>
            <w:rPr>
              <w:b/>
              <w:noProof/>
              <w:color w:val="4F81BD"/>
              <w:sz w:val="32"/>
              <w:szCs w:val="32"/>
            </w:rPr>
            <w:fldChar w:fldCharType="begin"/>
          </w:r>
          <w:r>
            <w:rPr>
              <w:b/>
              <w:noProof/>
              <w:color w:val="4F81BD"/>
              <w:sz w:val="32"/>
              <w:szCs w:val="32"/>
            </w:rPr>
            <w:instrText xml:space="preserve"> PAGE   \* MERGEFORMAT </w:instrText>
          </w:r>
          <w:r>
            <w:rPr>
              <w:b/>
              <w:noProof/>
              <w:color w:val="4F81BD"/>
              <w:sz w:val="32"/>
              <w:szCs w:val="32"/>
            </w:rPr>
            <w:fldChar w:fldCharType="separate"/>
          </w:r>
          <w:r w:rsidR="00B0005B">
            <w:rPr>
              <w:b/>
              <w:noProof/>
              <w:color w:val="4F81BD"/>
              <w:sz w:val="32"/>
              <w:szCs w:val="32"/>
            </w:rPr>
            <w:t>3</w:t>
          </w:r>
          <w:r>
            <w:rPr>
              <w:b/>
              <w:noProof/>
              <w:color w:val="4F81BD"/>
              <w:sz w:val="32"/>
              <w:szCs w:val="32"/>
            </w:rPr>
            <w:fldChar w:fldCharType="end"/>
          </w:r>
        </w:p>
      </w:tc>
      <w:tc>
        <w:tcPr>
          <w:tcW w:w="8672" w:type="dxa"/>
          <w:tcBorders>
            <w:top w:val="single" w:sz="18" w:space="0" w:color="808080"/>
          </w:tcBorders>
        </w:tcPr>
        <w:p w:rsidR="0009111A" w:rsidRPr="00E652FD" w:rsidRDefault="0009111A">
          <w:pPr>
            <w:pStyle w:val="Piedepgina"/>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896"/>
      <w:gridCol w:w="8672"/>
    </w:tblGrid>
    <w:tr w:rsidR="0009111A" w:rsidRPr="00E652FD" w:rsidTr="007B1CE9">
      <w:trPr>
        <w:trHeight w:val="373"/>
      </w:trPr>
      <w:tc>
        <w:tcPr>
          <w:tcW w:w="896" w:type="dxa"/>
          <w:tcBorders>
            <w:top w:val="single" w:sz="18" w:space="0" w:color="808080"/>
          </w:tcBorders>
        </w:tcPr>
        <w:p w:rsidR="0009111A" w:rsidRPr="00E652FD" w:rsidRDefault="0009111A" w:rsidP="00835400">
          <w:pPr>
            <w:pStyle w:val="Piedepgina"/>
            <w:jc w:val="right"/>
            <w:rPr>
              <w:b/>
              <w:color w:val="4F81BD"/>
              <w:sz w:val="32"/>
              <w:szCs w:val="32"/>
            </w:rPr>
          </w:pPr>
          <w:r>
            <w:rPr>
              <w:b/>
              <w:noProof/>
              <w:color w:val="4F81BD"/>
              <w:sz w:val="32"/>
              <w:szCs w:val="32"/>
            </w:rPr>
            <w:fldChar w:fldCharType="begin"/>
          </w:r>
          <w:r>
            <w:rPr>
              <w:b/>
              <w:noProof/>
              <w:color w:val="4F81BD"/>
              <w:sz w:val="32"/>
              <w:szCs w:val="32"/>
            </w:rPr>
            <w:instrText xml:space="preserve"> PAGE   \* MERGEFORMAT </w:instrText>
          </w:r>
          <w:r>
            <w:rPr>
              <w:b/>
              <w:noProof/>
              <w:color w:val="4F81BD"/>
              <w:sz w:val="32"/>
              <w:szCs w:val="32"/>
            </w:rPr>
            <w:fldChar w:fldCharType="separate"/>
          </w:r>
          <w:r w:rsidR="00B0005B">
            <w:rPr>
              <w:b/>
              <w:noProof/>
              <w:color w:val="4F81BD"/>
              <w:sz w:val="32"/>
              <w:szCs w:val="32"/>
            </w:rPr>
            <w:t>1</w:t>
          </w:r>
          <w:r>
            <w:rPr>
              <w:b/>
              <w:noProof/>
              <w:color w:val="4F81BD"/>
              <w:sz w:val="32"/>
              <w:szCs w:val="32"/>
            </w:rPr>
            <w:fldChar w:fldCharType="end"/>
          </w:r>
        </w:p>
      </w:tc>
      <w:tc>
        <w:tcPr>
          <w:tcW w:w="8672" w:type="dxa"/>
          <w:tcBorders>
            <w:top w:val="single" w:sz="18" w:space="0" w:color="808080"/>
          </w:tcBorders>
        </w:tcPr>
        <w:p w:rsidR="0009111A" w:rsidRPr="00E652FD" w:rsidRDefault="0009111A" w:rsidP="00835400">
          <w:pPr>
            <w:pStyle w:val="Piedepgina"/>
          </w:pPr>
        </w:p>
      </w:tc>
    </w:tr>
  </w:tbl>
  <w:p w:rsidR="0009111A" w:rsidRDefault="0009111A" w:rsidP="0083540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1300"/>
      <w:gridCol w:w="12579"/>
    </w:tblGrid>
    <w:tr w:rsidR="0052685C" w:rsidRPr="00E652FD" w:rsidTr="00704CAF">
      <w:trPr>
        <w:trHeight w:val="373"/>
      </w:trPr>
      <w:tc>
        <w:tcPr>
          <w:tcW w:w="896" w:type="dxa"/>
          <w:tcBorders>
            <w:top w:val="single" w:sz="18" w:space="0" w:color="808080"/>
          </w:tcBorders>
        </w:tcPr>
        <w:p w:rsidR="0052685C" w:rsidRPr="00E652FD" w:rsidRDefault="0052685C">
          <w:pPr>
            <w:pStyle w:val="Piedepgina"/>
            <w:jc w:val="right"/>
            <w:rPr>
              <w:b/>
              <w:color w:val="4F81BD"/>
              <w:sz w:val="32"/>
              <w:szCs w:val="32"/>
            </w:rPr>
          </w:pPr>
          <w:r>
            <w:rPr>
              <w:b/>
              <w:noProof/>
              <w:color w:val="4F81BD"/>
              <w:sz w:val="32"/>
              <w:szCs w:val="32"/>
            </w:rPr>
            <w:fldChar w:fldCharType="begin"/>
          </w:r>
          <w:r>
            <w:rPr>
              <w:b/>
              <w:noProof/>
              <w:color w:val="4F81BD"/>
              <w:sz w:val="32"/>
              <w:szCs w:val="32"/>
            </w:rPr>
            <w:instrText xml:space="preserve"> PAGE   \* MERGEFORMAT </w:instrText>
          </w:r>
          <w:r>
            <w:rPr>
              <w:b/>
              <w:noProof/>
              <w:color w:val="4F81BD"/>
              <w:sz w:val="32"/>
              <w:szCs w:val="32"/>
            </w:rPr>
            <w:fldChar w:fldCharType="separate"/>
          </w:r>
          <w:r w:rsidR="00B0005B">
            <w:rPr>
              <w:b/>
              <w:noProof/>
              <w:color w:val="4F81BD"/>
              <w:sz w:val="32"/>
              <w:szCs w:val="32"/>
            </w:rPr>
            <w:t>5</w:t>
          </w:r>
          <w:r>
            <w:rPr>
              <w:b/>
              <w:noProof/>
              <w:color w:val="4F81BD"/>
              <w:sz w:val="32"/>
              <w:szCs w:val="32"/>
            </w:rPr>
            <w:fldChar w:fldCharType="end"/>
          </w:r>
        </w:p>
      </w:tc>
      <w:tc>
        <w:tcPr>
          <w:tcW w:w="8672" w:type="dxa"/>
          <w:tcBorders>
            <w:top w:val="single" w:sz="18" w:space="0" w:color="808080"/>
          </w:tcBorders>
        </w:tcPr>
        <w:p w:rsidR="0052685C" w:rsidRPr="00E652FD" w:rsidRDefault="0052685C">
          <w:pPr>
            <w:pStyle w:val="Piedepgina"/>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96" w:type="pct"/>
      <w:tblInd w:w="108" w:type="dxa"/>
      <w:tblBorders>
        <w:top w:val="single" w:sz="18" w:space="0" w:color="808080"/>
        <w:insideV w:val="single" w:sz="18" w:space="0" w:color="808080"/>
      </w:tblBorders>
      <w:tblLook w:val="00A0" w:firstRow="1" w:lastRow="0" w:firstColumn="1" w:lastColumn="0" w:noHBand="0" w:noVBand="0"/>
    </w:tblPr>
    <w:tblGrid>
      <w:gridCol w:w="1300"/>
      <w:gridCol w:w="12579"/>
    </w:tblGrid>
    <w:tr w:rsidR="0009111A" w:rsidRPr="00E652FD" w:rsidTr="007B1CE9">
      <w:trPr>
        <w:trHeight w:val="373"/>
      </w:trPr>
      <w:tc>
        <w:tcPr>
          <w:tcW w:w="896" w:type="dxa"/>
          <w:tcBorders>
            <w:top w:val="single" w:sz="18" w:space="0" w:color="808080"/>
          </w:tcBorders>
        </w:tcPr>
        <w:p w:rsidR="0009111A" w:rsidRPr="00E652FD" w:rsidRDefault="0009111A" w:rsidP="00835400">
          <w:pPr>
            <w:pStyle w:val="Piedepgina"/>
            <w:jc w:val="right"/>
            <w:rPr>
              <w:b/>
              <w:color w:val="4F81BD"/>
              <w:sz w:val="32"/>
              <w:szCs w:val="32"/>
            </w:rPr>
          </w:pPr>
          <w:r>
            <w:rPr>
              <w:b/>
              <w:noProof/>
              <w:color w:val="4F81BD"/>
              <w:sz w:val="32"/>
              <w:szCs w:val="32"/>
            </w:rPr>
            <w:fldChar w:fldCharType="begin"/>
          </w:r>
          <w:r>
            <w:rPr>
              <w:b/>
              <w:noProof/>
              <w:color w:val="4F81BD"/>
              <w:sz w:val="32"/>
              <w:szCs w:val="32"/>
            </w:rPr>
            <w:instrText xml:space="preserve"> PAGE   \* MERGEFORMAT </w:instrText>
          </w:r>
          <w:r>
            <w:rPr>
              <w:b/>
              <w:noProof/>
              <w:color w:val="4F81BD"/>
              <w:sz w:val="32"/>
              <w:szCs w:val="32"/>
            </w:rPr>
            <w:fldChar w:fldCharType="separate"/>
          </w:r>
          <w:r w:rsidR="00B0005B">
            <w:rPr>
              <w:b/>
              <w:noProof/>
              <w:color w:val="4F81BD"/>
              <w:sz w:val="32"/>
              <w:szCs w:val="32"/>
            </w:rPr>
            <w:t>4</w:t>
          </w:r>
          <w:r>
            <w:rPr>
              <w:b/>
              <w:noProof/>
              <w:color w:val="4F81BD"/>
              <w:sz w:val="32"/>
              <w:szCs w:val="32"/>
            </w:rPr>
            <w:fldChar w:fldCharType="end"/>
          </w:r>
        </w:p>
      </w:tc>
      <w:tc>
        <w:tcPr>
          <w:tcW w:w="8672" w:type="dxa"/>
          <w:tcBorders>
            <w:top w:val="single" w:sz="18" w:space="0" w:color="808080"/>
          </w:tcBorders>
        </w:tcPr>
        <w:p w:rsidR="0009111A" w:rsidRPr="00E652FD" w:rsidRDefault="0009111A" w:rsidP="00835400">
          <w:pPr>
            <w:pStyle w:val="Piedepgina"/>
          </w:pPr>
        </w:p>
      </w:tc>
    </w:tr>
  </w:tbl>
  <w:p w:rsidR="0009111A" w:rsidRDefault="0009111A" w:rsidP="008354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FFD" w:rsidRDefault="00231FFD" w:rsidP="00A25CCE">
      <w:pPr>
        <w:spacing w:after="0" w:line="240" w:lineRule="auto"/>
      </w:pPr>
      <w:r>
        <w:separator/>
      </w:r>
    </w:p>
    <w:p w:rsidR="00231FFD" w:rsidRDefault="00231FFD"/>
  </w:footnote>
  <w:footnote w:type="continuationSeparator" w:id="0">
    <w:p w:rsidR="00231FFD" w:rsidRDefault="00231FFD" w:rsidP="00A25CCE">
      <w:pPr>
        <w:spacing w:after="0" w:line="240" w:lineRule="auto"/>
      </w:pPr>
      <w:r>
        <w:continuationSeparator/>
      </w:r>
    </w:p>
    <w:p w:rsidR="00231FFD" w:rsidRDefault="00231F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5323"/>
      <w:gridCol w:w="3260"/>
    </w:tblGrid>
    <w:tr w:rsidR="0009111A" w:rsidRPr="00B5537F" w:rsidTr="00C96762">
      <w:trPr>
        <w:trHeight w:val="780"/>
        <w:tblCellSpacing w:w="20" w:type="dxa"/>
      </w:trPr>
      <w:tc>
        <w:tcPr>
          <w:tcW w:w="996" w:type="dxa"/>
          <w:vAlign w:val="center"/>
        </w:tcPr>
        <w:p w:rsidR="0009111A" w:rsidRPr="00EB4B05" w:rsidRDefault="0009111A" w:rsidP="00EB4B05">
          <w:pPr>
            <w:spacing w:after="0"/>
            <w:jc w:val="center"/>
            <w:rPr>
              <w:b/>
            </w:rPr>
          </w:pPr>
          <w:r w:rsidRPr="0093050A">
            <w:rPr>
              <w:b/>
              <w:noProof/>
              <w:lang w:eastAsia="es-ES"/>
            </w:rPr>
            <w:drawing>
              <wp:inline distT="0" distB="0" distL="0" distR="0">
                <wp:extent cx="489585" cy="391795"/>
                <wp:effectExtent l="0" t="0" r="5715" b="8255"/>
                <wp:docPr id="1"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5283" w:type="dxa"/>
          <w:vAlign w:val="center"/>
        </w:tcPr>
        <w:p w:rsidR="0009111A" w:rsidRPr="00EB4B05" w:rsidRDefault="0009111A" w:rsidP="00FD35EE">
          <w:pPr>
            <w:spacing w:after="0"/>
            <w:jc w:val="right"/>
            <w:rPr>
              <w:b/>
              <w:i/>
              <w:sz w:val="18"/>
            </w:rPr>
          </w:pPr>
          <w:r>
            <w:rPr>
              <w:b/>
              <w:i/>
            </w:rPr>
            <w:t xml:space="preserve">Ámbito Lingüístico y Social - PMAR </w:t>
          </w:r>
          <w:r>
            <w:rPr>
              <w:b/>
              <w:i/>
            </w:rPr>
            <w:br/>
            <w:t>(GEOGRAFÍA ECONÓMICA)</w:t>
          </w:r>
        </w:p>
      </w:tc>
      <w:tc>
        <w:tcPr>
          <w:tcW w:w="3200" w:type="dxa"/>
          <w:shd w:val="clear" w:color="auto" w:fill="548DD4"/>
          <w:vAlign w:val="center"/>
        </w:tcPr>
        <w:p w:rsidR="0009111A" w:rsidRDefault="0009111A" w:rsidP="00B0005B">
          <w:pPr>
            <w:spacing w:after="0"/>
            <w:jc w:val="center"/>
            <w:rPr>
              <w:b/>
              <w:color w:val="FFFFFF"/>
            </w:rPr>
          </w:pPr>
          <w:r w:rsidRPr="00EB4B05">
            <w:rPr>
              <w:b/>
              <w:color w:val="FFFFFF"/>
            </w:rPr>
            <w:t>PROGRAMACIÓN</w:t>
          </w:r>
        </w:p>
        <w:p w:rsidR="00B0005B" w:rsidRPr="00EB4B05" w:rsidRDefault="00B0005B" w:rsidP="00B0005B">
          <w:pPr>
            <w:spacing w:after="0"/>
            <w:jc w:val="center"/>
            <w:rPr>
              <w:b/>
              <w:color w:val="FFFFFF"/>
            </w:rPr>
          </w:pPr>
          <w:r>
            <w:rPr>
              <w:b/>
              <w:color w:val="FFFFFF"/>
            </w:rPr>
            <w:t>MUESTRA</w:t>
          </w:r>
        </w:p>
      </w:tc>
    </w:tr>
  </w:tbl>
  <w:p w:rsidR="0009111A" w:rsidRDefault="0009111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2"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74"/>
      <w:gridCol w:w="5413"/>
      <w:gridCol w:w="3315"/>
    </w:tblGrid>
    <w:tr w:rsidR="00B0005B" w:rsidRPr="00B5537F" w:rsidTr="00B0005B">
      <w:trPr>
        <w:trHeight w:val="854"/>
        <w:tblCellSpacing w:w="20" w:type="dxa"/>
      </w:trPr>
      <w:tc>
        <w:tcPr>
          <w:tcW w:w="1014" w:type="dxa"/>
          <w:vAlign w:val="center"/>
        </w:tcPr>
        <w:p w:rsidR="00B0005B" w:rsidRPr="00EB4B05" w:rsidRDefault="00B0005B" w:rsidP="00B0005B">
          <w:pPr>
            <w:spacing w:after="0"/>
            <w:jc w:val="center"/>
            <w:rPr>
              <w:b/>
            </w:rPr>
          </w:pPr>
          <w:r w:rsidRPr="0093050A">
            <w:rPr>
              <w:b/>
              <w:noProof/>
              <w:lang w:eastAsia="es-ES"/>
            </w:rPr>
            <w:drawing>
              <wp:inline distT="0" distB="0" distL="0" distR="0" wp14:anchorId="6FE897F5" wp14:editId="491A816C">
                <wp:extent cx="489585" cy="391795"/>
                <wp:effectExtent l="0" t="0" r="5715" b="8255"/>
                <wp:docPr id="11"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5373" w:type="dxa"/>
          <w:vAlign w:val="center"/>
        </w:tcPr>
        <w:p w:rsidR="00B0005B" w:rsidRPr="00EB4B05" w:rsidRDefault="00B0005B" w:rsidP="00B0005B">
          <w:pPr>
            <w:spacing w:after="0"/>
            <w:jc w:val="right"/>
            <w:rPr>
              <w:b/>
              <w:i/>
              <w:sz w:val="18"/>
            </w:rPr>
          </w:pPr>
          <w:r>
            <w:rPr>
              <w:b/>
              <w:i/>
            </w:rPr>
            <w:t xml:space="preserve">Ámbito Lingüístico y Social - PMAR </w:t>
          </w:r>
          <w:r>
            <w:rPr>
              <w:b/>
              <w:i/>
            </w:rPr>
            <w:br/>
            <w:t>(GEOGRAFÍA ECONÓMICA)</w:t>
          </w:r>
        </w:p>
      </w:tc>
      <w:tc>
        <w:tcPr>
          <w:tcW w:w="3255" w:type="dxa"/>
          <w:shd w:val="clear" w:color="auto" w:fill="548DD4"/>
          <w:vAlign w:val="center"/>
        </w:tcPr>
        <w:p w:rsidR="00B0005B" w:rsidRDefault="00B0005B" w:rsidP="00B0005B">
          <w:pPr>
            <w:spacing w:after="0"/>
            <w:jc w:val="center"/>
            <w:rPr>
              <w:b/>
              <w:color w:val="FFFFFF"/>
            </w:rPr>
          </w:pPr>
          <w:r w:rsidRPr="00EB4B05">
            <w:rPr>
              <w:b/>
              <w:color w:val="FFFFFF"/>
            </w:rPr>
            <w:t xml:space="preserve">PROGRAMACIÓN </w:t>
          </w:r>
        </w:p>
        <w:p w:rsidR="00B0005B" w:rsidRPr="00EB4B05" w:rsidRDefault="00B0005B" w:rsidP="00B0005B">
          <w:pPr>
            <w:spacing w:after="0"/>
            <w:jc w:val="center"/>
            <w:rPr>
              <w:b/>
              <w:color w:val="FFFFFF"/>
            </w:rPr>
          </w:pPr>
          <w:r>
            <w:rPr>
              <w:b/>
              <w:color w:val="FFFFFF"/>
            </w:rPr>
            <w:t>MUESTRA</w:t>
          </w:r>
        </w:p>
      </w:tc>
    </w:tr>
  </w:tbl>
  <w:p w:rsidR="0009111A" w:rsidRDefault="0009111A">
    <w:pPr>
      <w:pStyle w:val="Encabezado"/>
    </w:pPr>
  </w:p>
  <w:p w:rsidR="00000000" w:rsidRDefault="00B0005B"/>
  <w:p w:rsidR="00B0005B" w:rsidRDefault="00B0005B" w:rsidP="00B0005B">
    <w:pPr>
      <w:tabs>
        <w:tab w:val="left" w:pos="5625"/>
      </w:tabs>
    </w:pPr>
    <w:r>
      <w:tab/>
    </w:r>
  </w:p>
  <w:p w:rsidR="00B0005B" w:rsidRDefault="00B0005B"/>
  <w:p w:rsidR="00B0005B" w:rsidRDefault="00B0005B"/>
  <w:p w:rsidR="00000000" w:rsidRDefault="00B000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033"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9717"/>
      <w:gridCol w:w="3260"/>
    </w:tblGrid>
    <w:tr w:rsidR="0052685C" w:rsidRPr="00B5537F" w:rsidTr="0052685C">
      <w:trPr>
        <w:trHeight w:val="780"/>
        <w:tblCellSpacing w:w="20" w:type="dxa"/>
      </w:trPr>
      <w:tc>
        <w:tcPr>
          <w:tcW w:w="996" w:type="dxa"/>
          <w:vAlign w:val="center"/>
        </w:tcPr>
        <w:p w:rsidR="0052685C" w:rsidRPr="00EB4B05" w:rsidRDefault="0052685C" w:rsidP="00EB4B05">
          <w:pPr>
            <w:spacing w:after="0"/>
            <w:jc w:val="center"/>
            <w:rPr>
              <w:b/>
            </w:rPr>
          </w:pPr>
          <w:r w:rsidRPr="0093050A">
            <w:rPr>
              <w:b/>
              <w:noProof/>
              <w:lang w:eastAsia="es-ES"/>
            </w:rPr>
            <w:drawing>
              <wp:inline distT="0" distB="0" distL="0" distR="0" wp14:anchorId="08E18D0A" wp14:editId="4FEC5E05">
                <wp:extent cx="489585" cy="391795"/>
                <wp:effectExtent l="0" t="0" r="5715" b="8255"/>
                <wp:docPr id="5"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9677" w:type="dxa"/>
          <w:vAlign w:val="center"/>
        </w:tcPr>
        <w:p w:rsidR="0052685C" w:rsidRPr="00EB4B05" w:rsidRDefault="0052685C" w:rsidP="00FD35EE">
          <w:pPr>
            <w:spacing w:after="0"/>
            <w:jc w:val="right"/>
            <w:rPr>
              <w:b/>
              <w:i/>
              <w:sz w:val="18"/>
            </w:rPr>
          </w:pPr>
          <w:r>
            <w:rPr>
              <w:b/>
              <w:i/>
            </w:rPr>
            <w:t xml:space="preserve">Ámbito Lingüístico y Social - PMAR </w:t>
          </w:r>
          <w:r>
            <w:rPr>
              <w:b/>
              <w:i/>
            </w:rPr>
            <w:br/>
            <w:t>(GEOGRAFÍA ECONÓMICA)</w:t>
          </w:r>
        </w:p>
      </w:tc>
      <w:tc>
        <w:tcPr>
          <w:tcW w:w="3200" w:type="dxa"/>
          <w:shd w:val="clear" w:color="auto" w:fill="548DD4"/>
          <w:vAlign w:val="center"/>
        </w:tcPr>
        <w:p w:rsidR="0052685C" w:rsidRPr="00EB4B05" w:rsidRDefault="0052685C" w:rsidP="00EB4B05">
          <w:pPr>
            <w:spacing w:after="0"/>
            <w:jc w:val="center"/>
            <w:rPr>
              <w:b/>
              <w:color w:val="FFFFFF"/>
            </w:rPr>
          </w:pPr>
          <w:r w:rsidRPr="00EB4B05">
            <w:rPr>
              <w:b/>
              <w:color w:val="FFFFFF"/>
            </w:rPr>
            <w:t xml:space="preserve">PROGRAMACIÓN </w:t>
          </w:r>
        </w:p>
      </w:tc>
    </w:tr>
  </w:tbl>
  <w:p w:rsidR="0052685C" w:rsidRDefault="0052685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91" w:type="dxa"/>
      <w:tblCellSpacing w:w="20" w:type="dxa"/>
      <w:tblInd w:w="148" w:type="dxa"/>
      <w:tblBorders>
        <w:bottom w:val="single" w:sz="18" w:space="0" w:color="808080"/>
        <w:right w:val="single" w:sz="18" w:space="0" w:color="808080"/>
      </w:tblBorders>
      <w:tblLayout w:type="fixed"/>
      <w:tblLook w:val="04A0" w:firstRow="1" w:lastRow="0" w:firstColumn="1" w:lastColumn="0" w:noHBand="0" w:noVBand="1"/>
    </w:tblPr>
    <w:tblGrid>
      <w:gridCol w:w="1056"/>
      <w:gridCol w:w="9717"/>
      <w:gridCol w:w="3118"/>
    </w:tblGrid>
    <w:tr w:rsidR="0009111A" w:rsidRPr="00B5537F" w:rsidTr="00A54421">
      <w:trPr>
        <w:trHeight w:val="780"/>
        <w:tblCellSpacing w:w="20" w:type="dxa"/>
      </w:trPr>
      <w:tc>
        <w:tcPr>
          <w:tcW w:w="996" w:type="dxa"/>
          <w:vAlign w:val="center"/>
        </w:tcPr>
        <w:p w:rsidR="0009111A" w:rsidRPr="00EB4B05" w:rsidRDefault="0009111A" w:rsidP="00835400">
          <w:pPr>
            <w:spacing w:after="0"/>
            <w:jc w:val="center"/>
            <w:rPr>
              <w:b/>
            </w:rPr>
          </w:pPr>
          <w:r w:rsidRPr="0093050A">
            <w:rPr>
              <w:b/>
              <w:noProof/>
              <w:lang w:eastAsia="es-ES"/>
            </w:rPr>
            <w:drawing>
              <wp:inline distT="0" distB="0" distL="0" distR="0" wp14:anchorId="0D023BB1" wp14:editId="29B8B00C">
                <wp:extent cx="489585" cy="391795"/>
                <wp:effectExtent l="0" t="0" r="5715" b="8255"/>
                <wp:docPr id="2" name="3 Imagen" descr="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91795"/>
                        </a:xfrm>
                        <a:prstGeom prst="rect">
                          <a:avLst/>
                        </a:prstGeom>
                        <a:noFill/>
                        <a:ln>
                          <a:noFill/>
                        </a:ln>
                      </pic:spPr>
                    </pic:pic>
                  </a:graphicData>
                </a:graphic>
              </wp:inline>
            </w:drawing>
          </w:r>
        </w:p>
      </w:tc>
      <w:tc>
        <w:tcPr>
          <w:tcW w:w="9677" w:type="dxa"/>
          <w:vAlign w:val="center"/>
        </w:tcPr>
        <w:p w:rsidR="0009111A" w:rsidRPr="00EB4B05" w:rsidRDefault="0009111A" w:rsidP="00835400">
          <w:pPr>
            <w:spacing w:after="0"/>
            <w:jc w:val="right"/>
            <w:rPr>
              <w:b/>
              <w:i/>
              <w:sz w:val="18"/>
            </w:rPr>
          </w:pPr>
          <w:r>
            <w:rPr>
              <w:b/>
              <w:i/>
            </w:rPr>
            <w:t xml:space="preserve">Ámbito Lingüístico y Social - PMAR </w:t>
          </w:r>
          <w:r>
            <w:rPr>
              <w:b/>
              <w:i/>
            </w:rPr>
            <w:br/>
            <w:t>(GEOGRAFÍA ECONÓMICA)</w:t>
          </w:r>
        </w:p>
      </w:tc>
      <w:tc>
        <w:tcPr>
          <w:tcW w:w="3058" w:type="dxa"/>
          <w:shd w:val="clear" w:color="auto" w:fill="548DD4"/>
          <w:vAlign w:val="center"/>
        </w:tcPr>
        <w:p w:rsidR="0009111A" w:rsidRPr="00EB4B05" w:rsidRDefault="0009111A" w:rsidP="00835400">
          <w:pPr>
            <w:spacing w:after="0"/>
            <w:jc w:val="center"/>
            <w:rPr>
              <w:b/>
              <w:color w:val="FFFFFF"/>
            </w:rPr>
          </w:pPr>
          <w:r w:rsidRPr="00EB4B05">
            <w:rPr>
              <w:b/>
              <w:color w:val="FFFFFF"/>
            </w:rPr>
            <w:t xml:space="preserve">PROGRAMACIÓN </w:t>
          </w:r>
        </w:p>
      </w:tc>
    </w:tr>
  </w:tbl>
  <w:p w:rsidR="0009111A" w:rsidRDefault="000911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2AC"/>
    <w:multiLevelType w:val="hybridMultilevel"/>
    <w:tmpl w:val="1376DC48"/>
    <w:lvl w:ilvl="0" w:tplc="6BBC7434">
      <w:start w:val="1"/>
      <w:numFmt w:val="bullet"/>
      <w:lvlText w:val=""/>
      <w:lvlJc w:val="left"/>
      <w:pPr>
        <w:ind w:left="862" w:hanging="360"/>
      </w:pPr>
      <w:rPr>
        <w:rFonts w:ascii="Symbol" w:hAnsi="Symbol" w:hint="default"/>
        <w:color w:val="2E74B5" w:themeColor="accent1" w:themeShade="BF"/>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 w15:restartNumberingAfterBreak="0">
    <w:nsid w:val="06A524ED"/>
    <w:multiLevelType w:val="hybridMultilevel"/>
    <w:tmpl w:val="2D72F9EC"/>
    <w:lvl w:ilvl="0" w:tplc="6BBC7434">
      <w:start w:val="1"/>
      <w:numFmt w:val="bullet"/>
      <w:lvlText w:val=""/>
      <w:lvlJc w:val="left"/>
      <w:pPr>
        <w:ind w:left="360" w:hanging="360"/>
      </w:pPr>
      <w:rPr>
        <w:rFonts w:ascii="Symbol" w:hAnsi="Symbol" w:hint="default"/>
        <w:color w:val="2E74B5"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AC26EFC"/>
    <w:multiLevelType w:val="hybridMultilevel"/>
    <w:tmpl w:val="31588A34"/>
    <w:lvl w:ilvl="0" w:tplc="78AE30AC">
      <w:start w:val="1"/>
      <w:numFmt w:val="bullet"/>
      <w:lvlText w:val=""/>
      <w:lvlJc w:val="left"/>
      <w:pPr>
        <w:ind w:left="720" w:hanging="360"/>
      </w:pPr>
      <w:rPr>
        <w:rFonts w:ascii="Symbol" w:hAnsi="Symbol" w:hint="default"/>
        <w:color w:val="2E74B5" w:themeColor="accent1" w:themeShade="BF"/>
        <w:lang w:val="es-ES"/>
      </w:rPr>
    </w:lvl>
    <w:lvl w:ilvl="1" w:tplc="0C0A0003">
      <w:start w:val="1"/>
      <w:numFmt w:val="bullet"/>
      <w:lvlText w:val=""/>
      <w:lvlJc w:val="left"/>
      <w:pPr>
        <w:ind w:left="1440" w:hanging="360"/>
      </w:pPr>
      <w:rPr>
        <w:rFonts w:ascii="Symbol" w:hAnsi="Symbol"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E946FD"/>
    <w:multiLevelType w:val="hybridMultilevel"/>
    <w:tmpl w:val="19461088"/>
    <w:lvl w:ilvl="0" w:tplc="80221458">
      <w:start w:val="1"/>
      <w:numFmt w:val="bullet"/>
      <w:lvlText w:val=""/>
      <w:lvlJc w:val="left"/>
      <w:pPr>
        <w:ind w:left="720" w:hanging="360"/>
      </w:pPr>
      <w:rPr>
        <w:rFonts w:ascii="Symbol" w:hAnsi="Symbol" w:hint="default"/>
        <w:color w:val="2E74B5" w:themeColor="accent1" w:themeShade="BF"/>
      </w:rPr>
    </w:lvl>
    <w:lvl w:ilvl="1" w:tplc="2F344090"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F87F4A"/>
    <w:multiLevelType w:val="hybridMultilevel"/>
    <w:tmpl w:val="921008F4"/>
    <w:lvl w:ilvl="0" w:tplc="DF7067A2">
      <w:start w:val="1"/>
      <w:numFmt w:val="decimal"/>
      <w:pStyle w:val="Programacin-Numeros"/>
      <w:lvlText w:val="%1."/>
      <w:lvlJc w:val="left"/>
      <w:pPr>
        <w:tabs>
          <w:tab w:val="num" w:pos="502"/>
        </w:tabs>
        <w:ind w:left="502" w:hanging="360"/>
      </w:pPr>
      <w:rPr>
        <w:rFonts w:hint="default"/>
        <w:b/>
      </w:rPr>
    </w:lvl>
    <w:lvl w:ilvl="1" w:tplc="0C0A0003">
      <w:start w:val="1"/>
      <w:numFmt w:val="bullet"/>
      <w:lvlText w:val="–"/>
      <w:lvlJc w:val="left"/>
      <w:pPr>
        <w:tabs>
          <w:tab w:val="num" w:pos="1222"/>
        </w:tabs>
        <w:ind w:left="1222" w:hanging="360"/>
      </w:pPr>
      <w:rPr>
        <w:rFonts w:ascii="Calibri" w:hAnsi="Calibri" w:hint="default"/>
      </w:rPr>
    </w:lvl>
    <w:lvl w:ilvl="2" w:tplc="0C0A0005">
      <w:numFmt w:val="bullet"/>
      <w:lvlText w:val="–"/>
      <w:lvlJc w:val="left"/>
      <w:pPr>
        <w:tabs>
          <w:tab w:val="num" w:pos="2287"/>
        </w:tabs>
        <w:ind w:left="2287" w:hanging="705"/>
      </w:pPr>
      <w:rPr>
        <w:rFonts w:ascii="Times New Roman" w:eastAsia="Times New Roman" w:hAnsi="Times New Roman" w:cs="Times New Roman"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0F486CF9"/>
    <w:multiLevelType w:val="hybridMultilevel"/>
    <w:tmpl w:val="CF5A4C30"/>
    <w:lvl w:ilvl="0" w:tplc="6BBC7434">
      <w:start w:val="1"/>
      <w:numFmt w:val="bullet"/>
      <w:lvlText w:val=""/>
      <w:lvlJc w:val="left"/>
      <w:pPr>
        <w:ind w:left="862" w:hanging="360"/>
      </w:pPr>
      <w:rPr>
        <w:rFonts w:ascii="Symbol" w:hAnsi="Symbol" w:hint="default"/>
        <w:color w:val="2E74B5" w:themeColor="accent1" w:themeShade="BF"/>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15:restartNumberingAfterBreak="0">
    <w:nsid w:val="10C34A7C"/>
    <w:multiLevelType w:val="hybridMultilevel"/>
    <w:tmpl w:val="ACE671C2"/>
    <w:lvl w:ilvl="0" w:tplc="6BBC7434">
      <w:start w:val="1"/>
      <w:numFmt w:val="bullet"/>
      <w:lvlText w:val=""/>
      <w:lvlJc w:val="left"/>
      <w:pPr>
        <w:ind w:left="720" w:hanging="360"/>
      </w:pPr>
      <w:rPr>
        <w:rFonts w:ascii="Symbol" w:hAnsi="Symbol" w:hint="default"/>
        <w:color w:val="2E74B5" w:themeColor="accent1" w:themeShade="BF"/>
      </w:rPr>
    </w:lvl>
    <w:lvl w:ilvl="1" w:tplc="78749E9C" w:tentative="1">
      <w:start w:val="1"/>
      <w:numFmt w:val="bullet"/>
      <w:lvlText w:val="o"/>
      <w:lvlJc w:val="left"/>
      <w:pPr>
        <w:ind w:left="1440" w:hanging="360"/>
      </w:pPr>
      <w:rPr>
        <w:rFonts w:ascii="Courier New" w:hAnsi="Courier New" w:cs="Courier New" w:hint="default"/>
      </w:rPr>
    </w:lvl>
    <w:lvl w:ilvl="2" w:tplc="5148CA60"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1D72B22"/>
    <w:multiLevelType w:val="hybridMultilevel"/>
    <w:tmpl w:val="741AA9CC"/>
    <w:lvl w:ilvl="0" w:tplc="9ACAD5EC">
      <w:start w:val="1"/>
      <w:numFmt w:val="bullet"/>
      <w:lvlText w:val=""/>
      <w:lvlJc w:val="left"/>
      <w:pPr>
        <w:ind w:left="1069" w:hanging="360"/>
      </w:pPr>
      <w:rPr>
        <w:rFonts w:ascii="Symbol" w:hAnsi="Symbol" w:hint="default"/>
        <w:color w:val="2E74B5" w:themeColor="accent1" w:themeShade="BF"/>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8" w15:restartNumberingAfterBreak="0">
    <w:nsid w:val="11E816C9"/>
    <w:multiLevelType w:val="hybridMultilevel"/>
    <w:tmpl w:val="F7E6FACE"/>
    <w:lvl w:ilvl="0" w:tplc="4DFC10D8">
      <w:start w:val="1"/>
      <w:numFmt w:val="lowerLetter"/>
      <w:pStyle w:val="PROGRAMACIN-Letras"/>
      <w:lvlText w:val="%1)"/>
      <w:lvlJc w:val="left"/>
      <w:pPr>
        <w:tabs>
          <w:tab w:val="num" w:pos="8226"/>
        </w:tabs>
        <w:ind w:left="8226" w:hanging="360"/>
      </w:pPr>
      <w:rPr>
        <w:rFonts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713BB"/>
    <w:multiLevelType w:val="hybridMultilevel"/>
    <w:tmpl w:val="2320D0DE"/>
    <w:lvl w:ilvl="0" w:tplc="6BBC7434">
      <w:start w:val="1"/>
      <w:numFmt w:val="bullet"/>
      <w:lvlText w:val=""/>
      <w:lvlJc w:val="left"/>
      <w:pPr>
        <w:ind w:left="720" w:hanging="360"/>
      </w:pPr>
      <w:rPr>
        <w:rFonts w:ascii="Symbol" w:hAnsi="Symbol" w:hint="default"/>
        <w:color w:val="2E74B5" w:themeColor="accent1" w:themeShade="BF"/>
      </w:rPr>
    </w:lvl>
    <w:lvl w:ilvl="1" w:tplc="D6C85C1C">
      <w:numFmt w:val="bullet"/>
      <w:lvlText w:val="-"/>
      <w:lvlJc w:val="left"/>
      <w:pPr>
        <w:ind w:left="1440" w:hanging="360"/>
      </w:pPr>
      <w:rPr>
        <w:rFonts w:ascii="Calibri" w:eastAsia="Calibri"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7B10933"/>
    <w:multiLevelType w:val="hybridMultilevel"/>
    <w:tmpl w:val="2FEA8F38"/>
    <w:lvl w:ilvl="0" w:tplc="6BBC7434">
      <w:start w:val="1"/>
      <w:numFmt w:val="bullet"/>
      <w:lvlText w:val=""/>
      <w:lvlJc w:val="left"/>
      <w:pPr>
        <w:ind w:left="862" w:hanging="360"/>
      </w:pPr>
      <w:rPr>
        <w:rFonts w:ascii="Symbol" w:hAnsi="Symbol" w:hint="default"/>
        <w:color w:val="2E74B5" w:themeColor="accent1" w:themeShade="BF"/>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1" w15:restartNumberingAfterBreak="0">
    <w:nsid w:val="18790CAF"/>
    <w:multiLevelType w:val="hybridMultilevel"/>
    <w:tmpl w:val="15F49CE0"/>
    <w:lvl w:ilvl="0" w:tplc="6BBC7434">
      <w:start w:val="1"/>
      <w:numFmt w:val="bullet"/>
      <w:lvlText w:val=""/>
      <w:lvlJc w:val="left"/>
      <w:pPr>
        <w:ind w:left="1069" w:hanging="360"/>
      </w:pPr>
      <w:rPr>
        <w:rFonts w:ascii="Symbol" w:hAnsi="Symbol" w:hint="default"/>
        <w:color w:val="2E74B5" w:themeColor="accent1" w:themeShade="BF"/>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189C4990"/>
    <w:multiLevelType w:val="hybridMultilevel"/>
    <w:tmpl w:val="A0E27FFC"/>
    <w:lvl w:ilvl="0" w:tplc="6BBC7434">
      <w:start w:val="1"/>
      <w:numFmt w:val="bullet"/>
      <w:lvlText w:val=""/>
      <w:lvlJc w:val="left"/>
      <w:pPr>
        <w:ind w:left="360" w:hanging="360"/>
      </w:pPr>
      <w:rPr>
        <w:rFonts w:ascii="Symbol" w:hAnsi="Symbol" w:hint="default"/>
        <w:color w:val="2E74B5" w:themeColor="accent1" w:themeShade="BF"/>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18CE558F"/>
    <w:multiLevelType w:val="hybridMultilevel"/>
    <w:tmpl w:val="1A0820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A2410B0"/>
    <w:multiLevelType w:val="hybridMultilevel"/>
    <w:tmpl w:val="07A6D6C6"/>
    <w:lvl w:ilvl="0" w:tplc="47B8E4C8">
      <w:start w:val="1"/>
      <w:numFmt w:val="decimal"/>
      <w:pStyle w:val="Articulado"/>
      <w:lvlText w:val="%1."/>
      <w:lvlJc w:val="left"/>
      <w:pPr>
        <w:ind w:left="927" w:hanging="360"/>
      </w:pPr>
      <w:rPr>
        <w:rFonts w:hint="default"/>
      </w:rPr>
    </w:lvl>
    <w:lvl w:ilvl="1" w:tplc="7C264ADE" w:tentative="1">
      <w:start w:val="1"/>
      <w:numFmt w:val="lowerLetter"/>
      <w:lvlText w:val="%2."/>
      <w:lvlJc w:val="left"/>
      <w:pPr>
        <w:ind w:left="1647" w:hanging="360"/>
      </w:pPr>
    </w:lvl>
    <w:lvl w:ilvl="2" w:tplc="7ACC4AC6" w:tentative="1">
      <w:start w:val="1"/>
      <w:numFmt w:val="lowerRoman"/>
      <w:lvlText w:val="%3."/>
      <w:lvlJc w:val="right"/>
      <w:pPr>
        <w:ind w:left="2367" w:hanging="180"/>
      </w:pPr>
    </w:lvl>
    <w:lvl w:ilvl="3" w:tplc="FB101E60" w:tentative="1">
      <w:start w:val="1"/>
      <w:numFmt w:val="decimal"/>
      <w:lvlText w:val="%4."/>
      <w:lvlJc w:val="left"/>
      <w:pPr>
        <w:ind w:left="3087" w:hanging="360"/>
      </w:pPr>
    </w:lvl>
    <w:lvl w:ilvl="4" w:tplc="C7CC7FEA" w:tentative="1">
      <w:start w:val="1"/>
      <w:numFmt w:val="lowerLetter"/>
      <w:lvlText w:val="%5."/>
      <w:lvlJc w:val="left"/>
      <w:pPr>
        <w:ind w:left="3807" w:hanging="360"/>
      </w:pPr>
    </w:lvl>
    <w:lvl w:ilvl="5" w:tplc="B05068F4" w:tentative="1">
      <w:start w:val="1"/>
      <w:numFmt w:val="lowerRoman"/>
      <w:lvlText w:val="%6."/>
      <w:lvlJc w:val="right"/>
      <w:pPr>
        <w:ind w:left="4527" w:hanging="180"/>
      </w:pPr>
    </w:lvl>
    <w:lvl w:ilvl="6" w:tplc="C832B2E4" w:tentative="1">
      <w:start w:val="1"/>
      <w:numFmt w:val="decimal"/>
      <w:lvlText w:val="%7."/>
      <w:lvlJc w:val="left"/>
      <w:pPr>
        <w:ind w:left="5247" w:hanging="360"/>
      </w:pPr>
    </w:lvl>
    <w:lvl w:ilvl="7" w:tplc="5364A7CE" w:tentative="1">
      <w:start w:val="1"/>
      <w:numFmt w:val="lowerLetter"/>
      <w:lvlText w:val="%8."/>
      <w:lvlJc w:val="left"/>
      <w:pPr>
        <w:ind w:left="5967" w:hanging="360"/>
      </w:pPr>
    </w:lvl>
    <w:lvl w:ilvl="8" w:tplc="1F4E6F0E" w:tentative="1">
      <w:start w:val="1"/>
      <w:numFmt w:val="lowerRoman"/>
      <w:lvlText w:val="%9."/>
      <w:lvlJc w:val="right"/>
      <w:pPr>
        <w:ind w:left="6687" w:hanging="180"/>
      </w:pPr>
    </w:lvl>
  </w:abstractNum>
  <w:abstractNum w:abstractNumId="15" w15:restartNumberingAfterBreak="0">
    <w:nsid w:val="1D89586D"/>
    <w:multiLevelType w:val="hybridMultilevel"/>
    <w:tmpl w:val="4692A85C"/>
    <w:lvl w:ilvl="0" w:tplc="6BBC7434">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00D4D77"/>
    <w:multiLevelType w:val="hybridMultilevel"/>
    <w:tmpl w:val="3194402E"/>
    <w:lvl w:ilvl="0" w:tplc="6BBC7434">
      <w:start w:val="1"/>
      <w:numFmt w:val="bullet"/>
      <w:lvlText w:val=""/>
      <w:lvlJc w:val="left"/>
      <w:pPr>
        <w:ind w:left="1429" w:hanging="360"/>
      </w:pPr>
      <w:rPr>
        <w:rFonts w:ascii="Symbol" w:hAnsi="Symbol" w:hint="default"/>
        <w:color w:val="2E74B5" w:themeColor="accent1" w:themeShade="BF"/>
      </w:rPr>
    </w:lvl>
    <w:lvl w:ilvl="1" w:tplc="30A8F740">
      <w:start w:val="1"/>
      <w:numFmt w:val="bullet"/>
      <w:lvlText w:val="o"/>
      <w:lvlJc w:val="left"/>
      <w:pPr>
        <w:ind w:left="2149" w:hanging="360"/>
      </w:pPr>
      <w:rPr>
        <w:rFonts w:ascii="Courier New" w:hAnsi="Courier New" w:cs="Courier New" w:hint="default"/>
      </w:rPr>
    </w:lvl>
    <w:lvl w:ilvl="2" w:tplc="D6806BBE" w:tentative="1">
      <w:start w:val="1"/>
      <w:numFmt w:val="bullet"/>
      <w:lvlText w:val=""/>
      <w:lvlJc w:val="left"/>
      <w:pPr>
        <w:ind w:left="2869" w:hanging="360"/>
      </w:pPr>
      <w:rPr>
        <w:rFonts w:ascii="Wingdings" w:hAnsi="Wingdings" w:hint="default"/>
      </w:rPr>
    </w:lvl>
    <w:lvl w:ilvl="3" w:tplc="F4A87D28" w:tentative="1">
      <w:start w:val="1"/>
      <w:numFmt w:val="bullet"/>
      <w:lvlText w:val=""/>
      <w:lvlJc w:val="left"/>
      <w:pPr>
        <w:ind w:left="3589" w:hanging="360"/>
      </w:pPr>
      <w:rPr>
        <w:rFonts w:ascii="Symbol" w:hAnsi="Symbol" w:hint="default"/>
      </w:rPr>
    </w:lvl>
    <w:lvl w:ilvl="4" w:tplc="C3A068D8" w:tentative="1">
      <w:start w:val="1"/>
      <w:numFmt w:val="bullet"/>
      <w:lvlText w:val="o"/>
      <w:lvlJc w:val="left"/>
      <w:pPr>
        <w:ind w:left="4309" w:hanging="360"/>
      </w:pPr>
      <w:rPr>
        <w:rFonts w:ascii="Courier New" w:hAnsi="Courier New" w:cs="Courier New" w:hint="default"/>
      </w:rPr>
    </w:lvl>
    <w:lvl w:ilvl="5" w:tplc="A1BC4888" w:tentative="1">
      <w:start w:val="1"/>
      <w:numFmt w:val="bullet"/>
      <w:lvlText w:val=""/>
      <w:lvlJc w:val="left"/>
      <w:pPr>
        <w:ind w:left="5029" w:hanging="360"/>
      </w:pPr>
      <w:rPr>
        <w:rFonts w:ascii="Wingdings" w:hAnsi="Wingdings" w:hint="default"/>
      </w:rPr>
    </w:lvl>
    <w:lvl w:ilvl="6" w:tplc="F9E6B8A6" w:tentative="1">
      <w:start w:val="1"/>
      <w:numFmt w:val="bullet"/>
      <w:lvlText w:val=""/>
      <w:lvlJc w:val="left"/>
      <w:pPr>
        <w:ind w:left="5749" w:hanging="360"/>
      </w:pPr>
      <w:rPr>
        <w:rFonts w:ascii="Symbol" w:hAnsi="Symbol" w:hint="default"/>
      </w:rPr>
    </w:lvl>
    <w:lvl w:ilvl="7" w:tplc="6CF67664" w:tentative="1">
      <w:start w:val="1"/>
      <w:numFmt w:val="bullet"/>
      <w:lvlText w:val="o"/>
      <w:lvlJc w:val="left"/>
      <w:pPr>
        <w:ind w:left="6469" w:hanging="360"/>
      </w:pPr>
      <w:rPr>
        <w:rFonts w:ascii="Courier New" w:hAnsi="Courier New" w:cs="Courier New" w:hint="default"/>
      </w:rPr>
    </w:lvl>
    <w:lvl w:ilvl="8" w:tplc="7728BDBE" w:tentative="1">
      <w:start w:val="1"/>
      <w:numFmt w:val="bullet"/>
      <w:lvlText w:val=""/>
      <w:lvlJc w:val="left"/>
      <w:pPr>
        <w:ind w:left="7189" w:hanging="360"/>
      </w:pPr>
      <w:rPr>
        <w:rFonts w:ascii="Wingdings" w:hAnsi="Wingdings" w:hint="default"/>
      </w:rPr>
    </w:lvl>
  </w:abstractNum>
  <w:abstractNum w:abstractNumId="17" w15:restartNumberingAfterBreak="0">
    <w:nsid w:val="22B121FC"/>
    <w:multiLevelType w:val="hybridMultilevel"/>
    <w:tmpl w:val="AF9A52C8"/>
    <w:lvl w:ilvl="0" w:tplc="6BBC7434">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39667D1"/>
    <w:multiLevelType w:val="hybridMultilevel"/>
    <w:tmpl w:val="056C563C"/>
    <w:lvl w:ilvl="0" w:tplc="6BBC7434">
      <w:start w:val="1"/>
      <w:numFmt w:val="bullet"/>
      <w:lvlText w:val=""/>
      <w:lvlJc w:val="left"/>
      <w:pPr>
        <w:ind w:left="862" w:hanging="360"/>
      </w:pPr>
      <w:rPr>
        <w:rFonts w:ascii="Symbol" w:hAnsi="Symbol" w:hint="default"/>
        <w:color w:val="2E74B5" w:themeColor="accent1" w:themeShade="BF"/>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9" w15:restartNumberingAfterBreak="0">
    <w:nsid w:val="23EB2C01"/>
    <w:multiLevelType w:val="hybridMultilevel"/>
    <w:tmpl w:val="AE963FB4"/>
    <w:lvl w:ilvl="0" w:tplc="6BBC7434">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4D3677E"/>
    <w:multiLevelType w:val="hybridMultilevel"/>
    <w:tmpl w:val="4D065074"/>
    <w:lvl w:ilvl="0" w:tplc="6BBC7434">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9E863FF"/>
    <w:multiLevelType w:val="hybridMultilevel"/>
    <w:tmpl w:val="100E566E"/>
    <w:lvl w:ilvl="0" w:tplc="6BBC7434">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B922EF2"/>
    <w:multiLevelType w:val="hybridMultilevel"/>
    <w:tmpl w:val="F0B29152"/>
    <w:lvl w:ilvl="0" w:tplc="6BBC7434">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C53351E"/>
    <w:multiLevelType w:val="hybridMultilevel"/>
    <w:tmpl w:val="7B9EFF4A"/>
    <w:lvl w:ilvl="0" w:tplc="B70009B6">
      <w:start w:val="1"/>
      <w:numFmt w:val="decimal"/>
      <w:lvlText w:val="%1."/>
      <w:lvlJc w:val="left"/>
      <w:pPr>
        <w:ind w:left="360" w:hanging="360"/>
      </w:pPr>
      <w:rPr>
        <w:rFonts w:hint="default"/>
        <w:b/>
        <w:i w:val="0"/>
      </w:rPr>
    </w:lvl>
    <w:lvl w:ilvl="1" w:tplc="0C0A0003">
      <w:start w:val="1"/>
      <w:numFmt w:val="lowerLetter"/>
      <w:lvlText w:val="%2."/>
      <w:lvlJc w:val="left"/>
      <w:pPr>
        <w:ind w:left="1080" w:hanging="360"/>
      </w:pPr>
    </w:lvl>
    <w:lvl w:ilvl="2" w:tplc="0C0A0005">
      <w:start w:val="1"/>
      <w:numFmt w:val="lowerRoman"/>
      <w:lvlText w:val="%3."/>
      <w:lvlJc w:val="right"/>
      <w:pPr>
        <w:ind w:left="1800" w:hanging="180"/>
      </w:pPr>
    </w:lvl>
    <w:lvl w:ilvl="3" w:tplc="0C0A000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24" w15:restartNumberingAfterBreak="0">
    <w:nsid w:val="2D5C552F"/>
    <w:multiLevelType w:val="hybridMultilevel"/>
    <w:tmpl w:val="8E246FD6"/>
    <w:lvl w:ilvl="0" w:tplc="6BBC7434">
      <w:start w:val="1"/>
      <w:numFmt w:val="bullet"/>
      <w:lvlText w:val=""/>
      <w:lvlJc w:val="left"/>
      <w:pPr>
        <w:ind w:left="1069" w:hanging="360"/>
      </w:pPr>
      <w:rPr>
        <w:rFonts w:ascii="Symbol" w:hAnsi="Symbol" w:hint="default"/>
        <w:color w:val="2E74B5" w:themeColor="accent1" w:themeShade="BF"/>
      </w:rPr>
    </w:lvl>
    <w:lvl w:ilvl="1" w:tplc="0C0A0019">
      <w:start w:val="1"/>
      <w:numFmt w:val="bullet"/>
      <w:lvlText w:val="o"/>
      <w:lvlJc w:val="left"/>
      <w:pPr>
        <w:ind w:left="1789" w:hanging="360"/>
      </w:pPr>
      <w:rPr>
        <w:rFonts w:ascii="Courier New" w:hAnsi="Courier New" w:cs="Courier New" w:hint="default"/>
      </w:rPr>
    </w:lvl>
    <w:lvl w:ilvl="2" w:tplc="0C0A001B" w:tentative="1">
      <w:start w:val="1"/>
      <w:numFmt w:val="bullet"/>
      <w:lvlText w:val=""/>
      <w:lvlJc w:val="left"/>
      <w:pPr>
        <w:ind w:left="2509" w:hanging="360"/>
      </w:pPr>
      <w:rPr>
        <w:rFonts w:ascii="Wingdings" w:hAnsi="Wingdings" w:hint="default"/>
      </w:rPr>
    </w:lvl>
    <w:lvl w:ilvl="3" w:tplc="0C0A000F" w:tentative="1">
      <w:start w:val="1"/>
      <w:numFmt w:val="bullet"/>
      <w:lvlText w:val=""/>
      <w:lvlJc w:val="left"/>
      <w:pPr>
        <w:ind w:left="3229" w:hanging="360"/>
      </w:pPr>
      <w:rPr>
        <w:rFonts w:ascii="Symbol" w:hAnsi="Symbol" w:hint="default"/>
      </w:rPr>
    </w:lvl>
    <w:lvl w:ilvl="4" w:tplc="0C0A0019" w:tentative="1">
      <w:start w:val="1"/>
      <w:numFmt w:val="bullet"/>
      <w:lvlText w:val="o"/>
      <w:lvlJc w:val="left"/>
      <w:pPr>
        <w:ind w:left="3949" w:hanging="360"/>
      </w:pPr>
      <w:rPr>
        <w:rFonts w:ascii="Courier New" w:hAnsi="Courier New" w:cs="Courier New" w:hint="default"/>
      </w:rPr>
    </w:lvl>
    <w:lvl w:ilvl="5" w:tplc="0C0A001B" w:tentative="1">
      <w:start w:val="1"/>
      <w:numFmt w:val="bullet"/>
      <w:lvlText w:val=""/>
      <w:lvlJc w:val="left"/>
      <w:pPr>
        <w:ind w:left="4669" w:hanging="360"/>
      </w:pPr>
      <w:rPr>
        <w:rFonts w:ascii="Wingdings" w:hAnsi="Wingdings" w:hint="default"/>
      </w:rPr>
    </w:lvl>
    <w:lvl w:ilvl="6" w:tplc="0C0A000F" w:tentative="1">
      <w:start w:val="1"/>
      <w:numFmt w:val="bullet"/>
      <w:lvlText w:val=""/>
      <w:lvlJc w:val="left"/>
      <w:pPr>
        <w:ind w:left="5389" w:hanging="360"/>
      </w:pPr>
      <w:rPr>
        <w:rFonts w:ascii="Symbol" w:hAnsi="Symbol" w:hint="default"/>
      </w:rPr>
    </w:lvl>
    <w:lvl w:ilvl="7" w:tplc="0C0A0019" w:tentative="1">
      <w:start w:val="1"/>
      <w:numFmt w:val="bullet"/>
      <w:lvlText w:val="o"/>
      <w:lvlJc w:val="left"/>
      <w:pPr>
        <w:ind w:left="6109" w:hanging="360"/>
      </w:pPr>
      <w:rPr>
        <w:rFonts w:ascii="Courier New" w:hAnsi="Courier New" w:cs="Courier New" w:hint="default"/>
      </w:rPr>
    </w:lvl>
    <w:lvl w:ilvl="8" w:tplc="0C0A001B" w:tentative="1">
      <w:start w:val="1"/>
      <w:numFmt w:val="bullet"/>
      <w:lvlText w:val=""/>
      <w:lvlJc w:val="left"/>
      <w:pPr>
        <w:ind w:left="6829" w:hanging="360"/>
      </w:pPr>
      <w:rPr>
        <w:rFonts w:ascii="Wingdings" w:hAnsi="Wingdings" w:hint="default"/>
      </w:rPr>
    </w:lvl>
  </w:abstractNum>
  <w:abstractNum w:abstractNumId="25" w15:restartNumberingAfterBreak="0">
    <w:nsid w:val="2D6B1755"/>
    <w:multiLevelType w:val="hybridMultilevel"/>
    <w:tmpl w:val="E08E22A0"/>
    <w:lvl w:ilvl="0" w:tplc="4DFC10D8">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6" w15:restartNumberingAfterBreak="0">
    <w:nsid w:val="2E036081"/>
    <w:multiLevelType w:val="hybridMultilevel"/>
    <w:tmpl w:val="045A39DC"/>
    <w:lvl w:ilvl="0" w:tplc="35B48960">
      <w:start w:val="1"/>
      <w:numFmt w:val="bullet"/>
      <w:lvlText w:val=""/>
      <w:lvlJc w:val="left"/>
      <w:pPr>
        <w:ind w:left="720" w:hanging="360"/>
      </w:pPr>
      <w:rPr>
        <w:rFonts w:ascii="Symbol" w:hAnsi="Symbol" w:hint="default"/>
        <w:color w:val="2E74B5" w:themeColor="accent1" w:themeShade="BF"/>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7" w15:restartNumberingAfterBreak="0">
    <w:nsid w:val="2FA339F8"/>
    <w:multiLevelType w:val="hybridMultilevel"/>
    <w:tmpl w:val="82488194"/>
    <w:lvl w:ilvl="0" w:tplc="6BBC7434">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18913A3"/>
    <w:multiLevelType w:val="hybridMultilevel"/>
    <w:tmpl w:val="266AF320"/>
    <w:lvl w:ilvl="0" w:tplc="0C0A0001">
      <w:start w:val="1"/>
      <w:numFmt w:val="bullet"/>
      <w:pStyle w:val="ProgramacinGuiones"/>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1D5660E"/>
    <w:multiLevelType w:val="hybridMultilevel"/>
    <w:tmpl w:val="E8E07384"/>
    <w:lvl w:ilvl="0" w:tplc="6BBC7434">
      <w:start w:val="1"/>
      <w:numFmt w:val="bullet"/>
      <w:lvlText w:val=""/>
      <w:lvlJc w:val="left"/>
      <w:pPr>
        <w:ind w:left="862" w:hanging="360"/>
      </w:pPr>
      <w:rPr>
        <w:rFonts w:ascii="Symbol" w:hAnsi="Symbol" w:hint="default"/>
        <w:color w:val="2E74B5" w:themeColor="accent1" w:themeShade="BF"/>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15:restartNumberingAfterBreak="0">
    <w:nsid w:val="36D30001"/>
    <w:multiLevelType w:val="hybridMultilevel"/>
    <w:tmpl w:val="CA409BB4"/>
    <w:lvl w:ilvl="0" w:tplc="C73CF970">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71A2350"/>
    <w:multiLevelType w:val="hybridMultilevel"/>
    <w:tmpl w:val="149AB788"/>
    <w:lvl w:ilvl="0" w:tplc="0C0A0017">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2" w15:restartNumberingAfterBreak="0">
    <w:nsid w:val="37D531B4"/>
    <w:multiLevelType w:val="hybridMultilevel"/>
    <w:tmpl w:val="99DE4A80"/>
    <w:lvl w:ilvl="0" w:tplc="0C0A0017">
      <w:start w:val="1"/>
      <w:numFmt w:val="lowerLetter"/>
      <w:lvlText w:val="%1)"/>
      <w:lvlJc w:val="left"/>
      <w:pPr>
        <w:ind w:left="720" w:hanging="360"/>
      </w:pPr>
    </w:lvl>
    <w:lvl w:ilvl="1" w:tplc="0C0A0019">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932617F"/>
    <w:multiLevelType w:val="hybridMultilevel"/>
    <w:tmpl w:val="1FAA00D8"/>
    <w:lvl w:ilvl="0" w:tplc="6BBC7434">
      <w:start w:val="1"/>
      <w:numFmt w:val="bullet"/>
      <w:lvlText w:val=""/>
      <w:lvlJc w:val="left"/>
      <w:pPr>
        <w:ind w:left="720" w:hanging="360"/>
      </w:pPr>
      <w:rPr>
        <w:rFonts w:ascii="Symbol" w:hAnsi="Symbol" w:hint="default"/>
        <w:color w:val="2E74B5" w:themeColor="accent1" w:themeShade="BF"/>
      </w:rPr>
    </w:lvl>
    <w:lvl w:ilvl="1" w:tplc="9160A1B8">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4" w15:restartNumberingAfterBreak="0">
    <w:nsid w:val="3BD34CC4"/>
    <w:multiLevelType w:val="hybridMultilevel"/>
    <w:tmpl w:val="F79A5F7C"/>
    <w:lvl w:ilvl="0" w:tplc="1D3A7A5E">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5" w15:restartNumberingAfterBreak="0">
    <w:nsid w:val="3CD2013D"/>
    <w:multiLevelType w:val="hybridMultilevel"/>
    <w:tmpl w:val="F6167578"/>
    <w:lvl w:ilvl="0" w:tplc="D8B4226A">
      <w:start w:val="1"/>
      <w:numFmt w:val="bullet"/>
      <w:lvlText w:val=""/>
      <w:lvlJc w:val="left"/>
      <w:pPr>
        <w:ind w:left="1069" w:hanging="360"/>
      </w:pPr>
      <w:rPr>
        <w:rFonts w:ascii="Symbol" w:hAnsi="Symbol" w:hint="default"/>
        <w:color w:val="2E74B5" w:themeColor="accent1" w:themeShade="BF"/>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6" w15:restartNumberingAfterBreak="0">
    <w:nsid w:val="3CD4561B"/>
    <w:multiLevelType w:val="hybridMultilevel"/>
    <w:tmpl w:val="EF366F2C"/>
    <w:lvl w:ilvl="0" w:tplc="753A9A0A">
      <w:start w:val="1"/>
      <w:numFmt w:val="bullet"/>
      <w:lvlText w:val=""/>
      <w:lvlJc w:val="left"/>
      <w:pPr>
        <w:ind w:left="1428" w:hanging="360"/>
      </w:pPr>
      <w:rPr>
        <w:rFonts w:ascii="Symbol" w:hAnsi="Symbol" w:hint="default"/>
        <w:color w:val="2E74B5" w:themeColor="accent1" w:themeShade="BF"/>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15:restartNumberingAfterBreak="0">
    <w:nsid w:val="3F6240DF"/>
    <w:multiLevelType w:val="hybridMultilevel"/>
    <w:tmpl w:val="CD2CA72C"/>
    <w:lvl w:ilvl="0" w:tplc="6BBC7434">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FBB2C22"/>
    <w:multiLevelType w:val="hybridMultilevel"/>
    <w:tmpl w:val="92B47622"/>
    <w:lvl w:ilvl="0" w:tplc="8D3E2D2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3FD91B2F"/>
    <w:multiLevelType w:val="hybridMultilevel"/>
    <w:tmpl w:val="3B4418D0"/>
    <w:lvl w:ilvl="0" w:tplc="6BBC7434">
      <w:start w:val="1"/>
      <w:numFmt w:val="bullet"/>
      <w:lvlText w:val=""/>
      <w:lvlJc w:val="left"/>
      <w:pPr>
        <w:ind w:left="790" w:hanging="360"/>
      </w:pPr>
      <w:rPr>
        <w:rFonts w:ascii="Symbol" w:hAnsi="Symbol" w:hint="default"/>
        <w:color w:val="2E74B5" w:themeColor="accent1" w:themeShade="BF"/>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40" w15:restartNumberingAfterBreak="0">
    <w:nsid w:val="433C2372"/>
    <w:multiLevelType w:val="hybridMultilevel"/>
    <w:tmpl w:val="F79A5F7C"/>
    <w:lvl w:ilvl="0" w:tplc="1D3A7A5E">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1" w15:restartNumberingAfterBreak="0">
    <w:nsid w:val="45E22349"/>
    <w:multiLevelType w:val="hybridMultilevel"/>
    <w:tmpl w:val="ED2AE90E"/>
    <w:lvl w:ilvl="0" w:tplc="0C0A000F">
      <w:start w:val="1"/>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2" w15:restartNumberingAfterBreak="0">
    <w:nsid w:val="46BA04F5"/>
    <w:multiLevelType w:val="multilevel"/>
    <w:tmpl w:val="7F5EC8B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A990E3B"/>
    <w:multiLevelType w:val="hybridMultilevel"/>
    <w:tmpl w:val="6F5455B2"/>
    <w:lvl w:ilvl="0" w:tplc="4DFC10D8">
      <w:start w:val="1"/>
      <w:numFmt w:val="decimal"/>
      <w:lvlText w:val="%1."/>
      <w:lvlJc w:val="left"/>
      <w:pPr>
        <w:ind w:left="720" w:hanging="360"/>
      </w:pPr>
      <w:rPr>
        <w:b/>
      </w:rPr>
    </w:lvl>
    <w:lvl w:ilvl="1" w:tplc="0C0A0003">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4" w15:restartNumberingAfterBreak="0">
    <w:nsid w:val="4D1A2F87"/>
    <w:multiLevelType w:val="hybridMultilevel"/>
    <w:tmpl w:val="D9262662"/>
    <w:lvl w:ilvl="0" w:tplc="6BBC7434">
      <w:start w:val="1"/>
      <w:numFmt w:val="bullet"/>
      <w:lvlText w:val=""/>
      <w:lvlJc w:val="left"/>
      <w:pPr>
        <w:ind w:left="3600" w:hanging="360"/>
      </w:pPr>
      <w:rPr>
        <w:rFonts w:ascii="Symbol" w:hAnsi="Symbol" w:hint="default"/>
        <w:color w:val="2E74B5" w:themeColor="accent1" w:themeShade="BF"/>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45" w15:restartNumberingAfterBreak="0">
    <w:nsid w:val="4D2A0A4A"/>
    <w:multiLevelType w:val="hybridMultilevel"/>
    <w:tmpl w:val="13DE86EC"/>
    <w:lvl w:ilvl="0" w:tplc="F506A69C">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FA93DC6"/>
    <w:multiLevelType w:val="hybridMultilevel"/>
    <w:tmpl w:val="8012B590"/>
    <w:lvl w:ilvl="0" w:tplc="6BBC7434">
      <w:start w:val="1"/>
      <w:numFmt w:val="bullet"/>
      <w:lvlText w:val=""/>
      <w:lvlJc w:val="left"/>
      <w:pPr>
        <w:ind w:left="720" w:hanging="360"/>
      </w:pPr>
      <w:rPr>
        <w:rFonts w:ascii="Symbol" w:hAnsi="Symbol" w:hint="default"/>
        <w:color w:val="2E74B5" w:themeColor="accent1" w:themeShade="BF"/>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7" w15:restartNumberingAfterBreak="0">
    <w:nsid w:val="5037259A"/>
    <w:multiLevelType w:val="hybridMultilevel"/>
    <w:tmpl w:val="58D0BB2C"/>
    <w:lvl w:ilvl="0" w:tplc="0C0A000F">
      <w:start w:val="1"/>
      <w:numFmt w:val="decimal"/>
      <w:lvlText w:val="%1."/>
      <w:lvlJc w:val="left"/>
      <w:pPr>
        <w:ind w:left="1003" w:hanging="360"/>
      </w:p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48" w15:restartNumberingAfterBreak="0">
    <w:nsid w:val="507F6C04"/>
    <w:multiLevelType w:val="hybridMultilevel"/>
    <w:tmpl w:val="39640B78"/>
    <w:lvl w:ilvl="0" w:tplc="6BBC7434">
      <w:start w:val="1"/>
      <w:numFmt w:val="bullet"/>
      <w:lvlText w:val=""/>
      <w:lvlJc w:val="left"/>
      <w:pPr>
        <w:ind w:left="790" w:hanging="360"/>
      </w:pPr>
      <w:rPr>
        <w:rFonts w:ascii="Symbol" w:hAnsi="Symbol" w:hint="default"/>
        <w:color w:val="2E74B5" w:themeColor="accent1" w:themeShade="BF"/>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49" w15:restartNumberingAfterBreak="0">
    <w:nsid w:val="508C3EC0"/>
    <w:multiLevelType w:val="hybridMultilevel"/>
    <w:tmpl w:val="305CC8AA"/>
    <w:lvl w:ilvl="0" w:tplc="6BBC7434">
      <w:start w:val="1"/>
      <w:numFmt w:val="bullet"/>
      <w:lvlText w:val=""/>
      <w:lvlJc w:val="left"/>
      <w:pPr>
        <w:ind w:left="862" w:hanging="360"/>
      </w:pPr>
      <w:rPr>
        <w:rFonts w:ascii="Symbol" w:hAnsi="Symbol" w:hint="default"/>
        <w:color w:val="2E74B5" w:themeColor="accent1" w:themeShade="BF"/>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0" w15:restartNumberingAfterBreak="0">
    <w:nsid w:val="54D77A8D"/>
    <w:multiLevelType w:val="hybridMultilevel"/>
    <w:tmpl w:val="90081A8A"/>
    <w:lvl w:ilvl="0" w:tplc="0C0A0001">
      <w:start w:val="1"/>
      <w:numFmt w:val="decimal"/>
      <w:lvlText w:val="%1."/>
      <w:lvlJc w:val="left"/>
      <w:pPr>
        <w:ind w:left="360" w:hanging="360"/>
      </w:pPr>
    </w:lvl>
    <w:lvl w:ilvl="1" w:tplc="0C0A0003">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51" w15:restartNumberingAfterBreak="0">
    <w:nsid w:val="555D2368"/>
    <w:multiLevelType w:val="hybridMultilevel"/>
    <w:tmpl w:val="02642CAA"/>
    <w:lvl w:ilvl="0" w:tplc="6BBC7434">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57A7E6C"/>
    <w:multiLevelType w:val="hybridMultilevel"/>
    <w:tmpl w:val="33F6DAF0"/>
    <w:lvl w:ilvl="0" w:tplc="6BBC7434">
      <w:start w:val="1"/>
      <w:numFmt w:val="bullet"/>
      <w:lvlText w:val=""/>
      <w:lvlJc w:val="left"/>
      <w:pPr>
        <w:ind w:left="4590" w:hanging="360"/>
      </w:pPr>
      <w:rPr>
        <w:rFonts w:ascii="Symbol" w:hAnsi="Symbol" w:hint="default"/>
        <w:color w:val="2E74B5" w:themeColor="accent1" w:themeShade="BF"/>
      </w:rPr>
    </w:lvl>
    <w:lvl w:ilvl="1" w:tplc="0C0A0003" w:tentative="1">
      <w:start w:val="1"/>
      <w:numFmt w:val="bullet"/>
      <w:lvlText w:val="o"/>
      <w:lvlJc w:val="left"/>
      <w:pPr>
        <w:ind w:left="5310" w:hanging="360"/>
      </w:pPr>
      <w:rPr>
        <w:rFonts w:ascii="Courier New" w:hAnsi="Courier New" w:cs="Courier New" w:hint="default"/>
      </w:rPr>
    </w:lvl>
    <w:lvl w:ilvl="2" w:tplc="0C0A0005" w:tentative="1">
      <w:start w:val="1"/>
      <w:numFmt w:val="bullet"/>
      <w:lvlText w:val=""/>
      <w:lvlJc w:val="left"/>
      <w:pPr>
        <w:ind w:left="6030" w:hanging="360"/>
      </w:pPr>
      <w:rPr>
        <w:rFonts w:ascii="Wingdings" w:hAnsi="Wingdings" w:hint="default"/>
      </w:rPr>
    </w:lvl>
    <w:lvl w:ilvl="3" w:tplc="0C0A0001" w:tentative="1">
      <w:start w:val="1"/>
      <w:numFmt w:val="bullet"/>
      <w:lvlText w:val=""/>
      <w:lvlJc w:val="left"/>
      <w:pPr>
        <w:ind w:left="6750" w:hanging="360"/>
      </w:pPr>
      <w:rPr>
        <w:rFonts w:ascii="Symbol" w:hAnsi="Symbol" w:hint="default"/>
      </w:rPr>
    </w:lvl>
    <w:lvl w:ilvl="4" w:tplc="0C0A0003" w:tentative="1">
      <w:start w:val="1"/>
      <w:numFmt w:val="bullet"/>
      <w:lvlText w:val="o"/>
      <w:lvlJc w:val="left"/>
      <w:pPr>
        <w:ind w:left="7470" w:hanging="360"/>
      </w:pPr>
      <w:rPr>
        <w:rFonts w:ascii="Courier New" w:hAnsi="Courier New" w:cs="Courier New" w:hint="default"/>
      </w:rPr>
    </w:lvl>
    <w:lvl w:ilvl="5" w:tplc="0C0A0005" w:tentative="1">
      <w:start w:val="1"/>
      <w:numFmt w:val="bullet"/>
      <w:lvlText w:val=""/>
      <w:lvlJc w:val="left"/>
      <w:pPr>
        <w:ind w:left="8190" w:hanging="360"/>
      </w:pPr>
      <w:rPr>
        <w:rFonts w:ascii="Wingdings" w:hAnsi="Wingdings" w:hint="default"/>
      </w:rPr>
    </w:lvl>
    <w:lvl w:ilvl="6" w:tplc="0C0A0001" w:tentative="1">
      <w:start w:val="1"/>
      <w:numFmt w:val="bullet"/>
      <w:lvlText w:val=""/>
      <w:lvlJc w:val="left"/>
      <w:pPr>
        <w:ind w:left="8910" w:hanging="360"/>
      </w:pPr>
      <w:rPr>
        <w:rFonts w:ascii="Symbol" w:hAnsi="Symbol" w:hint="default"/>
      </w:rPr>
    </w:lvl>
    <w:lvl w:ilvl="7" w:tplc="0C0A0003" w:tentative="1">
      <w:start w:val="1"/>
      <w:numFmt w:val="bullet"/>
      <w:lvlText w:val="o"/>
      <w:lvlJc w:val="left"/>
      <w:pPr>
        <w:ind w:left="9630" w:hanging="360"/>
      </w:pPr>
      <w:rPr>
        <w:rFonts w:ascii="Courier New" w:hAnsi="Courier New" w:cs="Courier New" w:hint="default"/>
      </w:rPr>
    </w:lvl>
    <w:lvl w:ilvl="8" w:tplc="0C0A0005" w:tentative="1">
      <w:start w:val="1"/>
      <w:numFmt w:val="bullet"/>
      <w:lvlText w:val=""/>
      <w:lvlJc w:val="left"/>
      <w:pPr>
        <w:ind w:left="10350" w:hanging="360"/>
      </w:pPr>
      <w:rPr>
        <w:rFonts w:ascii="Wingdings" w:hAnsi="Wingdings" w:hint="default"/>
      </w:rPr>
    </w:lvl>
  </w:abstractNum>
  <w:abstractNum w:abstractNumId="53" w15:restartNumberingAfterBreak="0">
    <w:nsid w:val="572F7FC2"/>
    <w:multiLevelType w:val="hybridMultilevel"/>
    <w:tmpl w:val="120CB980"/>
    <w:lvl w:ilvl="0" w:tplc="6BBC7434">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AD86678"/>
    <w:multiLevelType w:val="hybridMultilevel"/>
    <w:tmpl w:val="50E4C86A"/>
    <w:lvl w:ilvl="0" w:tplc="6BBC7434">
      <w:start w:val="1"/>
      <w:numFmt w:val="bullet"/>
      <w:lvlText w:val=""/>
      <w:lvlJc w:val="left"/>
      <w:pPr>
        <w:ind w:left="720" w:hanging="360"/>
      </w:pPr>
      <w:rPr>
        <w:rFonts w:ascii="Symbol" w:hAnsi="Symbol" w:hint="default"/>
        <w:color w:val="2E74B5" w:themeColor="accent1" w:themeShade="BF"/>
      </w:rPr>
    </w:lvl>
    <w:lvl w:ilvl="1" w:tplc="D7F8F834">
      <w:start w:val="1"/>
      <w:numFmt w:val="bullet"/>
      <w:lvlText w:val="o"/>
      <w:lvlJc w:val="left"/>
      <w:pPr>
        <w:ind w:left="1440" w:hanging="360"/>
      </w:pPr>
      <w:rPr>
        <w:rFonts w:ascii="Courier New" w:hAnsi="Courier New" w:cs="Courier New" w:hint="default"/>
      </w:rPr>
    </w:lvl>
    <w:lvl w:ilvl="2" w:tplc="A84AD0BC" w:tentative="1">
      <w:start w:val="1"/>
      <w:numFmt w:val="bullet"/>
      <w:lvlText w:val=""/>
      <w:lvlJc w:val="left"/>
      <w:pPr>
        <w:ind w:left="2160" w:hanging="360"/>
      </w:pPr>
      <w:rPr>
        <w:rFonts w:ascii="Wingdings" w:hAnsi="Wingdings" w:hint="default"/>
      </w:rPr>
    </w:lvl>
    <w:lvl w:ilvl="3" w:tplc="6EECB3B4" w:tentative="1">
      <w:start w:val="1"/>
      <w:numFmt w:val="bullet"/>
      <w:lvlText w:val=""/>
      <w:lvlJc w:val="left"/>
      <w:pPr>
        <w:ind w:left="2880" w:hanging="360"/>
      </w:pPr>
      <w:rPr>
        <w:rFonts w:ascii="Symbol" w:hAnsi="Symbol" w:hint="default"/>
      </w:rPr>
    </w:lvl>
    <w:lvl w:ilvl="4" w:tplc="8F38EDF2" w:tentative="1">
      <w:start w:val="1"/>
      <w:numFmt w:val="bullet"/>
      <w:lvlText w:val="o"/>
      <w:lvlJc w:val="left"/>
      <w:pPr>
        <w:ind w:left="3600" w:hanging="360"/>
      </w:pPr>
      <w:rPr>
        <w:rFonts w:ascii="Courier New" w:hAnsi="Courier New" w:cs="Courier New" w:hint="default"/>
      </w:rPr>
    </w:lvl>
    <w:lvl w:ilvl="5" w:tplc="EE2A494E" w:tentative="1">
      <w:start w:val="1"/>
      <w:numFmt w:val="bullet"/>
      <w:lvlText w:val=""/>
      <w:lvlJc w:val="left"/>
      <w:pPr>
        <w:ind w:left="4320" w:hanging="360"/>
      </w:pPr>
      <w:rPr>
        <w:rFonts w:ascii="Wingdings" w:hAnsi="Wingdings" w:hint="default"/>
      </w:rPr>
    </w:lvl>
    <w:lvl w:ilvl="6" w:tplc="C8142F02" w:tentative="1">
      <w:start w:val="1"/>
      <w:numFmt w:val="bullet"/>
      <w:lvlText w:val=""/>
      <w:lvlJc w:val="left"/>
      <w:pPr>
        <w:ind w:left="5040" w:hanging="360"/>
      </w:pPr>
      <w:rPr>
        <w:rFonts w:ascii="Symbol" w:hAnsi="Symbol" w:hint="default"/>
      </w:rPr>
    </w:lvl>
    <w:lvl w:ilvl="7" w:tplc="DCB21AEA" w:tentative="1">
      <w:start w:val="1"/>
      <w:numFmt w:val="bullet"/>
      <w:lvlText w:val="o"/>
      <w:lvlJc w:val="left"/>
      <w:pPr>
        <w:ind w:left="5760" w:hanging="360"/>
      </w:pPr>
      <w:rPr>
        <w:rFonts w:ascii="Courier New" w:hAnsi="Courier New" w:cs="Courier New" w:hint="default"/>
      </w:rPr>
    </w:lvl>
    <w:lvl w:ilvl="8" w:tplc="C454708C" w:tentative="1">
      <w:start w:val="1"/>
      <w:numFmt w:val="bullet"/>
      <w:lvlText w:val=""/>
      <w:lvlJc w:val="left"/>
      <w:pPr>
        <w:ind w:left="6480" w:hanging="360"/>
      </w:pPr>
      <w:rPr>
        <w:rFonts w:ascii="Wingdings" w:hAnsi="Wingdings" w:hint="default"/>
      </w:rPr>
    </w:lvl>
  </w:abstractNum>
  <w:abstractNum w:abstractNumId="55" w15:restartNumberingAfterBreak="0">
    <w:nsid w:val="5B8539E3"/>
    <w:multiLevelType w:val="hybridMultilevel"/>
    <w:tmpl w:val="D46855D8"/>
    <w:lvl w:ilvl="0" w:tplc="6BBC7434">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CE0455E"/>
    <w:multiLevelType w:val="hybridMultilevel"/>
    <w:tmpl w:val="C9CC21A4"/>
    <w:lvl w:ilvl="0" w:tplc="4DFC10D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7" w15:restartNumberingAfterBreak="0">
    <w:nsid w:val="619E271A"/>
    <w:multiLevelType w:val="hybridMultilevel"/>
    <w:tmpl w:val="73A28886"/>
    <w:lvl w:ilvl="0" w:tplc="6BBC7434">
      <w:start w:val="1"/>
      <w:numFmt w:val="bullet"/>
      <w:lvlText w:val=""/>
      <w:lvlJc w:val="left"/>
      <w:pPr>
        <w:ind w:left="720" w:hanging="360"/>
      </w:pPr>
      <w:rPr>
        <w:rFonts w:ascii="Symbol" w:hAnsi="Symbol" w:hint="default"/>
        <w:color w:val="2E74B5" w:themeColor="accent1" w:themeShade="BF"/>
      </w:rPr>
    </w:lvl>
    <w:lvl w:ilvl="1" w:tplc="D6C85C1C">
      <w:numFmt w:val="bullet"/>
      <w:lvlText w:val="-"/>
      <w:lvlJc w:val="left"/>
      <w:pPr>
        <w:ind w:left="1440" w:hanging="360"/>
      </w:pPr>
      <w:rPr>
        <w:rFonts w:ascii="Calibri" w:eastAsia="Calibri" w:hAnsi="Calibri"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6BA3F9E"/>
    <w:multiLevelType w:val="hybridMultilevel"/>
    <w:tmpl w:val="603A1830"/>
    <w:lvl w:ilvl="0" w:tplc="6BBC7434">
      <w:start w:val="1"/>
      <w:numFmt w:val="bullet"/>
      <w:lvlText w:val=""/>
      <w:lvlJc w:val="left"/>
      <w:pPr>
        <w:ind w:left="1428" w:hanging="360"/>
      </w:pPr>
      <w:rPr>
        <w:rFonts w:ascii="Symbol" w:hAnsi="Symbol" w:hint="default"/>
        <w:color w:val="2E74B5" w:themeColor="accent1" w:themeShade="BF"/>
      </w:rPr>
    </w:lvl>
    <w:lvl w:ilvl="1" w:tplc="81E6F7E4">
      <w:start w:val="1"/>
      <w:numFmt w:val="bullet"/>
      <w:lvlText w:val="o"/>
      <w:lvlJc w:val="left"/>
      <w:pPr>
        <w:ind w:left="2148" w:hanging="360"/>
      </w:pPr>
      <w:rPr>
        <w:rFonts w:ascii="Courier New" w:hAnsi="Courier New" w:cs="Courier New" w:hint="default"/>
      </w:rPr>
    </w:lvl>
    <w:lvl w:ilvl="2" w:tplc="A3489D04" w:tentative="1">
      <w:start w:val="1"/>
      <w:numFmt w:val="bullet"/>
      <w:lvlText w:val=""/>
      <w:lvlJc w:val="left"/>
      <w:pPr>
        <w:ind w:left="2868" w:hanging="360"/>
      </w:pPr>
      <w:rPr>
        <w:rFonts w:ascii="Wingdings" w:hAnsi="Wingdings" w:hint="default"/>
      </w:rPr>
    </w:lvl>
    <w:lvl w:ilvl="3" w:tplc="3502F910" w:tentative="1">
      <w:start w:val="1"/>
      <w:numFmt w:val="bullet"/>
      <w:lvlText w:val=""/>
      <w:lvlJc w:val="left"/>
      <w:pPr>
        <w:ind w:left="3588" w:hanging="360"/>
      </w:pPr>
      <w:rPr>
        <w:rFonts w:ascii="Symbol" w:hAnsi="Symbol" w:hint="default"/>
      </w:rPr>
    </w:lvl>
    <w:lvl w:ilvl="4" w:tplc="9FBA494C" w:tentative="1">
      <w:start w:val="1"/>
      <w:numFmt w:val="bullet"/>
      <w:lvlText w:val="o"/>
      <w:lvlJc w:val="left"/>
      <w:pPr>
        <w:ind w:left="4308" w:hanging="360"/>
      </w:pPr>
      <w:rPr>
        <w:rFonts w:ascii="Courier New" w:hAnsi="Courier New" w:cs="Courier New" w:hint="default"/>
      </w:rPr>
    </w:lvl>
    <w:lvl w:ilvl="5" w:tplc="45E0EE34" w:tentative="1">
      <w:start w:val="1"/>
      <w:numFmt w:val="bullet"/>
      <w:lvlText w:val=""/>
      <w:lvlJc w:val="left"/>
      <w:pPr>
        <w:ind w:left="5028" w:hanging="360"/>
      </w:pPr>
      <w:rPr>
        <w:rFonts w:ascii="Wingdings" w:hAnsi="Wingdings" w:hint="default"/>
      </w:rPr>
    </w:lvl>
    <w:lvl w:ilvl="6" w:tplc="03BA62AC" w:tentative="1">
      <w:start w:val="1"/>
      <w:numFmt w:val="bullet"/>
      <w:lvlText w:val=""/>
      <w:lvlJc w:val="left"/>
      <w:pPr>
        <w:ind w:left="5748" w:hanging="360"/>
      </w:pPr>
      <w:rPr>
        <w:rFonts w:ascii="Symbol" w:hAnsi="Symbol" w:hint="default"/>
      </w:rPr>
    </w:lvl>
    <w:lvl w:ilvl="7" w:tplc="F222A982" w:tentative="1">
      <w:start w:val="1"/>
      <w:numFmt w:val="bullet"/>
      <w:lvlText w:val="o"/>
      <w:lvlJc w:val="left"/>
      <w:pPr>
        <w:ind w:left="6468" w:hanging="360"/>
      </w:pPr>
      <w:rPr>
        <w:rFonts w:ascii="Courier New" w:hAnsi="Courier New" w:cs="Courier New" w:hint="default"/>
      </w:rPr>
    </w:lvl>
    <w:lvl w:ilvl="8" w:tplc="8EDE7BFE" w:tentative="1">
      <w:start w:val="1"/>
      <w:numFmt w:val="bullet"/>
      <w:lvlText w:val=""/>
      <w:lvlJc w:val="left"/>
      <w:pPr>
        <w:ind w:left="7188" w:hanging="360"/>
      </w:pPr>
      <w:rPr>
        <w:rFonts w:ascii="Wingdings" w:hAnsi="Wingdings" w:hint="default"/>
      </w:rPr>
    </w:lvl>
  </w:abstractNum>
  <w:abstractNum w:abstractNumId="59" w15:restartNumberingAfterBreak="0">
    <w:nsid w:val="692461C3"/>
    <w:multiLevelType w:val="hybridMultilevel"/>
    <w:tmpl w:val="F79A5F7C"/>
    <w:lvl w:ilvl="0" w:tplc="1D3A7A5E">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0" w15:restartNumberingAfterBreak="0">
    <w:nsid w:val="69D323D3"/>
    <w:multiLevelType w:val="hybridMultilevel"/>
    <w:tmpl w:val="BA5CE3BC"/>
    <w:lvl w:ilvl="0" w:tplc="6BBC7434">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DFB1881"/>
    <w:multiLevelType w:val="hybridMultilevel"/>
    <w:tmpl w:val="E87EB6D2"/>
    <w:lvl w:ilvl="0" w:tplc="6BBC7434">
      <w:start w:val="1"/>
      <w:numFmt w:val="bullet"/>
      <w:lvlText w:val=""/>
      <w:lvlJc w:val="left"/>
      <w:pPr>
        <w:ind w:left="720" w:hanging="360"/>
      </w:pPr>
      <w:rPr>
        <w:rFonts w:ascii="Symbol" w:hAnsi="Symbol" w:hint="default"/>
        <w:color w:val="2E74B5" w:themeColor="accent1" w:themeShade="BF"/>
      </w:rPr>
    </w:lvl>
    <w:lvl w:ilvl="1" w:tplc="0C0A0003">
      <w:start w:val="1"/>
      <w:numFmt w:val="bullet"/>
      <w:lvlText w:val="‒"/>
      <w:lvlJc w:val="left"/>
      <w:pPr>
        <w:ind w:left="1440" w:hanging="360"/>
      </w:pPr>
      <w:rPr>
        <w:rFonts w:ascii="Calibri" w:hAnsi="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E631216"/>
    <w:multiLevelType w:val="multilevel"/>
    <w:tmpl w:val="4786737E"/>
    <w:lvl w:ilvl="0">
      <w:start w:val="2"/>
      <w:numFmt w:val="decimal"/>
      <w:lvlText w:val="%1."/>
      <w:lvlJc w:val="left"/>
      <w:pPr>
        <w:ind w:left="360" w:hanging="360"/>
      </w:pPr>
      <w:rPr>
        <w:rFonts w:hint="default"/>
      </w:rPr>
    </w:lvl>
    <w:lvl w:ilvl="1">
      <w:start w:val="1"/>
      <w:numFmt w:val="decimal"/>
      <w:pStyle w:val="PROGRAMACIN-Subepgrafe"/>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1284FF1"/>
    <w:multiLevelType w:val="hybridMultilevel"/>
    <w:tmpl w:val="264C8DB8"/>
    <w:lvl w:ilvl="0" w:tplc="6BBC7434">
      <w:start w:val="1"/>
      <w:numFmt w:val="bullet"/>
      <w:lvlText w:val=""/>
      <w:lvlJc w:val="left"/>
      <w:pPr>
        <w:ind w:left="790" w:hanging="360"/>
      </w:pPr>
      <w:rPr>
        <w:rFonts w:ascii="Symbol" w:hAnsi="Symbol" w:hint="default"/>
        <w:color w:val="2E74B5" w:themeColor="accent1" w:themeShade="BF"/>
      </w:rPr>
    </w:lvl>
    <w:lvl w:ilvl="1" w:tplc="0C0A0003" w:tentative="1">
      <w:start w:val="1"/>
      <w:numFmt w:val="bullet"/>
      <w:lvlText w:val="o"/>
      <w:lvlJc w:val="left"/>
      <w:pPr>
        <w:ind w:left="1510" w:hanging="360"/>
      </w:pPr>
      <w:rPr>
        <w:rFonts w:ascii="Courier New" w:hAnsi="Courier New" w:cs="Courier New"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64" w15:restartNumberingAfterBreak="0">
    <w:nsid w:val="754643EF"/>
    <w:multiLevelType w:val="hybridMultilevel"/>
    <w:tmpl w:val="AEB4CB1E"/>
    <w:lvl w:ilvl="0" w:tplc="0C0A0017">
      <w:start w:val="1"/>
      <w:numFmt w:val="bullet"/>
      <w:lvlText w:val=""/>
      <w:lvlJc w:val="left"/>
      <w:pPr>
        <w:ind w:left="360" w:hanging="360"/>
      </w:pPr>
      <w:rPr>
        <w:rFonts w:ascii="Symbol" w:hAnsi="Symbol" w:hint="default"/>
      </w:rPr>
    </w:lvl>
    <w:lvl w:ilvl="1" w:tplc="0C0A0019" w:tentative="1">
      <w:start w:val="1"/>
      <w:numFmt w:val="bullet"/>
      <w:lvlText w:val="o"/>
      <w:lvlJc w:val="left"/>
      <w:pPr>
        <w:ind w:left="1080" w:hanging="360"/>
      </w:pPr>
      <w:rPr>
        <w:rFonts w:ascii="Courier New" w:hAnsi="Courier New" w:cs="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cs="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cs="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65" w15:restartNumberingAfterBreak="0">
    <w:nsid w:val="762837A7"/>
    <w:multiLevelType w:val="hybridMultilevel"/>
    <w:tmpl w:val="4D80A3A4"/>
    <w:lvl w:ilvl="0" w:tplc="6BBC7434">
      <w:start w:val="1"/>
      <w:numFmt w:val="bullet"/>
      <w:lvlText w:val=""/>
      <w:lvlJc w:val="left"/>
      <w:pPr>
        <w:ind w:left="360" w:hanging="360"/>
      </w:pPr>
      <w:rPr>
        <w:rFonts w:ascii="Symbol" w:hAnsi="Symbol" w:hint="default"/>
        <w:color w:val="2E74B5"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6" w15:restartNumberingAfterBreak="0">
    <w:nsid w:val="77B36998"/>
    <w:multiLevelType w:val="hybridMultilevel"/>
    <w:tmpl w:val="721865B2"/>
    <w:lvl w:ilvl="0" w:tplc="6BBC7434">
      <w:start w:val="1"/>
      <w:numFmt w:val="bullet"/>
      <w:lvlText w:val=""/>
      <w:lvlJc w:val="left"/>
      <w:pPr>
        <w:ind w:left="720" w:hanging="360"/>
      </w:pPr>
      <w:rPr>
        <w:rFonts w:ascii="Symbol" w:hAnsi="Symbol" w:hint="default"/>
        <w:color w:val="2E74B5" w:themeColor="accent1"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9685C30"/>
    <w:multiLevelType w:val="multilevel"/>
    <w:tmpl w:val="7F5EC8B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A0B4109"/>
    <w:multiLevelType w:val="hybridMultilevel"/>
    <w:tmpl w:val="CCD81FEC"/>
    <w:lvl w:ilvl="0" w:tplc="E662FC02">
      <w:start w:val="1"/>
      <w:numFmt w:val="bullet"/>
      <w:lvlText w:val="‒"/>
      <w:lvlJc w:val="left"/>
      <w:pPr>
        <w:ind w:left="720" w:hanging="360"/>
      </w:pPr>
      <w:rPr>
        <w:rFonts w:ascii="Calibri" w:hAnsi="Calibri" w:hint="default"/>
        <w:color w:val="2E74B5" w:themeColor="accent1" w:themeShade="BF"/>
        <w:lang w:val="es-ES"/>
      </w:rPr>
    </w:lvl>
    <w:lvl w:ilvl="1" w:tplc="326825F6" w:tentative="1">
      <w:start w:val="1"/>
      <w:numFmt w:val="bullet"/>
      <w:lvlText w:val="o"/>
      <w:lvlJc w:val="left"/>
      <w:pPr>
        <w:ind w:left="1440" w:hanging="360"/>
      </w:pPr>
      <w:rPr>
        <w:rFonts w:ascii="Courier New" w:hAnsi="Courier New" w:cs="Courier New" w:hint="default"/>
      </w:rPr>
    </w:lvl>
    <w:lvl w:ilvl="2" w:tplc="B6B27A2E" w:tentative="1">
      <w:start w:val="1"/>
      <w:numFmt w:val="bullet"/>
      <w:lvlText w:val=""/>
      <w:lvlJc w:val="left"/>
      <w:pPr>
        <w:ind w:left="2160" w:hanging="360"/>
      </w:pPr>
      <w:rPr>
        <w:rFonts w:ascii="Wingdings" w:hAnsi="Wingdings" w:hint="default"/>
      </w:rPr>
    </w:lvl>
    <w:lvl w:ilvl="3" w:tplc="DCA2B7E6" w:tentative="1">
      <w:start w:val="1"/>
      <w:numFmt w:val="bullet"/>
      <w:lvlText w:val=""/>
      <w:lvlJc w:val="left"/>
      <w:pPr>
        <w:ind w:left="2880" w:hanging="360"/>
      </w:pPr>
      <w:rPr>
        <w:rFonts w:ascii="Symbol" w:hAnsi="Symbol" w:hint="default"/>
      </w:rPr>
    </w:lvl>
    <w:lvl w:ilvl="4" w:tplc="95463D00" w:tentative="1">
      <w:start w:val="1"/>
      <w:numFmt w:val="bullet"/>
      <w:lvlText w:val="o"/>
      <w:lvlJc w:val="left"/>
      <w:pPr>
        <w:ind w:left="3600" w:hanging="360"/>
      </w:pPr>
      <w:rPr>
        <w:rFonts w:ascii="Courier New" w:hAnsi="Courier New" w:cs="Courier New" w:hint="default"/>
      </w:rPr>
    </w:lvl>
    <w:lvl w:ilvl="5" w:tplc="72443454" w:tentative="1">
      <w:start w:val="1"/>
      <w:numFmt w:val="bullet"/>
      <w:lvlText w:val=""/>
      <w:lvlJc w:val="left"/>
      <w:pPr>
        <w:ind w:left="4320" w:hanging="360"/>
      </w:pPr>
      <w:rPr>
        <w:rFonts w:ascii="Wingdings" w:hAnsi="Wingdings" w:hint="default"/>
      </w:rPr>
    </w:lvl>
    <w:lvl w:ilvl="6" w:tplc="EAB84F64" w:tentative="1">
      <w:start w:val="1"/>
      <w:numFmt w:val="bullet"/>
      <w:lvlText w:val=""/>
      <w:lvlJc w:val="left"/>
      <w:pPr>
        <w:ind w:left="5040" w:hanging="360"/>
      </w:pPr>
      <w:rPr>
        <w:rFonts w:ascii="Symbol" w:hAnsi="Symbol" w:hint="default"/>
      </w:rPr>
    </w:lvl>
    <w:lvl w:ilvl="7" w:tplc="0498A9FE" w:tentative="1">
      <w:start w:val="1"/>
      <w:numFmt w:val="bullet"/>
      <w:lvlText w:val="o"/>
      <w:lvlJc w:val="left"/>
      <w:pPr>
        <w:ind w:left="5760" w:hanging="360"/>
      </w:pPr>
      <w:rPr>
        <w:rFonts w:ascii="Courier New" w:hAnsi="Courier New" w:cs="Courier New" w:hint="default"/>
      </w:rPr>
    </w:lvl>
    <w:lvl w:ilvl="8" w:tplc="EC02D1A4" w:tentative="1">
      <w:start w:val="1"/>
      <w:numFmt w:val="bullet"/>
      <w:lvlText w:val=""/>
      <w:lvlJc w:val="left"/>
      <w:pPr>
        <w:ind w:left="6480" w:hanging="360"/>
      </w:pPr>
      <w:rPr>
        <w:rFonts w:ascii="Wingdings" w:hAnsi="Wingdings" w:hint="default"/>
      </w:rPr>
    </w:lvl>
  </w:abstractNum>
  <w:abstractNum w:abstractNumId="69" w15:restartNumberingAfterBreak="0">
    <w:nsid w:val="7A4B55ED"/>
    <w:multiLevelType w:val="hybridMultilevel"/>
    <w:tmpl w:val="DF26795C"/>
    <w:lvl w:ilvl="0" w:tplc="6BBC7434">
      <w:start w:val="1"/>
      <w:numFmt w:val="bullet"/>
      <w:lvlText w:val=""/>
      <w:lvlJc w:val="left"/>
      <w:pPr>
        <w:ind w:left="825" w:hanging="360"/>
      </w:pPr>
      <w:rPr>
        <w:rFonts w:ascii="Symbol" w:hAnsi="Symbol" w:hint="default"/>
        <w:color w:val="2E74B5" w:themeColor="accent1" w:themeShade="BF"/>
      </w:rPr>
    </w:lvl>
    <w:lvl w:ilvl="1" w:tplc="0C0A0003">
      <w:numFmt w:val="bullet"/>
      <w:lvlText w:val="-"/>
      <w:lvlJc w:val="left"/>
      <w:pPr>
        <w:ind w:left="1545" w:hanging="360"/>
      </w:pPr>
      <w:rPr>
        <w:rFonts w:ascii="Calibri" w:eastAsia="Calibri" w:hAnsi="Calibri" w:cs="Times New Roman"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70" w15:restartNumberingAfterBreak="0">
    <w:nsid w:val="7B0A10D9"/>
    <w:multiLevelType w:val="hybridMultilevel"/>
    <w:tmpl w:val="9E4AE950"/>
    <w:lvl w:ilvl="0" w:tplc="2152AE6C">
      <w:start w:val="1"/>
      <w:numFmt w:val="bullet"/>
      <w:pStyle w:val="PROGRAMACIN-Boliches"/>
      <w:lvlText w:val=""/>
      <w:lvlJc w:val="left"/>
      <w:pPr>
        <w:ind w:left="720" w:hanging="360"/>
      </w:pPr>
      <w:rPr>
        <w:rFonts w:ascii="Symbol" w:hAnsi="Symbol" w:hint="default"/>
        <w:b/>
        <w:color w:val="2E74B5" w:themeColor="accent1" w:themeShade="BF"/>
      </w:rPr>
    </w:lvl>
    <w:lvl w:ilvl="1" w:tplc="F25AED7C">
      <w:start w:val="1"/>
      <w:numFmt w:val="bullet"/>
      <w:lvlText w:val=""/>
      <w:lvlJc w:val="left"/>
      <w:pPr>
        <w:ind w:left="1440" w:hanging="360"/>
      </w:pPr>
      <w:rPr>
        <w:rFonts w:ascii="Symbol" w:hAnsi="Symbol" w:hint="default"/>
      </w:r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8"/>
  </w:num>
  <w:num w:numId="2">
    <w:abstractNumId w:val="62"/>
  </w:num>
  <w:num w:numId="3">
    <w:abstractNumId w:val="28"/>
  </w:num>
  <w:num w:numId="4">
    <w:abstractNumId w:val="4"/>
  </w:num>
  <w:num w:numId="5">
    <w:abstractNumId w:val="14"/>
    <w:lvlOverride w:ilvl="0">
      <w:startOverride w:val="1"/>
    </w:lvlOverride>
  </w:num>
  <w:num w:numId="6">
    <w:abstractNumId w:val="30"/>
  </w:num>
  <w:num w:numId="7">
    <w:abstractNumId w:val="25"/>
  </w:num>
  <w:num w:numId="8">
    <w:abstractNumId w:val="64"/>
  </w:num>
  <w:num w:numId="9">
    <w:abstractNumId w:val="56"/>
  </w:num>
  <w:num w:numId="10">
    <w:abstractNumId w:val="26"/>
  </w:num>
  <w:num w:numId="11">
    <w:abstractNumId w:val="27"/>
  </w:num>
  <w:num w:numId="12">
    <w:abstractNumId w:val="2"/>
  </w:num>
  <w:num w:numId="13">
    <w:abstractNumId w:val="67"/>
  </w:num>
  <w:num w:numId="14">
    <w:abstractNumId w:val="43"/>
  </w:num>
  <w:num w:numId="15">
    <w:abstractNumId w:val="7"/>
  </w:num>
  <w:num w:numId="16">
    <w:abstractNumId w:val="16"/>
  </w:num>
  <w:num w:numId="17">
    <w:abstractNumId w:val="32"/>
  </w:num>
  <w:num w:numId="18">
    <w:abstractNumId w:val="13"/>
  </w:num>
  <w:num w:numId="19">
    <w:abstractNumId w:val="23"/>
  </w:num>
  <w:num w:numId="20">
    <w:abstractNumId w:val="50"/>
  </w:num>
  <w:num w:numId="21">
    <w:abstractNumId w:val="60"/>
  </w:num>
  <w:num w:numId="22">
    <w:abstractNumId w:val="58"/>
  </w:num>
  <w:num w:numId="23">
    <w:abstractNumId w:val="65"/>
  </w:num>
  <w:num w:numId="24">
    <w:abstractNumId w:val="54"/>
  </w:num>
  <w:num w:numId="25">
    <w:abstractNumId w:val="1"/>
  </w:num>
  <w:num w:numId="26">
    <w:abstractNumId w:val="19"/>
  </w:num>
  <w:num w:numId="27">
    <w:abstractNumId w:val="46"/>
  </w:num>
  <w:num w:numId="28">
    <w:abstractNumId w:val="6"/>
  </w:num>
  <w:num w:numId="29">
    <w:abstractNumId w:val="45"/>
  </w:num>
  <w:num w:numId="30">
    <w:abstractNumId w:val="33"/>
  </w:num>
  <w:num w:numId="31">
    <w:abstractNumId w:val="24"/>
  </w:num>
  <w:num w:numId="32">
    <w:abstractNumId w:val="61"/>
  </w:num>
  <w:num w:numId="33">
    <w:abstractNumId w:val="36"/>
  </w:num>
  <w:num w:numId="34">
    <w:abstractNumId w:val="31"/>
  </w:num>
  <w:num w:numId="35">
    <w:abstractNumId w:val="69"/>
  </w:num>
  <w:num w:numId="36">
    <w:abstractNumId w:val="3"/>
  </w:num>
  <w:num w:numId="37">
    <w:abstractNumId w:val="68"/>
  </w:num>
  <w:num w:numId="38">
    <w:abstractNumId w:val="22"/>
  </w:num>
  <w:num w:numId="39">
    <w:abstractNumId w:val="11"/>
  </w:num>
  <w:num w:numId="40">
    <w:abstractNumId w:val="35"/>
  </w:num>
  <w:num w:numId="41">
    <w:abstractNumId w:val="70"/>
  </w:num>
  <w:num w:numId="42">
    <w:abstractNumId w:val="42"/>
  </w:num>
  <w:num w:numId="43">
    <w:abstractNumId w:val="38"/>
  </w:num>
  <w:num w:numId="44">
    <w:abstractNumId w:val="44"/>
  </w:num>
  <w:num w:numId="45">
    <w:abstractNumId w:val="12"/>
  </w:num>
  <w:num w:numId="46">
    <w:abstractNumId w:val="34"/>
  </w:num>
  <w:num w:numId="47">
    <w:abstractNumId w:val="41"/>
  </w:num>
  <w:num w:numId="48">
    <w:abstractNumId w:val="52"/>
  </w:num>
  <w:num w:numId="49">
    <w:abstractNumId w:val="47"/>
  </w:num>
  <w:num w:numId="50">
    <w:abstractNumId w:val="17"/>
  </w:num>
  <w:num w:numId="51">
    <w:abstractNumId w:val="48"/>
  </w:num>
  <w:num w:numId="52">
    <w:abstractNumId w:val="39"/>
  </w:num>
  <w:num w:numId="53">
    <w:abstractNumId w:val="63"/>
  </w:num>
  <w:num w:numId="54">
    <w:abstractNumId w:val="37"/>
  </w:num>
  <w:num w:numId="55">
    <w:abstractNumId w:val="9"/>
  </w:num>
  <w:num w:numId="56">
    <w:abstractNumId w:val="20"/>
  </w:num>
  <w:num w:numId="57">
    <w:abstractNumId w:val="5"/>
  </w:num>
  <w:num w:numId="58">
    <w:abstractNumId w:val="29"/>
  </w:num>
  <w:num w:numId="59">
    <w:abstractNumId w:val="18"/>
  </w:num>
  <w:num w:numId="60">
    <w:abstractNumId w:val="59"/>
  </w:num>
  <w:num w:numId="61">
    <w:abstractNumId w:val="21"/>
  </w:num>
  <w:num w:numId="62">
    <w:abstractNumId w:val="57"/>
  </w:num>
  <w:num w:numId="63">
    <w:abstractNumId w:val="53"/>
  </w:num>
  <w:num w:numId="64">
    <w:abstractNumId w:val="55"/>
  </w:num>
  <w:num w:numId="65">
    <w:abstractNumId w:val="49"/>
  </w:num>
  <w:num w:numId="66">
    <w:abstractNumId w:val="10"/>
  </w:num>
  <w:num w:numId="67">
    <w:abstractNumId w:val="0"/>
  </w:num>
  <w:num w:numId="68">
    <w:abstractNumId w:val="15"/>
  </w:num>
  <w:num w:numId="69">
    <w:abstractNumId w:val="40"/>
  </w:num>
  <w:num w:numId="70">
    <w:abstractNumId w:val="66"/>
  </w:num>
  <w:num w:numId="71">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25CCE"/>
    <w:rsid w:val="0000473C"/>
    <w:rsid w:val="00005961"/>
    <w:rsid w:val="00005A91"/>
    <w:rsid w:val="00007354"/>
    <w:rsid w:val="00007EFA"/>
    <w:rsid w:val="0001049F"/>
    <w:rsid w:val="00010F08"/>
    <w:rsid w:val="00013145"/>
    <w:rsid w:val="00021212"/>
    <w:rsid w:val="00022BD9"/>
    <w:rsid w:val="00023C99"/>
    <w:rsid w:val="0002646D"/>
    <w:rsid w:val="000272A4"/>
    <w:rsid w:val="000275A4"/>
    <w:rsid w:val="00027CD7"/>
    <w:rsid w:val="00030AFB"/>
    <w:rsid w:val="0003333F"/>
    <w:rsid w:val="000338EA"/>
    <w:rsid w:val="00035AD4"/>
    <w:rsid w:val="00037EEE"/>
    <w:rsid w:val="00040998"/>
    <w:rsid w:val="000415C4"/>
    <w:rsid w:val="00041E59"/>
    <w:rsid w:val="00043A29"/>
    <w:rsid w:val="00045ADB"/>
    <w:rsid w:val="00047A26"/>
    <w:rsid w:val="00050891"/>
    <w:rsid w:val="00051737"/>
    <w:rsid w:val="00052688"/>
    <w:rsid w:val="000526AE"/>
    <w:rsid w:val="00052861"/>
    <w:rsid w:val="000543C5"/>
    <w:rsid w:val="0005451E"/>
    <w:rsid w:val="000547E4"/>
    <w:rsid w:val="00063C65"/>
    <w:rsid w:val="000674ED"/>
    <w:rsid w:val="000704E9"/>
    <w:rsid w:val="00070F04"/>
    <w:rsid w:val="00072898"/>
    <w:rsid w:val="00073902"/>
    <w:rsid w:val="0007593D"/>
    <w:rsid w:val="0008242F"/>
    <w:rsid w:val="00083861"/>
    <w:rsid w:val="000840BC"/>
    <w:rsid w:val="00085A26"/>
    <w:rsid w:val="00087E90"/>
    <w:rsid w:val="0009111A"/>
    <w:rsid w:val="00092754"/>
    <w:rsid w:val="00092A9E"/>
    <w:rsid w:val="00096027"/>
    <w:rsid w:val="00096643"/>
    <w:rsid w:val="00097333"/>
    <w:rsid w:val="000A092A"/>
    <w:rsid w:val="000A5769"/>
    <w:rsid w:val="000A7020"/>
    <w:rsid w:val="000B037D"/>
    <w:rsid w:val="000B05B6"/>
    <w:rsid w:val="000B371C"/>
    <w:rsid w:val="000C1C61"/>
    <w:rsid w:val="000C28E3"/>
    <w:rsid w:val="000D1472"/>
    <w:rsid w:val="000E030D"/>
    <w:rsid w:val="000E059F"/>
    <w:rsid w:val="000E1F1D"/>
    <w:rsid w:val="000E3576"/>
    <w:rsid w:val="000E3A2C"/>
    <w:rsid w:val="000E5951"/>
    <w:rsid w:val="000E5A6D"/>
    <w:rsid w:val="000E6594"/>
    <w:rsid w:val="000E7E21"/>
    <w:rsid w:val="000F0852"/>
    <w:rsid w:val="000F0985"/>
    <w:rsid w:val="000F2BBA"/>
    <w:rsid w:val="000F425D"/>
    <w:rsid w:val="000F4FE2"/>
    <w:rsid w:val="000F5516"/>
    <w:rsid w:val="000F7635"/>
    <w:rsid w:val="001026A8"/>
    <w:rsid w:val="00106D17"/>
    <w:rsid w:val="00110F27"/>
    <w:rsid w:val="001110C2"/>
    <w:rsid w:val="001120C4"/>
    <w:rsid w:val="00112BC1"/>
    <w:rsid w:val="001208A1"/>
    <w:rsid w:val="00122BE5"/>
    <w:rsid w:val="00123FDF"/>
    <w:rsid w:val="00132A70"/>
    <w:rsid w:val="00134094"/>
    <w:rsid w:val="00135AFB"/>
    <w:rsid w:val="00140C1D"/>
    <w:rsid w:val="00141C51"/>
    <w:rsid w:val="00142F99"/>
    <w:rsid w:val="00143718"/>
    <w:rsid w:val="00143DDA"/>
    <w:rsid w:val="00151E3E"/>
    <w:rsid w:val="00152683"/>
    <w:rsid w:val="00154074"/>
    <w:rsid w:val="00155A1E"/>
    <w:rsid w:val="001561A5"/>
    <w:rsid w:val="00156C5F"/>
    <w:rsid w:val="00161173"/>
    <w:rsid w:val="001624E0"/>
    <w:rsid w:val="00163905"/>
    <w:rsid w:val="001668E6"/>
    <w:rsid w:val="00171D1E"/>
    <w:rsid w:val="00172700"/>
    <w:rsid w:val="0017531F"/>
    <w:rsid w:val="00175BD3"/>
    <w:rsid w:val="00176027"/>
    <w:rsid w:val="001760CA"/>
    <w:rsid w:val="00180899"/>
    <w:rsid w:val="001867AB"/>
    <w:rsid w:val="001911F9"/>
    <w:rsid w:val="00192FBD"/>
    <w:rsid w:val="00194524"/>
    <w:rsid w:val="00194F3B"/>
    <w:rsid w:val="00195074"/>
    <w:rsid w:val="001A4596"/>
    <w:rsid w:val="001A5DCE"/>
    <w:rsid w:val="001A5EC9"/>
    <w:rsid w:val="001A62D6"/>
    <w:rsid w:val="001B12B5"/>
    <w:rsid w:val="001B34A0"/>
    <w:rsid w:val="001B5619"/>
    <w:rsid w:val="001C011E"/>
    <w:rsid w:val="001C0479"/>
    <w:rsid w:val="001C23BE"/>
    <w:rsid w:val="001C24D7"/>
    <w:rsid w:val="001C298C"/>
    <w:rsid w:val="001C4747"/>
    <w:rsid w:val="001C7BBC"/>
    <w:rsid w:val="001D0A42"/>
    <w:rsid w:val="001D11D9"/>
    <w:rsid w:val="001D17E3"/>
    <w:rsid w:val="001D3AC7"/>
    <w:rsid w:val="001D42D4"/>
    <w:rsid w:val="001D4DC1"/>
    <w:rsid w:val="001D4F13"/>
    <w:rsid w:val="001D52A4"/>
    <w:rsid w:val="001D5E24"/>
    <w:rsid w:val="001D61B8"/>
    <w:rsid w:val="001D6A3F"/>
    <w:rsid w:val="001E5C39"/>
    <w:rsid w:val="001F29A8"/>
    <w:rsid w:val="001F2B8F"/>
    <w:rsid w:val="001F3746"/>
    <w:rsid w:val="001F6A63"/>
    <w:rsid w:val="00200FCA"/>
    <w:rsid w:val="0020286C"/>
    <w:rsid w:val="002035E0"/>
    <w:rsid w:val="00204199"/>
    <w:rsid w:val="00204476"/>
    <w:rsid w:val="00212706"/>
    <w:rsid w:val="00212CEF"/>
    <w:rsid w:val="002135E6"/>
    <w:rsid w:val="00221558"/>
    <w:rsid w:val="0022270D"/>
    <w:rsid w:val="002234B7"/>
    <w:rsid w:val="002240D0"/>
    <w:rsid w:val="0022497C"/>
    <w:rsid w:val="002306C4"/>
    <w:rsid w:val="00231FFD"/>
    <w:rsid w:val="0023378C"/>
    <w:rsid w:val="002357D7"/>
    <w:rsid w:val="00240D0F"/>
    <w:rsid w:val="002417D7"/>
    <w:rsid w:val="002420CA"/>
    <w:rsid w:val="0024591F"/>
    <w:rsid w:val="00247A25"/>
    <w:rsid w:val="0025034F"/>
    <w:rsid w:val="00253CD1"/>
    <w:rsid w:val="0025551A"/>
    <w:rsid w:val="002607FB"/>
    <w:rsid w:val="002640AF"/>
    <w:rsid w:val="00265101"/>
    <w:rsid w:val="0026610F"/>
    <w:rsid w:val="00266202"/>
    <w:rsid w:val="00266B51"/>
    <w:rsid w:val="00266D29"/>
    <w:rsid w:val="00272E3D"/>
    <w:rsid w:val="00276F89"/>
    <w:rsid w:val="0027750B"/>
    <w:rsid w:val="00280A42"/>
    <w:rsid w:val="00282380"/>
    <w:rsid w:val="00283945"/>
    <w:rsid w:val="002846E8"/>
    <w:rsid w:val="0028596C"/>
    <w:rsid w:val="0028799B"/>
    <w:rsid w:val="00291B2B"/>
    <w:rsid w:val="0029385A"/>
    <w:rsid w:val="0029387A"/>
    <w:rsid w:val="00293A82"/>
    <w:rsid w:val="00293E6D"/>
    <w:rsid w:val="00294DD0"/>
    <w:rsid w:val="00295685"/>
    <w:rsid w:val="0029633B"/>
    <w:rsid w:val="002970FF"/>
    <w:rsid w:val="002A04CA"/>
    <w:rsid w:val="002A4A92"/>
    <w:rsid w:val="002A4EB4"/>
    <w:rsid w:val="002B161D"/>
    <w:rsid w:val="002B24BE"/>
    <w:rsid w:val="002B49F6"/>
    <w:rsid w:val="002B5716"/>
    <w:rsid w:val="002B6FDE"/>
    <w:rsid w:val="002C0D33"/>
    <w:rsid w:val="002C14F8"/>
    <w:rsid w:val="002C4C23"/>
    <w:rsid w:val="002C50B1"/>
    <w:rsid w:val="002D7AA6"/>
    <w:rsid w:val="002E0147"/>
    <w:rsid w:val="002E0B3A"/>
    <w:rsid w:val="002E466E"/>
    <w:rsid w:val="002E4F43"/>
    <w:rsid w:val="002E647D"/>
    <w:rsid w:val="002F2C7F"/>
    <w:rsid w:val="002F4C55"/>
    <w:rsid w:val="002F589C"/>
    <w:rsid w:val="002F58AC"/>
    <w:rsid w:val="002F5BC8"/>
    <w:rsid w:val="002F6CB4"/>
    <w:rsid w:val="002F7330"/>
    <w:rsid w:val="002F7CD0"/>
    <w:rsid w:val="0030046C"/>
    <w:rsid w:val="003043D2"/>
    <w:rsid w:val="00305A6E"/>
    <w:rsid w:val="00306BAB"/>
    <w:rsid w:val="00313AC0"/>
    <w:rsid w:val="0031403C"/>
    <w:rsid w:val="00314115"/>
    <w:rsid w:val="003164C2"/>
    <w:rsid w:val="00317431"/>
    <w:rsid w:val="00321E6B"/>
    <w:rsid w:val="00323130"/>
    <w:rsid w:val="0033100C"/>
    <w:rsid w:val="00331690"/>
    <w:rsid w:val="00332204"/>
    <w:rsid w:val="003354F5"/>
    <w:rsid w:val="00342718"/>
    <w:rsid w:val="00346F11"/>
    <w:rsid w:val="0034714F"/>
    <w:rsid w:val="00347C44"/>
    <w:rsid w:val="00350AF4"/>
    <w:rsid w:val="00352EC2"/>
    <w:rsid w:val="00354D4D"/>
    <w:rsid w:val="00360206"/>
    <w:rsid w:val="00361B8A"/>
    <w:rsid w:val="00363660"/>
    <w:rsid w:val="003724A7"/>
    <w:rsid w:val="00377498"/>
    <w:rsid w:val="0038239F"/>
    <w:rsid w:val="0038393D"/>
    <w:rsid w:val="003871C1"/>
    <w:rsid w:val="0039032F"/>
    <w:rsid w:val="00395FC5"/>
    <w:rsid w:val="003A0258"/>
    <w:rsid w:val="003A0AC0"/>
    <w:rsid w:val="003A3D56"/>
    <w:rsid w:val="003A543F"/>
    <w:rsid w:val="003A74B8"/>
    <w:rsid w:val="003B002F"/>
    <w:rsid w:val="003B0539"/>
    <w:rsid w:val="003B20BA"/>
    <w:rsid w:val="003B4A96"/>
    <w:rsid w:val="003B5921"/>
    <w:rsid w:val="003B7CDF"/>
    <w:rsid w:val="003C3F08"/>
    <w:rsid w:val="003C732E"/>
    <w:rsid w:val="003D25A9"/>
    <w:rsid w:val="003D284B"/>
    <w:rsid w:val="003E4EF2"/>
    <w:rsid w:val="003E5A10"/>
    <w:rsid w:val="003E7704"/>
    <w:rsid w:val="003E778B"/>
    <w:rsid w:val="003E7E05"/>
    <w:rsid w:val="003F63E1"/>
    <w:rsid w:val="003F6A50"/>
    <w:rsid w:val="003F7809"/>
    <w:rsid w:val="00402DA1"/>
    <w:rsid w:val="00403335"/>
    <w:rsid w:val="0040378C"/>
    <w:rsid w:val="004040D9"/>
    <w:rsid w:val="00415663"/>
    <w:rsid w:val="00416224"/>
    <w:rsid w:val="0041695D"/>
    <w:rsid w:val="00417344"/>
    <w:rsid w:val="00422C11"/>
    <w:rsid w:val="00422FFD"/>
    <w:rsid w:val="0042760F"/>
    <w:rsid w:val="00431532"/>
    <w:rsid w:val="00432393"/>
    <w:rsid w:val="00435C01"/>
    <w:rsid w:val="004373B1"/>
    <w:rsid w:val="004407AF"/>
    <w:rsid w:val="004464D6"/>
    <w:rsid w:val="004507B5"/>
    <w:rsid w:val="00453F3F"/>
    <w:rsid w:val="00456591"/>
    <w:rsid w:val="004625A6"/>
    <w:rsid w:val="00463132"/>
    <w:rsid w:val="00473AB6"/>
    <w:rsid w:val="0047427D"/>
    <w:rsid w:val="00475266"/>
    <w:rsid w:val="00480F4A"/>
    <w:rsid w:val="0048193D"/>
    <w:rsid w:val="004837E8"/>
    <w:rsid w:val="00484485"/>
    <w:rsid w:val="00485792"/>
    <w:rsid w:val="00487857"/>
    <w:rsid w:val="004878F7"/>
    <w:rsid w:val="00491337"/>
    <w:rsid w:val="00491F56"/>
    <w:rsid w:val="0049258D"/>
    <w:rsid w:val="004964A5"/>
    <w:rsid w:val="004A1F76"/>
    <w:rsid w:val="004A29CA"/>
    <w:rsid w:val="004A3E12"/>
    <w:rsid w:val="004A4CC0"/>
    <w:rsid w:val="004A688E"/>
    <w:rsid w:val="004A727C"/>
    <w:rsid w:val="004A7F18"/>
    <w:rsid w:val="004B09E2"/>
    <w:rsid w:val="004B3975"/>
    <w:rsid w:val="004B7252"/>
    <w:rsid w:val="004C0DD7"/>
    <w:rsid w:val="004C1501"/>
    <w:rsid w:val="004C1DD2"/>
    <w:rsid w:val="004C3CBD"/>
    <w:rsid w:val="004C520A"/>
    <w:rsid w:val="004C5916"/>
    <w:rsid w:val="004C7219"/>
    <w:rsid w:val="004C7A6D"/>
    <w:rsid w:val="004D1266"/>
    <w:rsid w:val="004D209D"/>
    <w:rsid w:val="004D373F"/>
    <w:rsid w:val="004D4807"/>
    <w:rsid w:val="004D4DCC"/>
    <w:rsid w:val="004D58EF"/>
    <w:rsid w:val="004D652E"/>
    <w:rsid w:val="004D6A8E"/>
    <w:rsid w:val="004E0650"/>
    <w:rsid w:val="004E089F"/>
    <w:rsid w:val="004E1AC3"/>
    <w:rsid w:val="004E2DC1"/>
    <w:rsid w:val="004E3DB8"/>
    <w:rsid w:val="004E3E7A"/>
    <w:rsid w:val="004E4A7B"/>
    <w:rsid w:val="004E56BB"/>
    <w:rsid w:val="004E5B66"/>
    <w:rsid w:val="004E76E3"/>
    <w:rsid w:val="004F0E8C"/>
    <w:rsid w:val="004F172D"/>
    <w:rsid w:val="004F1E85"/>
    <w:rsid w:val="004F2ABB"/>
    <w:rsid w:val="004F58F0"/>
    <w:rsid w:val="00500051"/>
    <w:rsid w:val="005000C2"/>
    <w:rsid w:val="0050039E"/>
    <w:rsid w:val="005022A2"/>
    <w:rsid w:val="00503B01"/>
    <w:rsid w:val="00506795"/>
    <w:rsid w:val="0051063F"/>
    <w:rsid w:val="00513D38"/>
    <w:rsid w:val="00514D22"/>
    <w:rsid w:val="00515F2E"/>
    <w:rsid w:val="00522789"/>
    <w:rsid w:val="0052416A"/>
    <w:rsid w:val="0052685C"/>
    <w:rsid w:val="005274FD"/>
    <w:rsid w:val="00530D08"/>
    <w:rsid w:val="00530FB5"/>
    <w:rsid w:val="0053204B"/>
    <w:rsid w:val="005320C7"/>
    <w:rsid w:val="00535262"/>
    <w:rsid w:val="005354A0"/>
    <w:rsid w:val="00535942"/>
    <w:rsid w:val="00541A54"/>
    <w:rsid w:val="00542314"/>
    <w:rsid w:val="00542415"/>
    <w:rsid w:val="0054328E"/>
    <w:rsid w:val="005434D1"/>
    <w:rsid w:val="0054439C"/>
    <w:rsid w:val="00544A8A"/>
    <w:rsid w:val="005459C5"/>
    <w:rsid w:val="00546395"/>
    <w:rsid w:val="00551044"/>
    <w:rsid w:val="0055116D"/>
    <w:rsid w:val="00553546"/>
    <w:rsid w:val="00566F43"/>
    <w:rsid w:val="00567B2F"/>
    <w:rsid w:val="0057229E"/>
    <w:rsid w:val="00572547"/>
    <w:rsid w:val="00583193"/>
    <w:rsid w:val="00592540"/>
    <w:rsid w:val="005962D6"/>
    <w:rsid w:val="00596933"/>
    <w:rsid w:val="00596A49"/>
    <w:rsid w:val="005A0499"/>
    <w:rsid w:val="005A08B2"/>
    <w:rsid w:val="005A1282"/>
    <w:rsid w:val="005A6C1F"/>
    <w:rsid w:val="005B05FC"/>
    <w:rsid w:val="005B2E84"/>
    <w:rsid w:val="005B4946"/>
    <w:rsid w:val="005B5922"/>
    <w:rsid w:val="005B6A39"/>
    <w:rsid w:val="005B7005"/>
    <w:rsid w:val="005B7385"/>
    <w:rsid w:val="005B754F"/>
    <w:rsid w:val="005C006A"/>
    <w:rsid w:val="005C19E1"/>
    <w:rsid w:val="005C1E79"/>
    <w:rsid w:val="005C2520"/>
    <w:rsid w:val="005C5A93"/>
    <w:rsid w:val="005C6B39"/>
    <w:rsid w:val="005D1072"/>
    <w:rsid w:val="005D619E"/>
    <w:rsid w:val="005E18D5"/>
    <w:rsid w:val="005E2C48"/>
    <w:rsid w:val="005E618D"/>
    <w:rsid w:val="005E6459"/>
    <w:rsid w:val="005F35BB"/>
    <w:rsid w:val="005F3909"/>
    <w:rsid w:val="005F721D"/>
    <w:rsid w:val="00602F4D"/>
    <w:rsid w:val="006033CB"/>
    <w:rsid w:val="00611256"/>
    <w:rsid w:val="00613C69"/>
    <w:rsid w:val="00623E0E"/>
    <w:rsid w:val="0062696A"/>
    <w:rsid w:val="006278E0"/>
    <w:rsid w:val="00627E50"/>
    <w:rsid w:val="00631398"/>
    <w:rsid w:val="00631594"/>
    <w:rsid w:val="00643F41"/>
    <w:rsid w:val="00644118"/>
    <w:rsid w:val="00644ADE"/>
    <w:rsid w:val="00645BCD"/>
    <w:rsid w:val="00650A7C"/>
    <w:rsid w:val="00650D3C"/>
    <w:rsid w:val="00651642"/>
    <w:rsid w:val="006551C4"/>
    <w:rsid w:val="00657522"/>
    <w:rsid w:val="00657924"/>
    <w:rsid w:val="00661DF8"/>
    <w:rsid w:val="00663F74"/>
    <w:rsid w:val="0066571A"/>
    <w:rsid w:val="006708D7"/>
    <w:rsid w:val="00672C74"/>
    <w:rsid w:val="0067492F"/>
    <w:rsid w:val="00674EAD"/>
    <w:rsid w:val="00675E47"/>
    <w:rsid w:val="006830AB"/>
    <w:rsid w:val="00683CB8"/>
    <w:rsid w:val="00687CFF"/>
    <w:rsid w:val="0069010A"/>
    <w:rsid w:val="00695F0E"/>
    <w:rsid w:val="0069766F"/>
    <w:rsid w:val="006A083A"/>
    <w:rsid w:val="006A1644"/>
    <w:rsid w:val="006A1929"/>
    <w:rsid w:val="006A1B9C"/>
    <w:rsid w:val="006A1C80"/>
    <w:rsid w:val="006A36C5"/>
    <w:rsid w:val="006A4019"/>
    <w:rsid w:val="006B0213"/>
    <w:rsid w:val="006B1066"/>
    <w:rsid w:val="006B39B8"/>
    <w:rsid w:val="006B568A"/>
    <w:rsid w:val="006B677F"/>
    <w:rsid w:val="006C52E9"/>
    <w:rsid w:val="006C7AB4"/>
    <w:rsid w:val="006D015F"/>
    <w:rsid w:val="006D394F"/>
    <w:rsid w:val="006D3BB5"/>
    <w:rsid w:val="006D482E"/>
    <w:rsid w:val="006D49CB"/>
    <w:rsid w:val="006D54F1"/>
    <w:rsid w:val="006D63F1"/>
    <w:rsid w:val="006D6D3C"/>
    <w:rsid w:val="006D7652"/>
    <w:rsid w:val="006D78BC"/>
    <w:rsid w:val="006E2A17"/>
    <w:rsid w:val="006E449A"/>
    <w:rsid w:val="006E6766"/>
    <w:rsid w:val="006E7ECB"/>
    <w:rsid w:val="006F17B9"/>
    <w:rsid w:val="006F55C3"/>
    <w:rsid w:val="006F666E"/>
    <w:rsid w:val="006F7352"/>
    <w:rsid w:val="006F7C4B"/>
    <w:rsid w:val="00704091"/>
    <w:rsid w:val="00704CAF"/>
    <w:rsid w:val="007050E7"/>
    <w:rsid w:val="00706F97"/>
    <w:rsid w:val="00711610"/>
    <w:rsid w:val="00716B78"/>
    <w:rsid w:val="007204F6"/>
    <w:rsid w:val="007234FF"/>
    <w:rsid w:val="007251AA"/>
    <w:rsid w:val="007256C4"/>
    <w:rsid w:val="007271A4"/>
    <w:rsid w:val="00727D7A"/>
    <w:rsid w:val="0073240E"/>
    <w:rsid w:val="00732F69"/>
    <w:rsid w:val="00733299"/>
    <w:rsid w:val="007334CA"/>
    <w:rsid w:val="0073457B"/>
    <w:rsid w:val="00736B58"/>
    <w:rsid w:val="007409AC"/>
    <w:rsid w:val="00750248"/>
    <w:rsid w:val="007528E0"/>
    <w:rsid w:val="0076101D"/>
    <w:rsid w:val="00762679"/>
    <w:rsid w:val="0076551F"/>
    <w:rsid w:val="007659FB"/>
    <w:rsid w:val="00766849"/>
    <w:rsid w:val="007745A7"/>
    <w:rsid w:val="007768B6"/>
    <w:rsid w:val="00777434"/>
    <w:rsid w:val="00777EC3"/>
    <w:rsid w:val="00780127"/>
    <w:rsid w:val="00781490"/>
    <w:rsid w:val="00783723"/>
    <w:rsid w:val="00783D22"/>
    <w:rsid w:val="0078620A"/>
    <w:rsid w:val="00786F8A"/>
    <w:rsid w:val="0079175C"/>
    <w:rsid w:val="00791CEB"/>
    <w:rsid w:val="00795082"/>
    <w:rsid w:val="00796990"/>
    <w:rsid w:val="00796A54"/>
    <w:rsid w:val="00797F9F"/>
    <w:rsid w:val="007A015A"/>
    <w:rsid w:val="007A0E42"/>
    <w:rsid w:val="007A25F6"/>
    <w:rsid w:val="007A277A"/>
    <w:rsid w:val="007A391D"/>
    <w:rsid w:val="007A3E84"/>
    <w:rsid w:val="007A5A5E"/>
    <w:rsid w:val="007B1CE9"/>
    <w:rsid w:val="007B322F"/>
    <w:rsid w:val="007B45B9"/>
    <w:rsid w:val="007B5F35"/>
    <w:rsid w:val="007B6338"/>
    <w:rsid w:val="007B64A1"/>
    <w:rsid w:val="007B6A7D"/>
    <w:rsid w:val="007C26C9"/>
    <w:rsid w:val="007C2991"/>
    <w:rsid w:val="007D02A4"/>
    <w:rsid w:val="007D491A"/>
    <w:rsid w:val="007D5560"/>
    <w:rsid w:val="007D567F"/>
    <w:rsid w:val="007D669E"/>
    <w:rsid w:val="007D78E3"/>
    <w:rsid w:val="007E3489"/>
    <w:rsid w:val="007F098B"/>
    <w:rsid w:val="007F1A24"/>
    <w:rsid w:val="007F364D"/>
    <w:rsid w:val="007F3771"/>
    <w:rsid w:val="007F398B"/>
    <w:rsid w:val="007F3BFB"/>
    <w:rsid w:val="007F5752"/>
    <w:rsid w:val="007F5DDB"/>
    <w:rsid w:val="00800620"/>
    <w:rsid w:val="008019D1"/>
    <w:rsid w:val="008045F3"/>
    <w:rsid w:val="00804636"/>
    <w:rsid w:val="00804B48"/>
    <w:rsid w:val="008070F6"/>
    <w:rsid w:val="00807290"/>
    <w:rsid w:val="0081373A"/>
    <w:rsid w:val="00813EA2"/>
    <w:rsid w:val="008142D3"/>
    <w:rsid w:val="00814755"/>
    <w:rsid w:val="00814F11"/>
    <w:rsid w:val="008151AB"/>
    <w:rsid w:val="00816D8F"/>
    <w:rsid w:val="008176A6"/>
    <w:rsid w:val="00821C00"/>
    <w:rsid w:val="00822FB4"/>
    <w:rsid w:val="00823CE0"/>
    <w:rsid w:val="008326E6"/>
    <w:rsid w:val="00834486"/>
    <w:rsid w:val="0083456F"/>
    <w:rsid w:val="00835400"/>
    <w:rsid w:val="008355EE"/>
    <w:rsid w:val="008360DB"/>
    <w:rsid w:val="00837D86"/>
    <w:rsid w:val="0084077B"/>
    <w:rsid w:val="00843203"/>
    <w:rsid w:val="00844246"/>
    <w:rsid w:val="00847675"/>
    <w:rsid w:val="00851386"/>
    <w:rsid w:val="00852BD3"/>
    <w:rsid w:val="00853BE9"/>
    <w:rsid w:val="008624A7"/>
    <w:rsid w:val="00862A8C"/>
    <w:rsid w:val="00864594"/>
    <w:rsid w:val="008730CC"/>
    <w:rsid w:val="00873901"/>
    <w:rsid w:val="00873B65"/>
    <w:rsid w:val="00874CAB"/>
    <w:rsid w:val="00874D31"/>
    <w:rsid w:val="0087721F"/>
    <w:rsid w:val="0088025F"/>
    <w:rsid w:val="008868EF"/>
    <w:rsid w:val="00890B90"/>
    <w:rsid w:val="008918BF"/>
    <w:rsid w:val="00891C8F"/>
    <w:rsid w:val="00895056"/>
    <w:rsid w:val="00897C45"/>
    <w:rsid w:val="008A02C5"/>
    <w:rsid w:val="008A2B35"/>
    <w:rsid w:val="008A4EED"/>
    <w:rsid w:val="008A6941"/>
    <w:rsid w:val="008B3445"/>
    <w:rsid w:val="008B4891"/>
    <w:rsid w:val="008B5BD4"/>
    <w:rsid w:val="008B6209"/>
    <w:rsid w:val="008B66C5"/>
    <w:rsid w:val="008C1765"/>
    <w:rsid w:val="008C2800"/>
    <w:rsid w:val="008C291C"/>
    <w:rsid w:val="008C2F6E"/>
    <w:rsid w:val="008C3ABF"/>
    <w:rsid w:val="008C4554"/>
    <w:rsid w:val="008C4BE3"/>
    <w:rsid w:val="008C5890"/>
    <w:rsid w:val="008C7876"/>
    <w:rsid w:val="008D22D2"/>
    <w:rsid w:val="008D23F8"/>
    <w:rsid w:val="008D4B52"/>
    <w:rsid w:val="008D571B"/>
    <w:rsid w:val="008E1930"/>
    <w:rsid w:val="008E55A5"/>
    <w:rsid w:val="008F56BB"/>
    <w:rsid w:val="008F78A0"/>
    <w:rsid w:val="008F795B"/>
    <w:rsid w:val="00900B61"/>
    <w:rsid w:val="00902805"/>
    <w:rsid w:val="00904C4F"/>
    <w:rsid w:val="00905765"/>
    <w:rsid w:val="0090686D"/>
    <w:rsid w:val="0090799C"/>
    <w:rsid w:val="00912006"/>
    <w:rsid w:val="009154DB"/>
    <w:rsid w:val="00917AE1"/>
    <w:rsid w:val="0092066C"/>
    <w:rsid w:val="009228F1"/>
    <w:rsid w:val="00925EF2"/>
    <w:rsid w:val="0093050A"/>
    <w:rsid w:val="00931CAE"/>
    <w:rsid w:val="009327C7"/>
    <w:rsid w:val="00934838"/>
    <w:rsid w:val="00941116"/>
    <w:rsid w:val="00942C9E"/>
    <w:rsid w:val="0094317D"/>
    <w:rsid w:val="00943376"/>
    <w:rsid w:val="00943EFD"/>
    <w:rsid w:val="00943FF6"/>
    <w:rsid w:val="009472CC"/>
    <w:rsid w:val="00954F3F"/>
    <w:rsid w:val="00955C16"/>
    <w:rsid w:val="009633AE"/>
    <w:rsid w:val="00970C76"/>
    <w:rsid w:val="00973F20"/>
    <w:rsid w:val="00975AAD"/>
    <w:rsid w:val="00975FC0"/>
    <w:rsid w:val="0097651C"/>
    <w:rsid w:val="00980214"/>
    <w:rsid w:val="009826E9"/>
    <w:rsid w:val="00983864"/>
    <w:rsid w:val="00983E32"/>
    <w:rsid w:val="0099588E"/>
    <w:rsid w:val="009A0282"/>
    <w:rsid w:val="009A0E0D"/>
    <w:rsid w:val="009A1CF9"/>
    <w:rsid w:val="009A79C6"/>
    <w:rsid w:val="009B0C1B"/>
    <w:rsid w:val="009B29DE"/>
    <w:rsid w:val="009B450C"/>
    <w:rsid w:val="009B77EF"/>
    <w:rsid w:val="009C06CE"/>
    <w:rsid w:val="009C3427"/>
    <w:rsid w:val="009C3A55"/>
    <w:rsid w:val="009C5C14"/>
    <w:rsid w:val="009C77FD"/>
    <w:rsid w:val="009D0FFF"/>
    <w:rsid w:val="009D4945"/>
    <w:rsid w:val="009D6049"/>
    <w:rsid w:val="009E01F1"/>
    <w:rsid w:val="009E27AB"/>
    <w:rsid w:val="009E32DC"/>
    <w:rsid w:val="009E4B47"/>
    <w:rsid w:val="009E7633"/>
    <w:rsid w:val="009E7A1A"/>
    <w:rsid w:val="009F16EB"/>
    <w:rsid w:val="009F24AD"/>
    <w:rsid w:val="00A0501B"/>
    <w:rsid w:val="00A05989"/>
    <w:rsid w:val="00A072FD"/>
    <w:rsid w:val="00A11C30"/>
    <w:rsid w:val="00A12979"/>
    <w:rsid w:val="00A15ADB"/>
    <w:rsid w:val="00A164C8"/>
    <w:rsid w:val="00A1773E"/>
    <w:rsid w:val="00A231F7"/>
    <w:rsid w:val="00A23C72"/>
    <w:rsid w:val="00A24790"/>
    <w:rsid w:val="00A25872"/>
    <w:rsid w:val="00A25CCE"/>
    <w:rsid w:val="00A31CF8"/>
    <w:rsid w:val="00A3220B"/>
    <w:rsid w:val="00A33091"/>
    <w:rsid w:val="00A3504E"/>
    <w:rsid w:val="00A36015"/>
    <w:rsid w:val="00A3605A"/>
    <w:rsid w:val="00A36886"/>
    <w:rsid w:val="00A3694B"/>
    <w:rsid w:val="00A36F25"/>
    <w:rsid w:val="00A4038E"/>
    <w:rsid w:val="00A413B0"/>
    <w:rsid w:val="00A463BF"/>
    <w:rsid w:val="00A46A15"/>
    <w:rsid w:val="00A473D0"/>
    <w:rsid w:val="00A53E27"/>
    <w:rsid w:val="00A54421"/>
    <w:rsid w:val="00A555DC"/>
    <w:rsid w:val="00A635EB"/>
    <w:rsid w:val="00A642E8"/>
    <w:rsid w:val="00A6518B"/>
    <w:rsid w:val="00A66710"/>
    <w:rsid w:val="00A67D25"/>
    <w:rsid w:val="00A7527D"/>
    <w:rsid w:val="00A90C13"/>
    <w:rsid w:val="00A91826"/>
    <w:rsid w:val="00A931A7"/>
    <w:rsid w:val="00A94E60"/>
    <w:rsid w:val="00A976CC"/>
    <w:rsid w:val="00A9797B"/>
    <w:rsid w:val="00AA0287"/>
    <w:rsid w:val="00AA0597"/>
    <w:rsid w:val="00AA66D6"/>
    <w:rsid w:val="00AB495D"/>
    <w:rsid w:val="00AB5958"/>
    <w:rsid w:val="00AB68E4"/>
    <w:rsid w:val="00AB7D40"/>
    <w:rsid w:val="00AC2B2A"/>
    <w:rsid w:val="00AC3FDD"/>
    <w:rsid w:val="00AC4446"/>
    <w:rsid w:val="00AC460B"/>
    <w:rsid w:val="00AC5C46"/>
    <w:rsid w:val="00AC7DF6"/>
    <w:rsid w:val="00AD0B7D"/>
    <w:rsid w:val="00AD18EF"/>
    <w:rsid w:val="00AD567A"/>
    <w:rsid w:val="00AD6820"/>
    <w:rsid w:val="00AD6A07"/>
    <w:rsid w:val="00AD70D6"/>
    <w:rsid w:val="00AD7370"/>
    <w:rsid w:val="00AE41AE"/>
    <w:rsid w:val="00AE493E"/>
    <w:rsid w:val="00AE6B80"/>
    <w:rsid w:val="00AE74EB"/>
    <w:rsid w:val="00AF58F5"/>
    <w:rsid w:val="00B0005B"/>
    <w:rsid w:val="00B00089"/>
    <w:rsid w:val="00B02545"/>
    <w:rsid w:val="00B062E9"/>
    <w:rsid w:val="00B0740B"/>
    <w:rsid w:val="00B10E3C"/>
    <w:rsid w:val="00B120F4"/>
    <w:rsid w:val="00B12655"/>
    <w:rsid w:val="00B12B1F"/>
    <w:rsid w:val="00B12E85"/>
    <w:rsid w:val="00B15155"/>
    <w:rsid w:val="00B22608"/>
    <w:rsid w:val="00B339DF"/>
    <w:rsid w:val="00B40723"/>
    <w:rsid w:val="00B41C9D"/>
    <w:rsid w:val="00B42AE6"/>
    <w:rsid w:val="00B4474A"/>
    <w:rsid w:val="00B44AD9"/>
    <w:rsid w:val="00B4503D"/>
    <w:rsid w:val="00B46E3B"/>
    <w:rsid w:val="00B53E7C"/>
    <w:rsid w:val="00B571DF"/>
    <w:rsid w:val="00B57580"/>
    <w:rsid w:val="00B57B91"/>
    <w:rsid w:val="00B606F4"/>
    <w:rsid w:val="00B61A07"/>
    <w:rsid w:val="00B621AE"/>
    <w:rsid w:val="00B6256E"/>
    <w:rsid w:val="00B63854"/>
    <w:rsid w:val="00B653B3"/>
    <w:rsid w:val="00B66D42"/>
    <w:rsid w:val="00B67AED"/>
    <w:rsid w:val="00B71ACC"/>
    <w:rsid w:val="00B7499A"/>
    <w:rsid w:val="00B77630"/>
    <w:rsid w:val="00B77C43"/>
    <w:rsid w:val="00B77EEA"/>
    <w:rsid w:val="00B8430E"/>
    <w:rsid w:val="00B84FE9"/>
    <w:rsid w:val="00B91627"/>
    <w:rsid w:val="00B92BFB"/>
    <w:rsid w:val="00B949E5"/>
    <w:rsid w:val="00B951DC"/>
    <w:rsid w:val="00BA1AB2"/>
    <w:rsid w:val="00BA22F1"/>
    <w:rsid w:val="00BA48CF"/>
    <w:rsid w:val="00BA61C9"/>
    <w:rsid w:val="00BB116F"/>
    <w:rsid w:val="00BB1B57"/>
    <w:rsid w:val="00BC045E"/>
    <w:rsid w:val="00BC0FEB"/>
    <w:rsid w:val="00BC1195"/>
    <w:rsid w:val="00BC5A9D"/>
    <w:rsid w:val="00BC777A"/>
    <w:rsid w:val="00BD0802"/>
    <w:rsid w:val="00BD3162"/>
    <w:rsid w:val="00BD474B"/>
    <w:rsid w:val="00BE0DAA"/>
    <w:rsid w:val="00BE2562"/>
    <w:rsid w:val="00BE56BD"/>
    <w:rsid w:val="00BE5CC7"/>
    <w:rsid w:val="00BE7624"/>
    <w:rsid w:val="00BF0A1D"/>
    <w:rsid w:val="00BF32D4"/>
    <w:rsid w:val="00BF4476"/>
    <w:rsid w:val="00C03FBE"/>
    <w:rsid w:val="00C0519D"/>
    <w:rsid w:val="00C06A6D"/>
    <w:rsid w:val="00C07896"/>
    <w:rsid w:val="00C13852"/>
    <w:rsid w:val="00C17181"/>
    <w:rsid w:val="00C17257"/>
    <w:rsid w:val="00C17B55"/>
    <w:rsid w:val="00C20DDF"/>
    <w:rsid w:val="00C215DA"/>
    <w:rsid w:val="00C217B1"/>
    <w:rsid w:val="00C23A6D"/>
    <w:rsid w:val="00C23DB9"/>
    <w:rsid w:val="00C24A7B"/>
    <w:rsid w:val="00C2647F"/>
    <w:rsid w:val="00C265CA"/>
    <w:rsid w:val="00C314C0"/>
    <w:rsid w:val="00C3294A"/>
    <w:rsid w:val="00C33012"/>
    <w:rsid w:val="00C33129"/>
    <w:rsid w:val="00C34A15"/>
    <w:rsid w:val="00C35EBF"/>
    <w:rsid w:val="00C365A8"/>
    <w:rsid w:val="00C4339A"/>
    <w:rsid w:val="00C438A8"/>
    <w:rsid w:val="00C47D04"/>
    <w:rsid w:val="00C52A1B"/>
    <w:rsid w:val="00C53767"/>
    <w:rsid w:val="00C537FB"/>
    <w:rsid w:val="00C56E50"/>
    <w:rsid w:val="00C57660"/>
    <w:rsid w:val="00C57AB0"/>
    <w:rsid w:val="00C72B88"/>
    <w:rsid w:val="00C73AC2"/>
    <w:rsid w:val="00C753D6"/>
    <w:rsid w:val="00C85A8C"/>
    <w:rsid w:val="00C8719C"/>
    <w:rsid w:val="00C87E0B"/>
    <w:rsid w:val="00C90462"/>
    <w:rsid w:val="00C90EBF"/>
    <w:rsid w:val="00C92C21"/>
    <w:rsid w:val="00C93901"/>
    <w:rsid w:val="00C93AB5"/>
    <w:rsid w:val="00C93E43"/>
    <w:rsid w:val="00C95305"/>
    <w:rsid w:val="00C95736"/>
    <w:rsid w:val="00C96762"/>
    <w:rsid w:val="00CA025F"/>
    <w:rsid w:val="00CA0FBB"/>
    <w:rsid w:val="00CA1904"/>
    <w:rsid w:val="00CA541A"/>
    <w:rsid w:val="00CA7B0B"/>
    <w:rsid w:val="00CA7C22"/>
    <w:rsid w:val="00CB0187"/>
    <w:rsid w:val="00CB567C"/>
    <w:rsid w:val="00CC0968"/>
    <w:rsid w:val="00CC3289"/>
    <w:rsid w:val="00CD0806"/>
    <w:rsid w:val="00CD1CAB"/>
    <w:rsid w:val="00CD4506"/>
    <w:rsid w:val="00CD7EE3"/>
    <w:rsid w:val="00CE006A"/>
    <w:rsid w:val="00CE0E0F"/>
    <w:rsid w:val="00CE1EFC"/>
    <w:rsid w:val="00CE30AC"/>
    <w:rsid w:val="00CE44E0"/>
    <w:rsid w:val="00CE76AA"/>
    <w:rsid w:val="00CF2DEB"/>
    <w:rsid w:val="00CF6F67"/>
    <w:rsid w:val="00D03A0A"/>
    <w:rsid w:val="00D07618"/>
    <w:rsid w:val="00D07B9E"/>
    <w:rsid w:val="00D07C5F"/>
    <w:rsid w:val="00D121BC"/>
    <w:rsid w:val="00D13128"/>
    <w:rsid w:val="00D13790"/>
    <w:rsid w:val="00D15710"/>
    <w:rsid w:val="00D159E0"/>
    <w:rsid w:val="00D1654D"/>
    <w:rsid w:val="00D171BA"/>
    <w:rsid w:val="00D217D2"/>
    <w:rsid w:val="00D30056"/>
    <w:rsid w:val="00D30F15"/>
    <w:rsid w:val="00D3315E"/>
    <w:rsid w:val="00D40DEC"/>
    <w:rsid w:val="00D41AD9"/>
    <w:rsid w:val="00D4371B"/>
    <w:rsid w:val="00D452CC"/>
    <w:rsid w:val="00D47764"/>
    <w:rsid w:val="00D50FC0"/>
    <w:rsid w:val="00D51FAF"/>
    <w:rsid w:val="00D557EE"/>
    <w:rsid w:val="00D6203D"/>
    <w:rsid w:val="00D62691"/>
    <w:rsid w:val="00D64AE7"/>
    <w:rsid w:val="00D65A43"/>
    <w:rsid w:val="00D67669"/>
    <w:rsid w:val="00D70BC9"/>
    <w:rsid w:val="00D70FD9"/>
    <w:rsid w:val="00D73217"/>
    <w:rsid w:val="00D7563D"/>
    <w:rsid w:val="00D757D4"/>
    <w:rsid w:val="00D7720A"/>
    <w:rsid w:val="00D7745C"/>
    <w:rsid w:val="00D83B8F"/>
    <w:rsid w:val="00D86693"/>
    <w:rsid w:val="00D86CE0"/>
    <w:rsid w:val="00D96630"/>
    <w:rsid w:val="00D96D12"/>
    <w:rsid w:val="00D9713A"/>
    <w:rsid w:val="00DA1824"/>
    <w:rsid w:val="00DA2B36"/>
    <w:rsid w:val="00DA3F5A"/>
    <w:rsid w:val="00DA41FC"/>
    <w:rsid w:val="00DA454E"/>
    <w:rsid w:val="00DA600A"/>
    <w:rsid w:val="00DB00C3"/>
    <w:rsid w:val="00DB207C"/>
    <w:rsid w:val="00DB2704"/>
    <w:rsid w:val="00DB3502"/>
    <w:rsid w:val="00DB5A68"/>
    <w:rsid w:val="00DB6E3F"/>
    <w:rsid w:val="00DB7037"/>
    <w:rsid w:val="00DC193E"/>
    <w:rsid w:val="00DC472F"/>
    <w:rsid w:val="00DC5460"/>
    <w:rsid w:val="00DD2499"/>
    <w:rsid w:val="00DE2DA8"/>
    <w:rsid w:val="00DE306F"/>
    <w:rsid w:val="00DE56F7"/>
    <w:rsid w:val="00DE625E"/>
    <w:rsid w:val="00DF1A72"/>
    <w:rsid w:val="00DF3639"/>
    <w:rsid w:val="00DF52F0"/>
    <w:rsid w:val="00DF5DC5"/>
    <w:rsid w:val="00DF7081"/>
    <w:rsid w:val="00E007EF"/>
    <w:rsid w:val="00E01A4A"/>
    <w:rsid w:val="00E0561F"/>
    <w:rsid w:val="00E07E55"/>
    <w:rsid w:val="00E103DD"/>
    <w:rsid w:val="00E11B71"/>
    <w:rsid w:val="00E1212A"/>
    <w:rsid w:val="00E13D71"/>
    <w:rsid w:val="00E20D8A"/>
    <w:rsid w:val="00E2385D"/>
    <w:rsid w:val="00E2551E"/>
    <w:rsid w:val="00E25B27"/>
    <w:rsid w:val="00E3066E"/>
    <w:rsid w:val="00E3526F"/>
    <w:rsid w:val="00E36E53"/>
    <w:rsid w:val="00E36F04"/>
    <w:rsid w:val="00E373EE"/>
    <w:rsid w:val="00E373FC"/>
    <w:rsid w:val="00E37D55"/>
    <w:rsid w:val="00E40BEF"/>
    <w:rsid w:val="00E4367E"/>
    <w:rsid w:val="00E445FD"/>
    <w:rsid w:val="00E46266"/>
    <w:rsid w:val="00E465A0"/>
    <w:rsid w:val="00E539F0"/>
    <w:rsid w:val="00E62F6B"/>
    <w:rsid w:val="00E64CAB"/>
    <w:rsid w:val="00E64E7D"/>
    <w:rsid w:val="00E6727B"/>
    <w:rsid w:val="00E675D1"/>
    <w:rsid w:val="00E7101B"/>
    <w:rsid w:val="00E717BD"/>
    <w:rsid w:val="00E72D50"/>
    <w:rsid w:val="00E7331C"/>
    <w:rsid w:val="00E73EA7"/>
    <w:rsid w:val="00E74AF9"/>
    <w:rsid w:val="00E75F25"/>
    <w:rsid w:val="00E800FE"/>
    <w:rsid w:val="00E8072E"/>
    <w:rsid w:val="00E81F0F"/>
    <w:rsid w:val="00E84DEA"/>
    <w:rsid w:val="00E91F3B"/>
    <w:rsid w:val="00E9504A"/>
    <w:rsid w:val="00E967BD"/>
    <w:rsid w:val="00E96951"/>
    <w:rsid w:val="00E96E14"/>
    <w:rsid w:val="00E97D48"/>
    <w:rsid w:val="00EA125A"/>
    <w:rsid w:val="00EA1E5F"/>
    <w:rsid w:val="00EA4C57"/>
    <w:rsid w:val="00EA624E"/>
    <w:rsid w:val="00EA6338"/>
    <w:rsid w:val="00EA7231"/>
    <w:rsid w:val="00EA72E1"/>
    <w:rsid w:val="00EB4B05"/>
    <w:rsid w:val="00EB59D0"/>
    <w:rsid w:val="00EB6751"/>
    <w:rsid w:val="00EC0281"/>
    <w:rsid w:val="00EC2378"/>
    <w:rsid w:val="00EC51C3"/>
    <w:rsid w:val="00EC7064"/>
    <w:rsid w:val="00EC7B2E"/>
    <w:rsid w:val="00ED739B"/>
    <w:rsid w:val="00EE0A36"/>
    <w:rsid w:val="00EE3D4C"/>
    <w:rsid w:val="00EE70F6"/>
    <w:rsid w:val="00EE7528"/>
    <w:rsid w:val="00EF0BE0"/>
    <w:rsid w:val="00EF634E"/>
    <w:rsid w:val="00EF6F31"/>
    <w:rsid w:val="00F0181F"/>
    <w:rsid w:val="00F032BE"/>
    <w:rsid w:val="00F03878"/>
    <w:rsid w:val="00F04A89"/>
    <w:rsid w:val="00F05655"/>
    <w:rsid w:val="00F11CCD"/>
    <w:rsid w:val="00F128B4"/>
    <w:rsid w:val="00F136A6"/>
    <w:rsid w:val="00F158EC"/>
    <w:rsid w:val="00F15C2E"/>
    <w:rsid w:val="00F202A9"/>
    <w:rsid w:val="00F26050"/>
    <w:rsid w:val="00F3135C"/>
    <w:rsid w:val="00F35696"/>
    <w:rsid w:val="00F3592F"/>
    <w:rsid w:val="00F36D6C"/>
    <w:rsid w:val="00F41041"/>
    <w:rsid w:val="00F4273D"/>
    <w:rsid w:val="00F43614"/>
    <w:rsid w:val="00F470EA"/>
    <w:rsid w:val="00F507D8"/>
    <w:rsid w:val="00F51EB5"/>
    <w:rsid w:val="00F5423C"/>
    <w:rsid w:val="00F565D5"/>
    <w:rsid w:val="00F57C74"/>
    <w:rsid w:val="00F60072"/>
    <w:rsid w:val="00F67155"/>
    <w:rsid w:val="00F701D3"/>
    <w:rsid w:val="00F90CE2"/>
    <w:rsid w:val="00F90D2C"/>
    <w:rsid w:val="00F93E1D"/>
    <w:rsid w:val="00F94DAA"/>
    <w:rsid w:val="00F95DB7"/>
    <w:rsid w:val="00F97C0E"/>
    <w:rsid w:val="00F97E92"/>
    <w:rsid w:val="00FA2558"/>
    <w:rsid w:val="00FA3939"/>
    <w:rsid w:val="00FA3CA2"/>
    <w:rsid w:val="00FA4085"/>
    <w:rsid w:val="00FA42FB"/>
    <w:rsid w:val="00FA4F7C"/>
    <w:rsid w:val="00FB3242"/>
    <w:rsid w:val="00FB3724"/>
    <w:rsid w:val="00FB3A22"/>
    <w:rsid w:val="00FB53F4"/>
    <w:rsid w:val="00FB6F89"/>
    <w:rsid w:val="00FC1C27"/>
    <w:rsid w:val="00FC3F6B"/>
    <w:rsid w:val="00FC5511"/>
    <w:rsid w:val="00FC56B2"/>
    <w:rsid w:val="00FC59F9"/>
    <w:rsid w:val="00FC73A7"/>
    <w:rsid w:val="00FC73D6"/>
    <w:rsid w:val="00FD00B2"/>
    <w:rsid w:val="00FD3077"/>
    <w:rsid w:val="00FD35EE"/>
    <w:rsid w:val="00FD3EFD"/>
    <w:rsid w:val="00FD7326"/>
    <w:rsid w:val="00FD7CB8"/>
    <w:rsid w:val="00FE09FE"/>
    <w:rsid w:val="00FE7FE5"/>
    <w:rsid w:val="00FF45D7"/>
    <w:rsid w:val="00FF5FF8"/>
    <w:rsid w:val="00FF67EE"/>
    <w:rsid w:val="00FF79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1A1C69-5371-4ADF-A34C-AF70EE27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32" w:qFormat="1"/>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8E"/>
    <w:pPr>
      <w:spacing w:after="200" w:line="276" w:lineRule="auto"/>
      <w:jc w:val="both"/>
    </w:pPr>
    <w:rPr>
      <w:sz w:val="22"/>
      <w:szCs w:val="22"/>
      <w:lang w:eastAsia="en-US"/>
    </w:rPr>
  </w:style>
  <w:style w:type="paragraph" w:styleId="Ttulo1">
    <w:name w:val="heading 1"/>
    <w:basedOn w:val="Normal"/>
    <w:next w:val="Normal"/>
    <w:link w:val="Ttulo1Car"/>
    <w:uiPriority w:val="9"/>
    <w:qFormat/>
    <w:rsid w:val="00151E3E"/>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link w:val="Ttulo2Car"/>
    <w:qFormat/>
    <w:rsid w:val="00151E3E"/>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ar"/>
    <w:qFormat/>
    <w:rsid w:val="001110C2"/>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ar"/>
    <w:autoRedefine/>
    <w:uiPriority w:val="9"/>
    <w:unhideWhenUsed/>
    <w:qFormat/>
    <w:rsid w:val="003A74B8"/>
    <w:pPr>
      <w:keepNext/>
      <w:tabs>
        <w:tab w:val="left" w:pos="851"/>
      </w:tabs>
      <w:spacing w:after="0" w:line="240" w:lineRule="auto"/>
      <w:ind w:left="851" w:right="57" w:hanging="851"/>
      <w:jc w:val="left"/>
      <w:outlineLvl w:val="3"/>
    </w:pPr>
    <w:rPr>
      <w:rFonts w:eastAsia="Times New Roman"/>
      <w:b/>
      <w:bCs/>
      <w:sz w:val="28"/>
      <w:szCs w:val="28"/>
      <w:lang w:val="es-ES_tradnl"/>
    </w:rPr>
  </w:style>
  <w:style w:type="paragraph" w:styleId="Ttulo5">
    <w:name w:val="heading 5"/>
    <w:basedOn w:val="Normal"/>
    <w:next w:val="Normal"/>
    <w:link w:val="Ttulo5Car"/>
    <w:unhideWhenUsed/>
    <w:qFormat/>
    <w:rsid w:val="005459C5"/>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F470EA"/>
    <w:pPr>
      <w:keepNext/>
      <w:spacing w:before="120" w:after="120" w:line="240" w:lineRule="auto"/>
      <w:jc w:val="center"/>
      <w:outlineLvl w:val="5"/>
    </w:pPr>
    <w:rPr>
      <w:rFonts w:ascii="Verdana" w:hAnsi="Verdana"/>
      <w:b/>
      <w:bCs/>
      <w:color w:val="FFFFFF"/>
      <w:sz w:val="18"/>
      <w:szCs w:val="20"/>
      <w:lang w:val="es-ES_tradnl" w:eastAsia="es-ES"/>
    </w:rPr>
  </w:style>
  <w:style w:type="paragraph" w:styleId="Ttulo9">
    <w:name w:val="heading 9"/>
    <w:basedOn w:val="Normal"/>
    <w:next w:val="Normal"/>
    <w:link w:val="Ttulo9Car"/>
    <w:qFormat/>
    <w:rsid w:val="005D619E"/>
    <w:pPr>
      <w:keepNext/>
      <w:spacing w:after="0" w:line="240" w:lineRule="auto"/>
      <w:outlineLvl w:val="8"/>
    </w:pPr>
    <w:rPr>
      <w:rFonts w:ascii="Arial" w:eastAsia="Times New Roman" w:hAnsi="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5CCE"/>
    <w:pPr>
      <w:tabs>
        <w:tab w:val="center" w:pos="4252"/>
        <w:tab w:val="right" w:pos="8504"/>
      </w:tabs>
      <w:spacing w:after="0" w:line="240" w:lineRule="auto"/>
    </w:pPr>
  </w:style>
  <w:style w:type="character" w:customStyle="1" w:styleId="EncabezadoCar">
    <w:name w:val="Encabezado Car"/>
    <w:basedOn w:val="Fuentedeprrafopredeter"/>
    <w:link w:val="Encabezado"/>
    <w:rsid w:val="00A25CCE"/>
  </w:style>
  <w:style w:type="paragraph" w:styleId="Piedepgina">
    <w:name w:val="footer"/>
    <w:basedOn w:val="Normal"/>
    <w:link w:val="PiedepginaCar"/>
    <w:uiPriority w:val="99"/>
    <w:unhideWhenUsed/>
    <w:rsid w:val="00A25C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CCE"/>
  </w:style>
  <w:style w:type="paragraph" w:styleId="Textodeglobo">
    <w:name w:val="Balloon Text"/>
    <w:basedOn w:val="Normal"/>
    <w:link w:val="TextodegloboCar"/>
    <w:uiPriority w:val="99"/>
    <w:unhideWhenUsed/>
    <w:rsid w:val="00A25CCE"/>
    <w:pPr>
      <w:spacing w:after="0" w:line="240" w:lineRule="auto"/>
    </w:pPr>
    <w:rPr>
      <w:rFonts w:ascii="Tahoma" w:hAnsi="Tahoma"/>
      <w:sz w:val="16"/>
      <w:szCs w:val="16"/>
    </w:rPr>
  </w:style>
  <w:style w:type="character" w:customStyle="1" w:styleId="TextodegloboCar">
    <w:name w:val="Texto de globo Car"/>
    <w:link w:val="Textodeglobo"/>
    <w:uiPriority w:val="99"/>
    <w:rsid w:val="00A25CCE"/>
    <w:rPr>
      <w:rFonts w:ascii="Tahoma" w:hAnsi="Tahoma" w:cs="Tahoma"/>
      <w:sz w:val="16"/>
      <w:szCs w:val="16"/>
    </w:rPr>
  </w:style>
  <w:style w:type="table" w:styleId="Tablaconcuadrcula">
    <w:name w:val="Table Grid"/>
    <w:basedOn w:val="Tablanormal"/>
    <w:uiPriority w:val="59"/>
    <w:rsid w:val="00A25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F470EA"/>
    <w:rPr>
      <w:rFonts w:ascii="Verdana" w:eastAsia="Calibri" w:hAnsi="Verdana" w:cs="Times New Roman"/>
      <w:b/>
      <w:bCs/>
      <w:color w:val="FFFFFF"/>
      <w:sz w:val="18"/>
      <w:lang w:val="es-ES_tradnl" w:eastAsia="es-ES"/>
    </w:rPr>
  </w:style>
  <w:style w:type="paragraph" w:styleId="Prrafodelista">
    <w:name w:val="List Paragraph"/>
    <w:basedOn w:val="Normal"/>
    <w:link w:val="PrrafodelistaCar"/>
    <w:uiPriority w:val="34"/>
    <w:qFormat/>
    <w:rsid w:val="00F470EA"/>
    <w:pPr>
      <w:ind w:left="720"/>
      <w:contextualSpacing/>
    </w:pPr>
  </w:style>
  <w:style w:type="paragraph" w:styleId="Textoindependiente">
    <w:name w:val="Body Text"/>
    <w:basedOn w:val="Normal"/>
    <w:link w:val="TextoindependienteCar"/>
    <w:rsid w:val="00F470EA"/>
    <w:pPr>
      <w:widowControl w:val="0"/>
      <w:spacing w:after="0" w:line="312" w:lineRule="auto"/>
    </w:pPr>
    <w:rPr>
      <w:rFonts w:ascii="Times New Roman" w:hAnsi="Times New Roman"/>
      <w:sz w:val="24"/>
      <w:szCs w:val="20"/>
      <w:lang w:val="es-ES_tradnl" w:eastAsia="es-ES"/>
    </w:rPr>
  </w:style>
  <w:style w:type="character" w:customStyle="1" w:styleId="TextoindependienteCar">
    <w:name w:val="Texto independiente Car"/>
    <w:link w:val="Textoindependiente"/>
    <w:rsid w:val="00F470EA"/>
    <w:rPr>
      <w:rFonts w:ascii="Times New Roman" w:eastAsia="Calibri" w:hAnsi="Times New Roman" w:cs="Times New Roman"/>
      <w:sz w:val="24"/>
      <w:szCs w:val="20"/>
      <w:lang w:val="es-ES_tradnl" w:eastAsia="es-ES"/>
    </w:rPr>
  </w:style>
  <w:style w:type="paragraph" w:styleId="Textoindependiente3">
    <w:name w:val="Body Text 3"/>
    <w:basedOn w:val="Normal"/>
    <w:link w:val="Textoindependiente3Car"/>
    <w:rsid w:val="00F470EA"/>
    <w:pPr>
      <w:spacing w:after="0" w:line="240" w:lineRule="auto"/>
    </w:pPr>
    <w:rPr>
      <w:rFonts w:ascii="Verdana" w:hAnsi="Verdana"/>
      <w:sz w:val="20"/>
      <w:szCs w:val="20"/>
      <w:lang w:val="es-ES_tradnl" w:eastAsia="es-ES"/>
    </w:rPr>
  </w:style>
  <w:style w:type="character" w:customStyle="1" w:styleId="Textoindependiente3Car">
    <w:name w:val="Texto independiente 3 Car"/>
    <w:link w:val="Textoindependiente3"/>
    <w:rsid w:val="00F470EA"/>
    <w:rPr>
      <w:rFonts w:ascii="Verdana" w:eastAsia="Calibri" w:hAnsi="Verdana" w:cs="Times New Roman"/>
      <w:sz w:val="20"/>
      <w:szCs w:val="20"/>
      <w:lang w:val="es-ES_tradnl" w:eastAsia="es-ES"/>
    </w:rPr>
  </w:style>
  <w:style w:type="paragraph" w:styleId="Sangradetextonormal">
    <w:name w:val="Body Text Indent"/>
    <w:basedOn w:val="Normal"/>
    <w:link w:val="SangradetextonormalCar"/>
    <w:uiPriority w:val="99"/>
    <w:rsid w:val="00F470EA"/>
    <w:pPr>
      <w:spacing w:after="120" w:line="240" w:lineRule="auto"/>
      <w:ind w:firstLine="357"/>
    </w:pPr>
    <w:rPr>
      <w:rFonts w:ascii="Verdana" w:hAnsi="Verdana"/>
      <w:sz w:val="20"/>
      <w:szCs w:val="20"/>
      <w:lang w:val="es-ES_tradnl" w:eastAsia="es-ES"/>
    </w:rPr>
  </w:style>
  <w:style w:type="character" w:customStyle="1" w:styleId="SangradetextonormalCar">
    <w:name w:val="Sangría de texto normal Car"/>
    <w:link w:val="Sangradetextonormal"/>
    <w:uiPriority w:val="99"/>
    <w:rsid w:val="00F470EA"/>
    <w:rPr>
      <w:rFonts w:ascii="Verdana" w:eastAsia="Calibri" w:hAnsi="Verdana" w:cs="Times New Roman"/>
      <w:sz w:val="20"/>
      <w:szCs w:val="20"/>
      <w:lang w:val="es-ES_tradnl" w:eastAsia="es-ES"/>
    </w:rPr>
  </w:style>
  <w:style w:type="paragraph" w:styleId="Sangra2detindependiente">
    <w:name w:val="Body Text Indent 2"/>
    <w:basedOn w:val="Normal"/>
    <w:link w:val="Sangra2detindependienteCar"/>
    <w:uiPriority w:val="99"/>
    <w:rsid w:val="00F470EA"/>
    <w:pPr>
      <w:spacing w:after="0" w:line="240" w:lineRule="auto"/>
      <w:ind w:left="357" w:firstLine="708"/>
    </w:pPr>
    <w:rPr>
      <w:rFonts w:ascii="Verdana" w:hAnsi="Verdana"/>
      <w:sz w:val="20"/>
      <w:szCs w:val="20"/>
      <w:lang w:val="es-ES_tradnl" w:eastAsia="es-ES"/>
    </w:rPr>
  </w:style>
  <w:style w:type="character" w:customStyle="1" w:styleId="Sangra2detindependienteCar">
    <w:name w:val="Sangría 2 de t. independiente Car"/>
    <w:link w:val="Sangra2detindependiente"/>
    <w:uiPriority w:val="99"/>
    <w:rsid w:val="00F470EA"/>
    <w:rPr>
      <w:rFonts w:ascii="Verdana" w:eastAsia="Calibri" w:hAnsi="Verdana" w:cs="Times New Roman"/>
      <w:sz w:val="20"/>
      <w:szCs w:val="20"/>
      <w:lang w:val="es-ES_tradnl" w:eastAsia="es-ES"/>
    </w:rPr>
  </w:style>
  <w:style w:type="paragraph" w:styleId="Sangra3detindependiente">
    <w:name w:val="Body Text Indent 3"/>
    <w:basedOn w:val="Normal"/>
    <w:link w:val="Sangra3detindependienteCar"/>
    <w:uiPriority w:val="99"/>
    <w:rsid w:val="00F470EA"/>
    <w:pPr>
      <w:spacing w:after="0" w:line="240" w:lineRule="auto"/>
      <w:ind w:firstLine="708"/>
    </w:pPr>
    <w:rPr>
      <w:rFonts w:ascii="Verdana" w:hAnsi="Verdana"/>
      <w:sz w:val="20"/>
      <w:szCs w:val="20"/>
      <w:lang w:val="es-ES_tradnl" w:eastAsia="es-ES"/>
    </w:rPr>
  </w:style>
  <w:style w:type="character" w:customStyle="1" w:styleId="Sangra3detindependienteCar">
    <w:name w:val="Sangría 3 de t. independiente Car"/>
    <w:link w:val="Sangra3detindependiente"/>
    <w:uiPriority w:val="99"/>
    <w:rsid w:val="00F470EA"/>
    <w:rPr>
      <w:rFonts w:ascii="Verdana" w:eastAsia="Calibri" w:hAnsi="Verdana" w:cs="Times New Roman"/>
      <w:sz w:val="20"/>
      <w:szCs w:val="20"/>
      <w:lang w:val="es-ES_tradnl" w:eastAsia="es-ES"/>
    </w:rPr>
  </w:style>
  <w:style w:type="paragraph" w:customStyle="1" w:styleId="Prrafodelista1">
    <w:name w:val="Párrafo de lista1"/>
    <w:basedOn w:val="Normal"/>
    <w:uiPriority w:val="99"/>
    <w:rsid w:val="00F470EA"/>
    <w:pPr>
      <w:spacing w:after="0" w:line="240" w:lineRule="auto"/>
      <w:ind w:left="720"/>
      <w:contextualSpacing/>
    </w:pPr>
    <w:rPr>
      <w:rFonts w:ascii="Times New Roman" w:hAnsi="Times New Roman"/>
      <w:sz w:val="24"/>
      <w:szCs w:val="24"/>
      <w:lang w:eastAsia="es-ES"/>
    </w:rPr>
  </w:style>
  <w:style w:type="character" w:customStyle="1" w:styleId="A1">
    <w:name w:val="A1"/>
    <w:uiPriority w:val="99"/>
    <w:rsid w:val="00F470EA"/>
    <w:rPr>
      <w:color w:val="000000"/>
    </w:rPr>
  </w:style>
  <w:style w:type="table" w:customStyle="1" w:styleId="Sombreadomedio1-nfasis11">
    <w:name w:val="Sombreado medio 1 - Énfasis 11"/>
    <w:basedOn w:val="Tablanormal"/>
    <w:uiPriority w:val="63"/>
    <w:rsid w:val="001E5C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ROGRAMACIN-Epgrafe">
    <w:name w:val="PROGRAMACIÓN-Epígrafe"/>
    <w:basedOn w:val="Normal"/>
    <w:link w:val="PROGRAMACIN-EpgrafeCar"/>
    <w:qFormat/>
    <w:rsid w:val="00FA4085"/>
    <w:pPr>
      <w:shd w:val="clear" w:color="auto" w:fill="8DB3E2"/>
    </w:pPr>
    <w:rPr>
      <w:b/>
      <w:color w:val="FFFFFF"/>
      <w:sz w:val="24"/>
      <w:szCs w:val="24"/>
    </w:rPr>
  </w:style>
  <w:style w:type="paragraph" w:customStyle="1" w:styleId="PROGRAMACIN-Texto">
    <w:name w:val="PROGRAMACIÓN-Texto"/>
    <w:basedOn w:val="Normal"/>
    <w:link w:val="PROGRAMACIN-TextoCar"/>
    <w:qFormat/>
    <w:rsid w:val="00FA4085"/>
    <w:pPr>
      <w:autoSpaceDE w:val="0"/>
      <w:autoSpaceDN w:val="0"/>
      <w:adjustRightInd w:val="0"/>
      <w:spacing w:after="120" w:line="360" w:lineRule="auto"/>
    </w:pPr>
    <w:rPr>
      <w:sz w:val="24"/>
      <w:szCs w:val="24"/>
    </w:rPr>
  </w:style>
  <w:style w:type="character" w:customStyle="1" w:styleId="PROGRAMACIN-EpgrafeCar">
    <w:name w:val="PROGRAMACIÓN-Epígrafe Car"/>
    <w:link w:val="PROGRAMACIN-Epgrafe"/>
    <w:rsid w:val="00FA4085"/>
    <w:rPr>
      <w:b/>
      <w:color w:val="FFFFFF"/>
      <w:sz w:val="24"/>
      <w:szCs w:val="24"/>
      <w:shd w:val="clear" w:color="auto" w:fill="8DB3E2"/>
      <w:lang w:eastAsia="en-US"/>
    </w:rPr>
  </w:style>
  <w:style w:type="paragraph" w:customStyle="1" w:styleId="PROGRAMACIN-Subepgrafe">
    <w:name w:val="PROGRAMACIÓN-Subepígrafe"/>
    <w:basedOn w:val="Normal"/>
    <w:link w:val="PROGRAMACIN-SubepgrafeCar"/>
    <w:qFormat/>
    <w:rsid w:val="004464D6"/>
    <w:pPr>
      <w:numPr>
        <w:ilvl w:val="1"/>
        <w:numId w:val="2"/>
      </w:numPr>
      <w:tabs>
        <w:tab w:val="left" w:pos="-1418"/>
        <w:tab w:val="left" w:pos="-709"/>
      </w:tabs>
      <w:spacing w:after="0" w:line="240" w:lineRule="auto"/>
    </w:pPr>
    <w:rPr>
      <w:b/>
      <w:sz w:val="24"/>
      <w:szCs w:val="24"/>
    </w:rPr>
  </w:style>
  <w:style w:type="character" w:customStyle="1" w:styleId="PROGRAMACIN-TextoCar">
    <w:name w:val="PROGRAMACIÓN-Texto Car"/>
    <w:link w:val="PROGRAMACIN-Texto"/>
    <w:rsid w:val="00FA4085"/>
    <w:rPr>
      <w:rFonts w:cs="Arial"/>
      <w:sz w:val="24"/>
      <w:szCs w:val="24"/>
      <w:lang w:eastAsia="en-US"/>
    </w:rPr>
  </w:style>
  <w:style w:type="paragraph" w:customStyle="1" w:styleId="PROGRAMACIN-Boliches">
    <w:name w:val="PROGRAMACIÓN-Boliches"/>
    <w:basedOn w:val="Normal"/>
    <w:link w:val="PROGRAMACIN-BolichesCar"/>
    <w:autoRedefine/>
    <w:qFormat/>
    <w:rsid w:val="0053204B"/>
    <w:pPr>
      <w:numPr>
        <w:numId w:val="41"/>
      </w:numPr>
      <w:tabs>
        <w:tab w:val="left" w:pos="-709"/>
        <w:tab w:val="left" w:pos="8505"/>
      </w:tabs>
      <w:spacing w:after="0" w:line="288" w:lineRule="auto"/>
    </w:pPr>
    <w:rPr>
      <w:szCs w:val="24"/>
    </w:rPr>
  </w:style>
  <w:style w:type="character" w:customStyle="1" w:styleId="PROGRAMACIN-SubepgrafeCar">
    <w:name w:val="PROGRAMACIÓN-Subepígrafe Car"/>
    <w:link w:val="PROGRAMACIN-Subepgrafe"/>
    <w:rsid w:val="004464D6"/>
    <w:rPr>
      <w:b/>
      <w:sz w:val="24"/>
      <w:szCs w:val="24"/>
      <w:lang w:eastAsia="en-US"/>
    </w:rPr>
  </w:style>
  <w:style w:type="paragraph" w:customStyle="1" w:styleId="PROGRAMACIN-Letras">
    <w:name w:val="PROGRAMACIÓN-Letras"/>
    <w:basedOn w:val="Normal"/>
    <w:link w:val="PROGRAMACIN-LetrasCar"/>
    <w:qFormat/>
    <w:rsid w:val="00FA4085"/>
    <w:pPr>
      <w:numPr>
        <w:numId w:val="1"/>
      </w:numPr>
      <w:tabs>
        <w:tab w:val="left" w:pos="8505"/>
      </w:tabs>
      <w:spacing w:after="120" w:line="312" w:lineRule="auto"/>
    </w:pPr>
    <w:rPr>
      <w:sz w:val="24"/>
      <w:szCs w:val="24"/>
    </w:rPr>
  </w:style>
  <w:style w:type="character" w:customStyle="1" w:styleId="PROGRAMACIN-BolichesCar">
    <w:name w:val="PROGRAMACIÓN-Boliches Car"/>
    <w:link w:val="PROGRAMACIN-Boliches"/>
    <w:rsid w:val="0053204B"/>
    <w:rPr>
      <w:sz w:val="22"/>
      <w:szCs w:val="24"/>
      <w:lang w:eastAsia="en-US"/>
    </w:rPr>
  </w:style>
  <w:style w:type="paragraph" w:customStyle="1" w:styleId="PROGRAMACIN-Unidad">
    <w:name w:val="PROGRAMACIÓN-Unidad"/>
    <w:basedOn w:val="Normal"/>
    <w:link w:val="PROGRAMACIN-UnidadCar"/>
    <w:qFormat/>
    <w:rsid w:val="004464D6"/>
    <w:pPr>
      <w:pBdr>
        <w:bottom w:val="single" w:sz="8" w:space="1" w:color="0070C0"/>
      </w:pBdr>
    </w:pPr>
    <w:rPr>
      <w:b/>
      <w:sz w:val="28"/>
    </w:rPr>
  </w:style>
  <w:style w:type="character" w:customStyle="1" w:styleId="PROGRAMACIN-LetrasCar">
    <w:name w:val="PROGRAMACIÓN-Letras Car"/>
    <w:link w:val="PROGRAMACIN-Letras"/>
    <w:rsid w:val="00FA4085"/>
    <w:rPr>
      <w:sz w:val="24"/>
      <w:szCs w:val="24"/>
      <w:lang w:eastAsia="en-US"/>
    </w:rPr>
  </w:style>
  <w:style w:type="paragraph" w:customStyle="1" w:styleId="ProgramacinGuiones">
    <w:name w:val="Programación_Guiones"/>
    <w:basedOn w:val="Normal"/>
    <w:link w:val="ProgramacinGuionesCar"/>
    <w:qFormat/>
    <w:rsid w:val="00B062E9"/>
    <w:pPr>
      <w:numPr>
        <w:numId w:val="3"/>
      </w:numPr>
      <w:spacing w:after="120" w:line="360" w:lineRule="auto"/>
      <w:ind w:left="426" w:hanging="426"/>
    </w:pPr>
    <w:rPr>
      <w:sz w:val="24"/>
      <w:szCs w:val="24"/>
    </w:rPr>
  </w:style>
  <w:style w:type="character" w:customStyle="1" w:styleId="PROGRAMACIN-UnidadCar">
    <w:name w:val="PROGRAMACIÓN-Unidad Car"/>
    <w:link w:val="PROGRAMACIN-Unidad"/>
    <w:rsid w:val="004464D6"/>
    <w:rPr>
      <w:b/>
      <w:sz w:val="28"/>
      <w:szCs w:val="22"/>
      <w:lang w:eastAsia="en-US"/>
    </w:rPr>
  </w:style>
  <w:style w:type="paragraph" w:customStyle="1" w:styleId="Programacin-Numeros">
    <w:name w:val="Programación-Numeros"/>
    <w:basedOn w:val="Normal"/>
    <w:link w:val="Programacin-NumerosCar"/>
    <w:qFormat/>
    <w:rsid w:val="0001049F"/>
    <w:pPr>
      <w:numPr>
        <w:numId w:val="4"/>
      </w:numPr>
      <w:tabs>
        <w:tab w:val="left" w:pos="180"/>
      </w:tabs>
      <w:spacing w:after="0" w:line="288" w:lineRule="auto"/>
    </w:pPr>
    <w:rPr>
      <w:sz w:val="24"/>
      <w:szCs w:val="24"/>
    </w:rPr>
  </w:style>
  <w:style w:type="character" w:customStyle="1" w:styleId="ProgramacinGuionesCar">
    <w:name w:val="Programación_Guiones Car"/>
    <w:link w:val="ProgramacinGuiones"/>
    <w:rsid w:val="00B062E9"/>
    <w:rPr>
      <w:sz w:val="24"/>
      <w:szCs w:val="24"/>
      <w:lang w:eastAsia="en-US"/>
    </w:rPr>
  </w:style>
  <w:style w:type="paragraph" w:customStyle="1" w:styleId="TEXTOGRAL">
    <w:name w:val="*TEXTO GRAL"/>
    <w:basedOn w:val="Normal"/>
    <w:link w:val="TEXTOGRALCar"/>
    <w:rsid w:val="005A1282"/>
    <w:pPr>
      <w:widowControl w:val="0"/>
      <w:spacing w:after="120" w:line="280" w:lineRule="exact"/>
      <w:outlineLvl w:val="0"/>
    </w:pPr>
    <w:rPr>
      <w:rFonts w:ascii="Times New Roman" w:eastAsia="Times" w:hAnsi="Times New Roman"/>
      <w:kern w:val="22"/>
      <w:szCs w:val="24"/>
      <w:lang w:val="es-ES_tradnl"/>
    </w:rPr>
  </w:style>
  <w:style w:type="character" w:customStyle="1" w:styleId="Programacin-NumerosCar">
    <w:name w:val="Programación-Numeros Car"/>
    <w:link w:val="Programacin-Numeros"/>
    <w:rsid w:val="0001049F"/>
    <w:rPr>
      <w:sz w:val="24"/>
      <w:szCs w:val="24"/>
      <w:lang w:eastAsia="en-US"/>
    </w:rPr>
  </w:style>
  <w:style w:type="character" w:customStyle="1" w:styleId="TEXTOGRALCar">
    <w:name w:val="*TEXTO GRAL Car"/>
    <w:link w:val="TEXTOGRAL"/>
    <w:rsid w:val="005A1282"/>
    <w:rPr>
      <w:rFonts w:ascii="Times New Roman" w:eastAsia="Times" w:hAnsi="Times New Roman"/>
      <w:kern w:val="22"/>
      <w:sz w:val="22"/>
      <w:szCs w:val="24"/>
      <w:lang w:val="es-ES_tradnl"/>
    </w:rPr>
  </w:style>
  <w:style w:type="paragraph" w:customStyle="1" w:styleId="Textodenotaalfinal">
    <w:name w:val="Texto de nota al final"/>
    <w:basedOn w:val="Normal"/>
    <w:rsid w:val="00DB3502"/>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rsid w:val="00DB3502"/>
    <w:pPr>
      <w:spacing w:after="0" w:line="240" w:lineRule="auto"/>
    </w:pPr>
    <w:rPr>
      <w:rFonts w:ascii="Courier New" w:eastAsia="Times New Roman" w:hAnsi="Courier New"/>
      <w:sz w:val="20"/>
      <w:szCs w:val="20"/>
    </w:rPr>
  </w:style>
  <w:style w:type="character" w:customStyle="1" w:styleId="TextosinformatoCar">
    <w:name w:val="Texto sin formato Car"/>
    <w:link w:val="Textosinformato"/>
    <w:rsid w:val="00DB3502"/>
    <w:rPr>
      <w:rFonts w:ascii="Courier New" w:eastAsia="Times New Roman" w:hAnsi="Courier New" w:cs="Courier New"/>
    </w:rPr>
  </w:style>
  <w:style w:type="character" w:customStyle="1" w:styleId="Ttulo5Car">
    <w:name w:val="Título 5 Car"/>
    <w:link w:val="Ttulo5"/>
    <w:rsid w:val="005459C5"/>
    <w:rPr>
      <w:rFonts w:ascii="Cambria" w:eastAsia="Times New Roman" w:hAnsi="Cambria" w:cs="Times New Roman"/>
      <w:color w:val="243F60"/>
      <w:sz w:val="22"/>
      <w:szCs w:val="22"/>
      <w:lang w:eastAsia="en-US"/>
    </w:rPr>
  </w:style>
  <w:style w:type="character" w:customStyle="1" w:styleId="Ttulo3Car">
    <w:name w:val="Título 3 Car"/>
    <w:link w:val="Ttulo3"/>
    <w:rsid w:val="001110C2"/>
    <w:rPr>
      <w:rFonts w:ascii="Arial" w:eastAsia="Times New Roman" w:hAnsi="Arial" w:cs="Arial"/>
      <w:b/>
      <w:bCs/>
      <w:sz w:val="26"/>
      <w:szCs w:val="26"/>
    </w:rPr>
  </w:style>
  <w:style w:type="character" w:customStyle="1" w:styleId="Ttulo9Car">
    <w:name w:val="Título 9 Car"/>
    <w:link w:val="Ttulo9"/>
    <w:rsid w:val="005D619E"/>
    <w:rPr>
      <w:rFonts w:ascii="Arial" w:eastAsia="Times New Roman" w:hAnsi="Arial" w:cs="Arial"/>
      <w:b/>
      <w:bCs/>
      <w:color w:val="800000"/>
      <w:szCs w:val="24"/>
    </w:rPr>
  </w:style>
  <w:style w:type="paragraph" w:styleId="Puesto">
    <w:name w:val="Title"/>
    <w:basedOn w:val="Normal"/>
    <w:link w:val="PuestoCar"/>
    <w:uiPriority w:val="10"/>
    <w:qFormat/>
    <w:rsid w:val="005D619E"/>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character" w:customStyle="1" w:styleId="PuestoCar">
    <w:name w:val="Puesto Car"/>
    <w:link w:val="Puesto"/>
    <w:uiPriority w:val="10"/>
    <w:rsid w:val="005D619E"/>
    <w:rPr>
      <w:rFonts w:ascii="Tahoma" w:eastAsia="Times New Roman" w:hAnsi="Tahoma" w:cs="Tahoma"/>
      <w:b/>
      <w:bCs/>
      <w:sz w:val="24"/>
      <w:szCs w:val="24"/>
    </w:rPr>
  </w:style>
  <w:style w:type="character" w:styleId="Nmerodepgina">
    <w:name w:val="page number"/>
    <w:basedOn w:val="Fuentedeprrafopredeter"/>
    <w:rsid w:val="005D619E"/>
  </w:style>
  <w:style w:type="paragraph" w:customStyle="1" w:styleId="Francesa2">
    <w:name w:val="Francesa 2"/>
    <w:basedOn w:val="Normal"/>
    <w:rsid w:val="005D619E"/>
    <w:pPr>
      <w:widowControl w:val="0"/>
      <w:spacing w:after="0" w:line="240" w:lineRule="auto"/>
      <w:ind w:left="426" w:hanging="215"/>
    </w:pPr>
    <w:rPr>
      <w:rFonts w:ascii="Arial" w:eastAsia="Times New Roman" w:hAnsi="Arial" w:cs="Arial"/>
      <w:sz w:val="24"/>
      <w:szCs w:val="24"/>
      <w:lang w:eastAsia="es-ES"/>
    </w:rPr>
  </w:style>
  <w:style w:type="paragraph" w:styleId="Sinespaciado">
    <w:name w:val="No Spacing"/>
    <w:uiPriority w:val="1"/>
    <w:qFormat/>
    <w:rsid w:val="005D619E"/>
    <w:rPr>
      <w:sz w:val="22"/>
      <w:szCs w:val="22"/>
      <w:lang w:eastAsia="en-US"/>
    </w:rPr>
  </w:style>
  <w:style w:type="paragraph" w:customStyle="1" w:styleId="c22">
    <w:name w:val="c22"/>
    <w:basedOn w:val="Normal"/>
    <w:rsid w:val="0026610F"/>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Ttulo1Car">
    <w:name w:val="Título 1 Car"/>
    <w:link w:val="Ttulo1"/>
    <w:uiPriority w:val="9"/>
    <w:rsid w:val="00151E3E"/>
    <w:rPr>
      <w:rFonts w:ascii="Calibri Light" w:eastAsia="Times New Roman" w:hAnsi="Calibri Light" w:cs="Times New Roman"/>
      <w:b/>
      <w:bCs/>
      <w:kern w:val="32"/>
      <w:sz w:val="32"/>
      <w:szCs w:val="32"/>
      <w:lang w:eastAsia="en-US"/>
    </w:rPr>
  </w:style>
  <w:style w:type="character" w:customStyle="1" w:styleId="Ttulo2Car">
    <w:name w:val="Título 2 Car"/>
    <w:link w:val="Ttulo2"/>
    <w:rsid w:val="00151E3E"/>
    <w:rPr>
      <w:rFonts w:ascii="Arial" w:eastAsia="Times New Roman" w:hAnsi="Arial" w:cs="Arial"/>
      <w:b/>
      <w:bCs/>
      <w:i/>
      <w:iCs/>
      <w:sz w:val="28"/>
      <w:szCs w:val="28"/>
    </w:rPr>
  </w:style>
  <w:style w:type="numbering" w:customStyle="1" w:styleId="Sinlista1">
    <w:name w:val="Sin lista1"/>
    <w:next w:val="Sinlista"/>
    <w:semiHidden/>
    <w:rsid w:val="00151E3E"/>
  </w:style>
  <w:style w:type="paragraph" w:customStyle="1" w:styleId="p1">
    <w:name w:val="p1"/>
    <w:basedOn w:val="Normal"/>
    <w:rsid w:val="00151E3E"/>
    <w:pPr>
      <w:widowControl w:val="0"/>
      <w:tabs>
        <w:tab w:val="left" w:pos="720"/>
      </w:tabs>
      <w:spacing w:after="0" w:line="200" w:lineRule="atLeast"/>
    </w:pPr>
    <w:rPr>
      <w:rFonts w:ascii="Times New Roman" w:eastAsia="Times New Roman" w:hAnsi="Times New Roman"/>
      <w:snapToGrid w:val="0"/>
      <w:sz w:val="24"/>
      <w:szCs w:val="20"/>
      <w:lang w:eastAsia="es-ES"/>
    </w:rPr>
  </w:style>
  <w:style w:type="paragraph" w:customStyle="1" w:styleId="p6">
    <w:name w:val="p6"/>
    <w:basedOn w:val="Normal"/>
    <w:rsid w:val="00151E3E"/>
    <w:pPr>
      <w:widowControl w:val="0"/>
      <w:spacing w:after="0" w:line="240" w:lineRule="atLeast"/>
      <w:ind w:left="1152" w:hanging="288"/>
    </w:pPr>
    <w:rPr>
      <w:rFonts w:ascii="Times New Roman" w:eastAsia="Times New Roman" w:hAnsi="Times New Roman"/>
      <w:snapToGrid w:val="0"/>
      <w:sz w:val="24"/>
      <w:szCs w:val="20"/>
      <w:lang w:eastAsia="es-ES"/>
    </w:rPr>
  </w:style>
  <w:style w:type="table" w:customStyle="1" w:styleId="Tablaconcuadrcula1">
    <w:name w:val="Tabla con cuadrícula1"/>
    <w:basedOn w:val="Tablanormal"/>
    <w:next w:val="Tablaconcuadrcula"/>
    <w:rsid w:val="00151E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51E3E"/>
    <w:rPr>
      <w:color w:val="0000FF"/>
      <w:u w:val="single"/>
    </w:rPr>
  </w:style>
  <w:style w:type="paragraph" w:styleId="NormalWeb">
    <w:name w:val="Normal (Web)"/>
    <w:basedOn w:val="Normal"/>
    <w:uiPriority w:val="99"/>
    <w:rsid w:val="00151E3E"/>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rsid w:val="00151E3E"/>
    <w:rPr>
      <w:color w:val="800080"/>
      <w:u w:val="single"/>
    </w:rPr>
  </w:style>
  <w:style w:type="character" w:styleId="Refdenotaalpie">
    <w:name w:val="footnote reference"/>
    <w:uiPriority w:val="99"/>
    <w:rsid w:val="00151E3E"/>
    <w:rPr>
      <w:vertAlign w:val="superscript"/>
    </w:rPr>
  </w:style>
  <w:style w:type="paragraph" w:styleId="Textonotapie">
    <w:name w:val="footnote text"/>
    <w:basedOn w:val="Normal"/>
    <w:link w:val="TextonotapieCar"/>
    <w:uiPriority w:val="99"/>
    <w:rsid w:val="00151E3E"/>
    <w:pPr>
      <w:spacing w:after="0" w:line="240" w:lineRule="auto"/>
    </w:pPr>
    <w:rPr>
      <w:rFonts w:ascii="Times New Roman" w:eastAsia="Times New Roman" w:hAnsi="Times New Roman"/>
      <w:sz w:val="20"/>
      <w:szCs w:val="20"/>
    </w:rPr>
  </w:style>
  <w:style w:type="character" w:customStyle="1" w:styleId="TextonotapieCar">
    <w:name w:val="Texto nota pie Car"/>
    <w:link w:val="Textonotapie"/>
    <w:uiPriority w:val="99"/>
    <w:rsid w:val="00151E3E"/>
    <w:rPr>
      <w:rFonts w:ascii="Times New Roman" w:eastAsia="Times New Roman" w:hAnsi="Times New Roman"/>
    </w:rPr>
  </w:style>
  <w:style w:type="paragraph" w:customStyle="1" w:styleId="Default">
    <w:name w:val="Default"/>
    <w:rsid w:val="00151E3E"/>
    <w:pPr>
      <w:autoSpaceDE w:val="0"/>
      <w:autoSpaceDN w:val="0"/>
      <w:adjustRightInd w:val="0"/>
    </w:pPr>
    <w:rPr>
      <w:rFonts w:ascii="Arial" w:eastAsia="Times New Roman" w:hAnsi="Arial" w:cs="Arial"/>
      <w:color w:val="000000"/>
      <w:sz w:val="24"/>
      <w:szCs w:val="24"/>
    </w:rPr>
  </w:style>
  <w:style w:type="paragraph" w:customStyle="1" w:styleId="ATexto">
    <w:name w:val="A Texto"/>
    <w:basedOn w:val="Normal"/>
    <w:rsid w:val="00151E3E"/>
    <w:pPr>
      <w:widowControl w:val="0"/>
      <w:autoSpaceDE w:val="0"/>
      <w:autoSpaceDN w:val="0"/>
      <w:adjustRightInd w:val="0"/>
      <w:spacing w:after="57" w:line="320" w:lineRule="atLeast"/>
      <w:ind w:firstLine="170"/>
      <w:textAlignment w:val="baseline"/>
    </w:pPr>
    <w:rPr>
      <w:rFonts w:ascii="Adobe Garamond Pro" w:eastAsia="Times New Roman" w:hAnsi="Adobe Garamond Pro"/>
      <w:noProof/>
      <w:color w:val="000000"/>
      <w:sz w:val="26"/>
      <w:szCs w:val="20"/>
      <w:lang w:val="en-US"/>
    </w:rPr>
  </w:style>
  <w:style w:type="character" w:customStyle="1" w:styleId="Cuadrculamedia1-nfasis2Car">
    <w:name w:val="Cuadrícula media 1 - Énfasis 2 Car"/>
    <w:link w:val="Cuadrculamedia1-nfasis2"/>
    <w:uiPriority w:val="34"/>
    <w:rsid w:val="00151E3E"/>
    <w:rPr>
      <w:sz w:val="24"/>
      <w:szCs w:val="24"/>
    </w:rPr>
  </w:style>
  <w:style w:type="paragraph" w:customStyle="1" w:styleId="Articulado">
    <w:name w:val="Articulado"/>
    <w:link w:val="ArticuladoCar"/>
    <w:qFormat/>
    <w:rsid w:val="00151E3E"/>
    <w:pPr>
      <w:numPr>
        <w:numId w:val="5"/>
      </w:numPr>
      <w:spacing w:after="200" w:line="276" w:lineRule="auto"/>
      <w:ind w:left="0" w:firstLine="284"/>
      <w:contextualSpacing/>
      <w:jc w:val="both"/>
    </w:pPr>
    <w:rPr>
      <w:rFonts w:ascii="Cambria" w:eastAsia="Cambria" w:hAnsi="Cambria"/>
      <w:sz w:val="22"/>
      <w:szCs w:val="22"/>
      <w:lang w:eastAsia="en-US"/>
    </w:rPr>
  </w:style>
  <w:style w:type="character" w:customStyle="1" w:styleId="ArticuladoCar">
    <w:name w:val="Articulado Car"/>
    <w:link w:val="Articulado"/>
    <w:rsid w:val="00151E3E"/>
    <w:rPr>
      <w:rFonts w:ascii="Cambria" w:eastAsia="Cambria" w:hAnsi="Cambria"/>
      <w:sz w:val="22"/>
      <w:szCs w:val="22"/>
      <w:lang w:eastAsia="en-US"/>
    </w:rPr>
  </w:style>
  <w:style w:type="table" w:styleId="Cuadrculamedia1-nfasis2">
    <w:name w:val="Medium Grid 1 Accent 2"/>
    <w:basedOn w:val="Tablanormal"/>
    <w:link w:val="Cuadrculamedia1-nfasis2Car"/>
    <w:uiPriority w:val="34"/>
    <w:rsid w:val="00151E3E"/>
    <w:rPr>
      <w:sz w:val="24"/>
      <w:szCs w:val="24"/>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styleId="Referenciaintensa">
    <w:name w:val="Intense Reference"/>
    <w:uiPriority w:val="32"/>
    <w:qFormat/>
    <w:rsid w:val="0001049F"/>
    <w:rPr>
      <w:b/>
      <w:bCs/>
      <w:smallCaps/>
      <w:color w:val="5B9BD5"/>
      <w:spacing w:val="5"/>
      <w:sz w:val="24"/>
    </w:rPr>
  </w:style>
  <w:style w:type="character" w:customStyle="1" w:styleId="Ttulo4Car">
    <w:name w:val="Título 4 Car"/>
    <w:link w:val="Ttulo4"/>
    <w:uiPriority w:val="9"/>
    <w:rsid w:val="003A74B8"/>
    <w:rPr>
      <w:rFonts w:eastAsia="Times New Roman"/>
      <w:b/>
      <w:bCs/>
      <w:sz w:val="28"/>
      <w:szCs w:val="28"/>
      <w:lang w:val="es-ES_tradnl" w:eastAsia="en-US"/>
    </w:rPr>
  </w:style>
  <w:style w:type="character" w:styleId="nfasisintenso">
    <w:name w:val="Intense Emphasis"/>
    <w:uiPriority w:val="21"/>
    <w:qFormat/>
    <w:rsid w:val="001110C2"/>
    <w:rPr>
      <w:i/>
      <w:iCs/>
      <w:color w:val="5B9BD5"/>
    </w:rPr>
  </w:style>
  <w:style w:type="paragraph" w:styleId="TtulodeTDC">
    <w:name w:val="TOC Heading"/>
    <w:basedOn w:val="Ttulo1"/>
    <w:next w:val="Normal"/>
    <w:uiPriority w:val="39"/>
    <w:unhideWhenUsed/>
    <w:qFormat/>
    <w:rsid w:val="005B7005"/>
    <w:pPr>
      <w:keepLines/>
      <w:spacing w:after="0" w:line="259" w:lineRule="auto"/>
      <w:jc w:val="left"/>
      <w:outlineLvl w:val="9"/>
    </w:pPr>
    <w:rPr>
      <w:b w:val="0"/>
      <w:bCs w:val="0"/>
      <w:color w:val="2E74B5"/>
      <w:kern w:val="0"/>
      <w:lang w:eastAsia="es-ES"/>
    </w:rPr>
  </w:style>
  <w:style w:type="paragraph" w:styleId="TDC3">
    <w:name w:val="toc 3"/>
    <w:basedOn w:val="Normal"/>
    <w:next w:val="Normal"/>
    <w:autoRedefine/>
    <w:uiPriority w:val="39"/>
    <w:unhideWhenUsed/>
    <w:rsid w:val="005B7005"/>
    <w:pPr>
      <w:ind w:left="440"/>
    </w:pPr>
  </w:style>
  <w:style w:type="paragraph" w:styleId="TDC1">
    <w:name w:val="toc 1"/>
    <w:basedOn w:val="Normal"/>
    <w:next w:val="Normal"/>
    <w:autoRedefine/>
    <w:uiPriority w:val="39"/>
    <w:unhideWhenUsed/>
    <w:rsid w:val="00DA3F5A"/>
    <w:pPr>
      <w:tabs>
        <w:tab w:val="left" w:pos="426"/>
        <w:tab w:val="right" w:leader="dot" w:pos="9545"/>
      </w:tabs>
      <w:ind w:left="426" w:hanging="426"/>
    </w:pPr>
  </w:style>
  <w:style w:type="paragraph" w:styleId="TDC2">
    <w:name w:val="toc 2"/>
    <w:basedOn w:val="Normal"/>
    <w:next w:val="Normal"/>
    <w:autoRedefine/>
    <w:uiPriority w:val="39"/>
    <w:unhideWhenUsed/>
    <w:rsid w:val="005B7005"/>
    <w:pPr>
      <w:ind w:left="220"/>
    </w:pPr>
  </w:style>
  <w:style w:type="paragraph" w:styleId="TDC4">
    <w:name w:val="toc 4"/>
    <w:basedOn w:val="Normal"/>
    <w:next w:val="Normal"/>
    <w:autoRedefine/>
    <w:uiPriority w:val="39"/>
    <w:unhideWhenUsed/>
    <w:rsid w:val="00FD35EE"/>
    <w:pPr>
      <w:tabs>
        <w:tab w:val="left" w:pos="993"/>
        <w:tab w:val="right" w:leader="dot" w:pos="9545"/>
      </w:tabs>
      <w:ind w:left="993" w:hanging="567"/>
      <w:jc w:val="left"/>
    </w:pPr>
  </w:style>
  <w:style w:type="table" w:customStyle="1" w:styleId="Tablaconcuadrcula2">
    <w:name w:val="Tabla con cuadrícula2"/>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15710"/>
    <w:rPr>
      <w:rFonts w:ascii="Cambria" w:eastAsia="MS Mincho" w:hAnsi="Cambr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67"/>
    <w:rsid w:val="004C0DD7"/>
    <w:rPr>
      <w:color w:val="808080"/>
    </w:rPr>
  </w:style>
  <w:style w:type="numbering" w:customStyle="1" w:styleId="Sinlista2">
    <w:name w:val="Sin lista2"/>
    <w:next w:val="Sinlista"/>
    <w:uiPriority w:val="99"/>
    <w:semiHidden/>
    <w:unhideWhenUsed/>
    <w:rsid w:val="002970FF"/>
  </w:style>
  <w:style w:type="character" w:customStyle="1" w:styleId="TtuloCar">
    <w:name w:val="Título Car"/>
    <w:link w:val="a"/>
    <w:rsid w:val="002970FF"/>
    <w:rPr>
      <w:rFonts w:ascii="Tahoma" w:eastAsia="Times New Roman" w:hAnsi="Tahoma" w:cs="Tahoma"/>
      <w:b/>
      <w:bCs/>
      <w:sz w:val="24"/>
      <w:szCs w:val="24"/>
    </w:rPr>
  </w:style>
  <w:style w:type="paragraph" w:customStyle="1" w:styleId="a">
    <w:basedOn w:val="Normal"/>
    <w:next w:val="Puesto"/>
    <w:link w:val="TtuloCar"/>
    <w:qFormat/>
    <w:rsid w:val="009B0C1B"/>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paragraph" w:styleId="Textoindependiente2">
    <w:name w:val="Body Text 2"/>
    <w:basedOn w:val="Normal"/>
    <w:link w:val="Textoindependiente2Car"/>
    <w:uiPriority w:val="99"/>
    <w:semiHidden/>
    <w:unhideWhenUsed/>
    <w:rsid w:val="009B0C1B"/>
    <w:pPr>
      <w:spacing w:after="120" w:line="480" w:lineRule="auto"/>
      <w:jc w:val="left"/>
    </w:pPr>
  </w:style>
  <w:style w:type="character" w:customStyle="1" w:styleId="Textoindependiente2Car">
    <w:name w:val="Texto independiente 2 Car"/>
    <w:link w:val="Textoindependiente2"/>
    <w:uiPriority w:val="99"/>
    <w:semiHidden/>
    <w:rsid w:val="009B0C1B"/>
    <w:rPr>
      <w:sz w:val="22"/>
      <w:szCs w:val="22"/>
      <w:lang w:eastAsia="en-US"/>
    </w:rPr>
  </w:style>
  <w:style w:type="paragraph" w:customStyle="1" w:styleId="Listamulticolor-nfasis11">
    <w:name w:val="Lista multicolor - Énfasis 11"/>
    <w:basedOn w:val="Normal"/>
    <w:uiPriority w:val="34"/>
    <w:qFormat/>
    <w:rsid w:val="009B0C1B"/>
    <w:pPr>
      <w:spacing w:after="28" w:line="240" w:lineRule="auto"/>
      <w:ind w:left="720"/>
      <w:contextualSpacing/>
      <w:jc w:val="left"/>
    </w:pPr>
    <w:rPr>
      <w:lang w:val="en-US"/>
    </w:rPr>
  </w:style>
  <w:style w:type="paragraph" w:customStyle="1" w:styleId="Pa6">
    <w:name w:val="Pa6"/>
    <w:basedOn w:val="Normal"/>
    <w:next w:val="Normal"/>
    <w:uiPriority w:val="99"/>
    <w:rsid w:val="009B0C1B"/>
    <w:pPr>
      <w:autoSpaceDE w:val="0"/>
      <w:autoSpaceDN w:val="0"/>
      <w:adjustRightInd w:val="0"/>
      <w:spacing w:after="80" w:line="201" w:lineRule="atLeast"/>
      <w:jc w:val="left"/>
    </w:pPr>
    <w:rPr>
      <w:rFonts w:ascii="Arial" w:eastAsia="Times New Roman" w:hAnsi="Arial" w:cs="Arial"/>
      <w:sz w:val="24"/>
      <w:szCs w:val="24"/>
      <w:lang w:val="en-US"/>
    </w:rPr>
  </w:style>
  <w:style w:type="paragraph" w:customStyle="1" w:styleId="Contenidodelatabla">
    <w:name w:val="Contenido de la tabla"/>
    <w:basedOn w:val="Normal"/>
    <w:rsid w:val="006B568A"/>
    <w:pPr>
      <w:suppressLineNumbers/>
      <w:tabs>
        <w:tab w:val="left" w:pos="708"/>
      </w:tabs>
      <w:suppressAutoHyphens/>
      <w:jc w:val="left"/>
    </w:pPr>
    <w:rPr>
      <w:rFonts w:ascii="Times New Roman" w:eastAsia="Times New Roman" w:hAnsi="Times New Roman"/>
      <w:color w:val="00000A"/>
      <w:sz w:val="24"/>
      <w:szCs w:val="24"/>
      <w:lang w:eastAsia="zh-CN"/>
    </w:rPr>
  </w:style>
  <w:style w:type="paragraph" w:customStyle="1" w:styleId="Programacintexto">
    <w:name w:val="Programación texto"/>
    <w:basedOn w:val="Normal"/>
    <w:qFormat/>
    <w:rsid w:val="00835400"/>
    <w:pPr>
      <w:tabs>
        <w:tab w:val="left" w:pos="-709"/>
        <w:tab w:val="left" w:pos="8505"/>
      </w:tabs>
      <w:spacing w:after="120" w:line="312" w:lineRule="auto"/>
    </w:pPr>
    <w:rPr>
      <w:rFonts w:cs="UniversLTStd"/>
      <w:sz w:val="24"/>
      <w:szCs w:val="24"/>
    </w:rPr>
  </w:style>
  <w:style w:type="character" w:customStyle="1" w:styleId="PrrafodelistaCar">
    <w:name w:val="Párrafo de lista Car"/>
    <w:link w:val="Prrafodelista"/>
    <w:uiPriority w:val="34"/>
    <w:rsid w:val="00835400"/>
    <w:rPr>
      <w:sz w:val="22"/>
      <w:szCs w:val="22"/>
      <w:lang w:eastAsia="en-US"/>
    </w:rPr>
  </w:style>
  <w:style w:type="character" w:customStyle="1" w:styleId="WW8Num3z0">
    <w:name w:val="WW8Num3z0"/>
    <w:rsid w:val="002A4A92"/>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948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B9F4-AC1F-4A43-8EEB-5C99A44A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2071</Words>
  <Characters>11395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Primer Ciclo ESO</vt:lpstr>
    </vt:vector>
  </TitlesOfParts>
  <Company/>
  <LinksUpToDate>false</LinksUpToDate>
  <CharactersWithSpaces>13440</CharactersWithSpaces>
  <SharedDoc>false</SharedDoc>
  <HLinks>
    <vt:vector size="234" baseType="variant">
      <vt:variant>
        <vt:i4>1245247</vt:i4>
      </vt:variant>
      <vt:variant>
        <vt:i4>230</vt:i4>
      </vt:variant>
      <vt:variant>
        <vt:i4>0</vt:i4>
      </vt:variant>
      <vt:variant>
        <vt:i4>5</vt:i4>
      </vt:variant>
      <vt:variant>
        <vt:lpwstr/>
      </vt:variant>
      <vt:variant>
        <vt:lpwstr>_Toc428346736</vt:lpwstr>
      </vt:variant>
      <vt:variant>
        <vt:i4>1245247</vt:i4>
      </vt:variant>
      <vt:variant>
        <vt:i4>224</vt:i4>
      </vt:variant>
      <vt:variant>
        <vt:i4>0</vt:i4>
      </vt:variant>
      <vt:variant>
        <vt:i4>5</vt:i4>
      </vt:variant>
      <vt:variant>
        <vt:lpwstr/>
      </vt:variant>
      <vt:variant>
        <vt:lpwstr>_Toc428346735</vt:lpwstr>
      </vt:variant>
      <vt:variant>
        <vt:i4>1245247</vt:i4>
      </vt:variant>
      <vt:variant>
        <vt:i4>218</vt:i4>
      </vt:variant>
      <vt:variant>
        <vt:i4>0</vt:i4>
      </vt:variant>
      <vt:variant>
        <vt:i4>5</vt:i4>
      </vt:variant>
      <vt:variant>
        <vt:lpwstr/>
      </vt:variant>
      <vt:variant>
        <vt:lpwstr>_Toc428346734</vt:lpwstr>
      </vt:variant>
      <vt:variant>
        <vt:i4>1245247</vt:i4>
      </vt:variant>
      <vt:variant>
        <vt:i4>212</vt:i4>
      </vt:variant>
      <vt:variant>
        <vt:i4>0</vt:i4>
      </vt:variant>
      <vt:variant>
        <vt:i4>5</vt:i4>
      </vt:variant>
      <vt:variant>
        <vt:lpwstr/>
      </vt:variant>
      <vt:variant>
        <vt:lpwstr>_Toc428346733</vt:lpwstr>
      </vt:variant>
      <vt:variant>
        <vt:i4>1245247</vt:i4>
      </vt:variant>
      <vt:variant>
        <vt:i4>206</vt:i4>
      </vt:variant>
      <vt:variant>
        <vt:i4>0</vt:i4>
      </vt:variant>
      <vt:variant>
        <vt:i4>5</vt:i4>
      </vt:variant>
      <vt:variant>
        <vt:lpwstr/>
      </vt:variant>
      <vt:variant>
        <vt:lpwstr>_Toc428346732</vt:lpwstr>
      </vt:variant>
      <vt:variant>
        <vt:i4>1245247</vt:i4>
      </vt:variant>
      <vt:variant>
        <vt:i4>200</vt:i4>
      </vt:variant>
      <vt:variant>
        <vt:i4>0</vt:i4>
      </vt:variant>
      <vt:variant>
        <vt:i4>5</vt:i4>
      </vt:variant>
      <vt:variant>
        <vt:lpwstr/>
      </vt:variant>
      <vt:variant>
        <vt:lpwstr>_Toc428346731</vt:lpwstr>
      </vt:variant>
      <vt:variant>
        <vt:i4>1245247</vt:i4>
      </vt:variant>
      <vt:variant>
        <vt:i4>194</vt:i4>
      </vt:variant>
      <vt:variant>
        <vt:i4>0</vt:i4>
      </vt:variant>
      <vt:variant>
        <vt:i4>5</vt:i4>
      </vt:variant>
      <vt:variant>
        <vt:lpwstr/>
      </vt:variant>
      <vt:variant>
        <vt:lpwstr>_Toc428346730</vt:lpwstr>
      </vt:variant>
      <vt:variant>
        <vt:i4>1179711</vt:i4>
      </vt:variant>
      <vt:variant>
        <vt:i4>188</vt:i4>
      </vt:variant>
      <vt:variant>
        <vt:i4>0</vt:i4>
      </vt:variant>
      <vt:variant>
        <vt:i4>5</vt:i4>
      </vt:variant>
      <vt:variant>
        <vt:lpwstr/>
      </vt:variant>
      <vt:variant>
        <vt:lpwstr>_Toc428346729</vt:lpwstr>
      </vt:variant>
      <vt:variant>
        <vt:i4>1179711</vt:i4>
      </vt:variant>
      <vt:variant>
        <vt:i4>182</vt:i4>
      </vt:variant>
      <vt:variant>
        <vt:i4>0</vt:i4>
      </vt:variant>
      <vt:variant>
        <vt:i4>5</vt:i4>
      </vt:variant>
      <vt:variant>
        <vt:lpwstr/>
      </vt:variant>
      <vt:variant>
        <vt:lpwstr>_Toc428346728</vt:lpwstr>
      </vt:variant>
      <vt:variant>
        <vt:i4>1179711</vt:i4>
      </vt:variant>
      <vt:variant>
        <vt:i4>176</vt:i4>
      </vt:variant>
      <vt:variant>
        <vt:i4>0</vt:i4>
      </vt:variant>
      <vt:variant>
        <vt:i4>5</vt:i4>
      </vt:variant>
      <vt:variant>
        <vt:lpwstr/>
      </vt:variant>
      <vt:variant>
        <vt:lpwstr>_Toc428346727</vt:lpwstr>
      </vt:variant>
      <vt:variant>
        <vt:i4>1179711</vt:i4>
      </vt:variant>
      <vt:variant>
        <vt:i4>170</vt:i4>
      </vt:variant>
      <vt:variant>
        <vt:i4>0</vt:i4>
      </vt:variant>
      <vt:variant>
        <vt:i4>5</vt:i4>
      </vt:variant>
      <vt:variant>
        <vt:lpwstr/>
      </vt:variant>
      <vt:variant>
        <vt:lpwstr>_Toc428346726</vt:lpwstr>
      </vt:variant>
      <vt:variant>
        <vt:i4>1179711</vt:i4>
      </vt:variant>
      <vt:variant>
        <vt:i4>164</vt:i4>
      </vt:variant>
      <vt:variant>
        <vt:i4>0</vt:i4>
      </vt:variant>
      <vt:variant>
        <vt:i4>5</vt:i4>
      </vt:variant>
      <vt:variant>
        <vt:lpwstr/>
      </vt:variant>
      <vt:variant>
        <vt:lpwstr>_Toc428346725</vt:lpwstr>
      </vt:variant>
      <vt:variant>
        <vt:i4>1179711</vt:i4>
      </vt:variant>
      <vt:variant>
        <vt:i4>158</vt:i4>
      </vt:variant>
      <vt:variant>
        <vt:i4>0</vt:i4>
      </vt:variant>
      <vt:variant>
        <vt:i4>5</vt:i4>
      </vt:variant>
      <vt:variant>
        <vt:lpwstr/>
      </vt:variant>
      <vt:variant>
        <vt:lpwstr>_Toc428346724</vt:lpwstr>
      </vt:variant>
      <vt:variant>
        <vt:i4>1179711</vt:i4>
      </vt:variant>
      <vt:variant>
        <vt:i4>152</vt:i4>
      </vt:variant>
      <vt:variant>
        <vt:i4>0</vt:i4>
      </vt:variant>
      <vt:variant>
        <vt:i4>5</vt:i4>
      </vt:variant>
      <vt:variant>
        <vt:lpwstr/>
      </vt:variant>
      <vt:variant>
        <vt:lpwstr>_Toc428346723</vt:lpwstr>
      </vt:variant>
      <vt:variant>
        <vt:i4>1179711</vt:i4>
      </vt:variant>
      <vt:variant>
        <vt:i4>146</vt:i4>
      </vt:variant>
      <vt:variant>
        <vt:i4>0</vt:i4>
      </vt:variant>
      <vt:variant>
        <vt:i4>5</vt:i4>
      </vt:variant>
      <vt:variant>
        <vt:lpwstr/>
      </vt:variant>
      <vt:variant>
        <vt:lpwstr>_Toc428346722</vt:lpwstr>
      </vt:variant>
      <vt:variant>
        <vt:i4>1179711</vt:i4>
      </vt:variant>
      <vt:variant>
        <vt:i4>140</vt:i4>
      </vt:variant>
      <vt:variant>
        <vt:i4>0</vt:i4>
      </vt:variant>
      <vt:variant>
        <vt:i4>5</vt:i4>
      </vt:variant>
      <vt:variant>
        <vt:lpwstr/>
      </vt:variant>
      <vt:variant>
        <vt:lpwstr>_Toc428346721</vt:lpwstr>
      </vt:variant>
      <vt:variant>
        <vt:i4>1179711</vt:i4>
      </vt:variant>
      <vt:variant>
        <vt:i4>134</vt:i4>
      </vt:variant>
      <vt:variant>
        <vt:i4>0</vt:i4>
      </vt:variant>
      <vt:variant>
        <vt:i4>5</vt:i4>
      </vt:variant>
      <vt:variant>
        <vt:lpwstr/>
      </vt:variant>
      <vt:variant>
        <vt:lpwstr>_Toc428346720</vt:lpwstr>
      </vt:variant>
      <vt:variant>
        <vt:i4>1114175</vt:i4>
      </vt:variant>
      <vt:variant>
        <vt:i4>128</vt:i4>
      </vt:variant>
      <vt:variant>
        <vt:i4>0</vt:i4>
      </vt:variant>
      <vt:variant>
        <vt:i4>5</vt:i4>
      </vt:variant>
      <vt:variant>
        <vt:lpwstr/>
      </vt:variant>
      <vt:variant>
        <vt:lpwstr>_Toc428346719</vt:lpwstr>
      </vt:variant>
      <vt:variant>
        <vt:i4>1114175</vt:i4>
      </vt:variant>
      <vt:variant>
        <vt:i4>122</vt:i4>
      </vt:variant>
      <vt:variant>
        <vt:i4>0</vt:i4>
      </vt:variant>
      <vt:variant>
        <vt:i4>5</vt:i4>
      </vt:variant>
      <vt:variant>
        <vt:lpwstr/>
      </vt:variant>
      <vt:variant>
        <vt:lpwstr>_Toc428346718</vt:lpwstr>
      </vt:variant>
      <vt:variant>
        <vt:i4>1114175</vt:i4>
      </vt:variant>
      <vt:variant>
        <vt:i4>116</vt:i4>
      </vt:variant>
      <vt:variant>
        <vt:i4>0</vt:i4>
      </vt:variant>
      <vt:variant>
        <vt:i4>5</vt:i4>
      </vt:variant>
      <vt:variant>
        <vt:lpwstr/>
      </vt:variant>
      <vt:variant>
        <vt:lpwstr>_Toc428346717</vt:lpwstr>
      </vt:variant>
      <vt:variant>
        <vt:i4>1114175</vt:i4>
      </vt:variant>
      <vt:variant>
        <vt:i4>110</vt:i4>
      </vt:variant>
      <vt:variant>
        <vt:i4>0</vt:i4>
      </vt:variant>
      <vt:variant>
        <vt:i4>5</vt:i4>
      </vt:variant>
      <vt:variant>
        <vt:lpwstr/>
      </vt:variant>
      <vt:variant>
        <vt:lpwstr>_Toc428346716</vt:lpwstr>
      </vt:variant>
      <vt:variant>
        <vt:i4>1114175</vt:i4>
      </vt:variant>
      <vt:variant>
        <vt:i4>104</vt:i4>
      </vt:variant>
      <vt:variant>
        <vt:i4>0</vt:i4>
      </vt:variant>
      <vt:variant>
        <vt:i4>5</vt:i4>
      </vt:variant>
      <vt:variant>
        <vt:lpwstr/>
      </vt:variant>
      <vt:variant>
        <vt:lpwstr>_Toc428346715</vt:lpwstr>
      </vt:variant>
      <vt:variant>
        <vt:i4>1114175</vt:i4>
      </vt:variant>
      <vt:variant>
        <vt:i4>98</vt:i4>
      </vt:variant>
      <vt:variant>
        <vt:i4>0</vt:i4>
      </vt:variant>
      <vt:variant>
        <vt:i4>5</vt:i4>
      </vt:variant>
      <vt:variant>
        <vt:lpwstr/>
      </vt:variant>
      <vt:variant>
        <vt:lpwstr>_Toc428346714</vt:lpwstr>
      </vt:variant>
      <vt:variant>
        <vt:i4>1114175</vt:i4>
      </vt:variant>
      <vt:variant>
        <vt:i4>92</vt:i4>
      </vt:variant>
      <vt:variant>
        <vt:i4>0</vt:i4>
      </vt:variant>
      <vt:variant>
        <vt:i4>5</vt:i4>
      </vt:variant>
      <vt:variant>
        <vt:lpwstr/>
      </vt:variant>
      <vt:variant>
        <vt:lpwstr>_Toc428346713</vt:lpwstr>
      </vt:variant>
      <vt:variant>
        <vt:i4>1114175</vt:i4>
      </vt:variant>
      <vt:variant>
        <vt:i4>86</vt:i4>
      </vt:variant>
      <vt:variant>
        <vt:i4>0</vt:i4>
      </vt:variant>
      <vt:variant>
        <vt:i4>5</vt:i4>
      </vt:variant>
      <vt:variant>
        <vt:lpwstr/>
      </vt:variant>
      <vt:variant>
        <vt:lpwstr>_Toc428346712</vt:lpwstr>
      </vt:variant>
      <vt:variant>
        <vt:i4>1114175</vt:i4>
      </vt:variant>
      <vt:variant>
        <vt:i4>80</vt:i4>
      </vt:variant>
      <vt:variant>
        <vt:i4>0</vt:i4>
      </vt:variant>
      <vt:variant>
        <vt:i4>5</vt:i4>
      </vt:variant>
      <vt:variant>
        <vt:lpwstr/>
      </vt:variant>
      <vt:variant>
        <vt:lpwstr>_Toc428346711</vt:lpwstr>
      </vt:variant>
      <vt:variant>
        <vt:i4>1114175</vt:i4>
      </vt:variant>
      <vt:variant>
        <vt:i4>74</vt:i4>
      </vt:variant>
      <vt:variant>
        <vt:i4>0</vt:i4>
      </vt:variant>
      <vt:variant>
        <vt:i4>5</vt:i4>
      </vt:variant>
      <vt:variant>
        <vt:lpwstr/>
      </vt:variant>
      <vt:variant>
        <vt:lpwstr>_Toc428346710</vt:lpwstr>
      </vt:variant>
      <vt:variant>
        <vt:i4>1048639</vt:i4>
      </vt:variant>
      <vt:variant>
        <vt:i4>68</vt:i4>
      </vt:variant>
      <vt:variant>
        <vt:i4>0</vt:i4>
      </vt:variant>
      <vt:variant>
        <vt:i4>5</vt:i4>
      </vt:variant>
      <vt:variant>
        <vt:lpwstr/>
      </vt:variant>
      <vt:variant>
        <vt:lpwstr>_Toc428346709</vt:lpwstr>
      </vt:variant>
      <vt:variant>
        <vt:i4>1048639</vt:i4>
      </vt:variant>
      <vt:variant>
        <vt:i4>62</vt:i4>
      </vt:variant>
      <vt:variant>
        <vt:i4>0</vt:i4>
      </vt:variant>
      <vt:variant>
        <vt:i4>5</vt:i4>
      </vt:variant>
      <vt:variant>
        <vt:lpwstr/>
      </vt:variant>
      <vt:variant>
        <vt:lpwstr>_Toc428346708</vt:lpwstr>
      </vt:variant>
      <vt:variant>
        <vt:i4>1048639</vt:i4>
      </vt:variant>
      <vt:variant>
        <vt:i4>56</vt:i4>
      </vt:variant>
      <vt:variant>
        <vt:i4>0</vt:i4>
      </vt:variant>
      <vt:variant>
        <vt:i4>5</vt:i4>
      </vt:variant>
      <vt:variant>
        <vt:lpwstr/>
      </vt:variant>
      <vt:variant>
        <vt:lpwstr>_Toc428346707</vt:lpwstr>
      </vt:variant>
      <vt:variant>
        <vt:i4>1048639</vt:i4>
      </vt:variant>
      <vt:variant>
        <vt:i4>50</vt:i4>
      </vt:variant>
      <vt:variant>
        <vt:i4>0</vt:i4>
      </vt:variant>
      <vt:variant>
        <vt:i4>5</vt:i4>
      </vt:variant>
      <vt:variant>
        <vt:lpwstr/>
      </vt:variant>
      <vt:variant>
        <vt:lpwstr>_Toc428346706</vt:lpwstr>
      </vt:variant>
      <vt:variant>
        <vt:i4>1048639</vt:i4>
      </vt:variant>
      <vt:variant>
        <vt:i4>44</vt:i4>
      </vt:variant>
      <vt:variant>
        <vt:i4>0</vt:i4>
      </vt:variant>
      <vt:variant>
        <vt:i4>5</vt:i4>
      </vt:variant>
      <vt:variant>
        <vt:lpwstr/>
      </vt:variant>
      <vt:variant>
        <vt:lpwstr>_Toc428346704</vt:lpwstr>
      </vt:variant>
      <vt:variant>
        <vt:i4>1048639</vt:i4>
      </vt:variant>
      <vt:variant>
        <vt:i4>38</vt:i4>
      </vt:variant>
      <vt:variant>
        <vt:i4>0</vt:i4>
      </vt:variant>
      <vt:variant>
        <vt:i4>5</vt:i4>
      </vt:variant>
      <vt:variant>
        <vt:lpwstr/>
      </vt:variant>
      <vt:variant>
        <vt:lpwstr>_Toc428346703</vt:lpwstr>
      </vt:variant>
      <vt:variant>
        <vt:i4>1048639</vt:i4>
      </vt:variant>
      <vt:variant>
        <vt:i4>32</vt:i4>
      </vt:variant>
      <vt:variant>
        <vt:i4>0</vt:i4>
      </vt:variant>
      <vt:variant>
        <vt:i4>5</vt:i4>
      </vt:variant>
      <vt:variant>
        <vt:lpwstr/>
      </vt:variant>
      <vt:variant>
        <vt:lpwstr>_Toc428346702</vt:lpwstr>
      </vt:variant>
      <vt:variant>
        <vt:i4>1048639</vt:i4>
      </vt:variant>
      <vt:variant>
        <vt:i4>26</vt:i4>
      </vt:variant>
      <vt:variant>
        <vt:i4>0</vt:i4>
      </vt:variant>
      <vt:variant>
        <vt:i4>5</vt:i4>
      </vt:variant>
      <vt:variant>
        <vt:lpwstr/>
      </vt:variant>
      <vt:variant>
        <vt:lpwstr>_Toc428346701</vt:lpwstr>
      </vt:variant>
      <vt:variant>
        <vt:i4>1048639</vt:i4>
      </vt:variant>
      <vt:variant>
        <vt:i4>20</vt:i4>
      </vt:variant>
      <vt:variant>
        <vt:i4>0</vt:i4>
      </vt:variant>
      <vt:variant>
        <vt:i4>5</vt:i4>
      </vt:variant>
      <vt:variant>
        <vt:lpwstr/>
      </vt:variant>
      <vt:variant>
        <vt:lpwstr>_Toc428346700</vt:lpwstr>
      </vt:variant>
      <vt:variant>
        <vt:i4>1638462</vt:i4>
      </vt:variant>
      <vt:variant>
        <vt:i4>14</vt:i4>
      </vt:variant>
      <vt:variant>
        <vt:i4>0</vt:i4>
      </vt:variant>
      <vt:variant>
        <vt:i4>5</vt:i4>
      </vt:variant>
      <vt:variant>
        <vt:lpwstr/>
      </vt:variant>
      <vt:variant>
        <vt:lpwstr>_Toc428346699</vt:lpwstr>
      </vt:variant>
      <vt:variant>
        <vt:i4>1638462</vt:i4>
      </vt:variant>
      <vt:variant>
        <vt:i4>8</vt:i4>
      </vt:variant>
      <vt:variant>
        <vt:i4>0</vt:i4>
      </vt:variant>
      <vt:variant>
        <vt:i4>5</vt:i4>
      </vt:variant>
      <vt:variant>
        <vt:lpwstr/>
      </vt:variant>
      <vt:variant>
        <vt:lpwstr>_Toc428346698</vt:lpwstr>
      </vt:variant>
      <vt:variant>
        <vt:i4>1638462</vt:i4>
      </vt:variant>
      <vt:variant>
        <vt:i4>2</vt:i4>
      </vt:variant>
      <vt:variant>
        <vt:i4>0</vt:i4>
      </vt:variant>
      <vt:variant>
        <vt:i4>5</vt:i4>
      </vt:variant>
      <vt:variant>
        <vt:lpwstr/>
      </vt:variant>
      <vt:variant>
        <vt:lpwstr>_Toc428346697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2015-08-25T09:50:00Z</cp:lastPrinted>
  <dcterms:created xsi:type="dcterms:W3CDTF">2019-05-22T18:17:00Z</dcterms:created>
  <dcterms:modified xsi:type="dcterms:W3CDTF">2019-06-04T06:30:00Z</dcterms:modified>
</cp:coreProperties>
</file>