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972AD1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36"/>
          <w:szCs w:val="36"/>
        </w:rPr>
      </w:pPr>
    </w:p>
    <w:p w:rsidR="00FA1456" w:rsidRPr="00972AD1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36"/>
          <w:szCs w:val="36"/>
        </w:rPr>
      </w:pPr>
    </w:p>
    <w:p w:rsidR="00972AD1" w:rsidRPr="00972AD1" w:rsidRDefault="00972AD1" w:rsidP="00A83257">
      <w:pPr>
        <w:shd w:val="clear" w:color="auto" w:fill="8DB3E2"/>
        <w:jc w:val="center"/>
        <w:rPr>
          <w:color w:val="FFFFFF"/>
          <w:sz w:val="36"/>
          <w:szCs w:val="36"/>
        </w:rPr>
      </w:pPr>
    </w:p>
    <w:p w:rsidR="00FA1456" w:rsidRPr="00972AD1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972AD1">
        <w:rPr>
          <w:color w:val="FFFFFF"/>
          <w:sz w:val="36"/>
          <w:szCs w:val="36"/>
        </w:rPr>
        <w:t>PROYECTO CURRICULAR</w:t>
      </w:r>
    </w:p>
    <w:p w:rsidR="00FA1456" w:rsidRPr="00972AD1" w:rsidRDefault="00FB3F1A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972AD1">
        <w:rPr>
          <w:color w:val="FFFFFF"/>
          <w:sz w:val="36"/>
          <w:szCs w:val="36"/>
        </w:rPr>
        <w:t>y</w:t>
      </w:r>
    </w:p>
    <w:p w:rsidR="00FA1456" w:rsidRPr="00972AD1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972AD1">
        <w:rPr>
          <w:color w:val="FFFFFF"/>
          <w:sz w:val="36"/>
          <w:szCs w:val="36"/>
        </w:rPr>
        <w:t>PROGRAMACIÓN DE AULA</w:t>
      </w:r>
    </w:p>
    <w:p w:rsidR="00FA1456" w:rsidRPr="00972AD1" w:rsidRDefault="00CF1E96" w:rsidP="00A83257">
      <w:pPr>
        <w:shd w:val="clear" w:color="auto" w:fill="8DB3E2"/>
        <w:jc w:val="center"/>
        <w:rPr>
          <w:b/>
          <w:color w:val="FFFFFF"/>
          <w:sz w:val="36"/>
          <w:szCs w:val="36"/>
        </w:rPr>
      </w:pPr>
      <w:r w:rsidRPr="00972AD1">
        <w:rPr>
          <w:b/>
          <w:color w:val="FFFFFF"/>
          <w:sz w:val="36"/>
          <w:szCs w:val="36"/>
        </w:rPr>
        <w:t>INSTALACIONES SOLARES FOTOVOLTAICAS</w:t>
      </w:r>
    </w:p>
    <w:p w:rsidR="002B37F9" w:rsidRPr="00972AD1" w:rsidRDefault="002B37F9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972AD1">
        <w:rPr>
          <w:color w:val="FFFFFF"/>
          <w:sz w:val="36"/>
          <w:szCs w:val="36"/>
        </w:rPr>
        <w:t xml:space="preserve">“Técnico en </w:t>
      </w:r>
      <w:r w:rsidR="00140A97" w:rsidRPr="00972AD1">
        <w:rPr>
          <w:color w:val="FFFFFF"/>
          <w:sz w:val="36"/>
          <w:szCs w:val="36"/>
        </w:rPr>
        <w:t>Instalaciones Eléctricas y Automáticas</w:t>
      </w:r>
      <w:r w:rsidRPr="00972AD1">
        <w:rPr>
          <w:color w:val="FFFFFF"/>
          <w:sz w:val="36"/>
          <w:szCs w:val="36"/>
        </w:rPr>
        <w:t>”</w:t>
      </w:r>
    </w:p>
    <w:p w:rsidR="00FA1456" w:rsidRPr="00972AD1" w:rsidRDefault="00140A97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972AD1">
        <w:rPr>
          <w:color w:val="FFFFFF"/>
          <w:sz w:val="36"/>
          <w:szCs w:val="36"/>
        </w:rPr>
        <w:t>Electricidad y Electrónica</w:t>
      </w:r>
    </w:p>
    <w:p w:rsidR="00972AD1" w:rsidRPr="007660FA" w:rsidRDefault="00972AD1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972AD1" w:rsidRDefault="00972AD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972AD1" w:rsidTr="00612D58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972AD1" w:rsidRDefault="00972AD1" w:rsidP="00612D58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972AD1" w:rsidRPr="007660FA" w:rsidRDefault="00972AD1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:rsidR="003A7F96" w:rsidRDefault="00252165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8108128" w:history="1">
        <w:r w:rsidR="003A7F96" w:rsidRPr="003B321A">
          <w:rPr>
            <w:rStyle w:val="Hipervnculo"/>
            <w:noProof/>
          </w:rPr>
          <w:t>1.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INTRODUCCIÓN. Técnico en Instalaciones Eléctricas y Automáticas</w:t>
        </w:r>
        <w:r w:rsidR="003A7F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29" w:history="1">
        <w:r w:rsidR="003A7F96" w:rsidRPr="003B321A">
          <w:rPr>
            <w:rStyle w:val="Hipervnculo"/>
            <w:noProof/>
          </w:rPr>
          <w:t>1.1.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Perfil profesional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_Toc8108129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0" w:history="1">
        <w:r w:rsidR="003A7F96" w:rsidRPr="003B321A">
          <w:rPr>
            <w:rStyle w:val="Hipervnculo"/>
            <w:noProof/>
          </w:rPr>
          <w:t>1.2.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Competencia general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_Toc8108130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1" w:history="1">
        <w:r w:rsidR="003A7F96" w:rsidRPr="003B321A">
          <w:rPr>
            <w:rStyle w:val="Hipervnculo"/>
            <w:noProof/>
          </w:rPr>
          <w:t>1.3.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Entorno profesional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_Toc8108131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2" w:history="1">
        <w:r w:rsidR="003A7F96" w:rsidRPr="003B321A">
          <w:rPr>
            <w:rStyle w:val="Hipervnculo"/>
            <w:noProof/>
          </w:rPr>
          <w:t>1.4.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Marco normativo del ciclo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_Toc8108132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5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3" w:history="1">
        <w:r w:rsidR="003A7F96" w:rsidRPr="003B321A">
          <w:rPr>
            <w:rStyle w:val="Hipervnculo"/>
            <w:noProof/>
          </w:rPr>
          <w:t>2.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COMPETENCIAS Y OBJETIVOS GENERALES DEL MÓDULO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_Toc8108133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6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4" w:history="1">
        <w:r w:rsidR="003A7F96" w:rsidRPr="003B321A">
          <w:rPr>
            <w:rStyle w:val="Hipervnculo"/>
            <w:noProof/>
          </w:rPr>
          <w:t>2.1.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Unidades de competencia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_Toc8108134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6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5" w:history="1">
        <w:r w:rsidR="003A7F96" w:rsidRPr="003B321A">
          <w:rPr>
            <w:rStyle w:val="Hipervnculo"/>
            <w:noProof/>
            <w:lang w:eastAsia="es-ES"/>
          </w:rPr>
          <w:t>2.2.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  <w:lang w:eastAsia="es-ES"/>
          </w:rPr>
          <w:t>Competencias profesionales, personales y sociales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_Toc8108135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7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6" w:history="1">
        <w:r w:rsidR="003A7F96" w:rsidRPr="003B321A">
          <w:rPr>
            <w:rStyle w:val="Hipervnculo"/>
            <w:noProof/>
          </w:rPr>
          <w:t>2.3.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Objetivos generales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_Toc8108136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9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7" w:history="1">
        <w:r w:rsidR="003A7F96" w:rsidRPr="003B321A">
          <w:rPr>
            <w:rStyle w:val="Hipervnculo"/>
            <w:noProof/>
          </w:rPr>
          <w:t>2.4.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Duración del módulo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_Toc8108137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11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8" w:history="1">
        <w:r w:rsidR="003A7F96" w:rsidRPr="003B321A">
          <w:rPr>
            <w:rStyle w:val="Hipervnculo"/>
            <w:noProof/>
          </w:rPr>
          <w:t>3.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CONTENIDOS BÁSICOS Y ORIENTACIONES PEDAGÓGICAS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_Toc8108138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12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39" w:history="1">
        <w:r w:rsidR="003A7F96" w:rsidRPr="003B321A">
          <w:rPr>
            <w:rStyle w:val="Hipervnculo"/>
            <w:noProof/>
          </w:rPr>
          <w:t>3.1.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Orientaciones pedagógicas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_Toc8108139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14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0" w:history="1">
        <w:r w:rsidR="003A7F96" w:rsidRPr="003B321A">
          <w:rPr>
            <w:rStyle w:val="Hipervnculo"/>
            <w:noProof/>
          </w:rPr>
          <w:t>4.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RESULTADOS DE APRENDIZAJE Y CRITERIOS DE EVALUACIÓN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_Toc8108140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16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1" w:history="1">
        <w:r w:rsidR="003A7F96" w:rsidRPr="003B321A">
          <w:rPr>
            <w:rStyle w:val="Hipervnculo"/>
            <w:noProof/>
          </w:rPr>
          <w:t>5.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MATERIALES Y RECURSOS DIDÁCTICOS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_Toc8108141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24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2" w:history="1">
        <w:r w:rsidR="003A7F96" w:rsidRPr="003B321A">
          <w:rPr>
            <w:rStyle w:val="Hipervnculo"/>
            <w:noProof/>
          </w:rPr>
          <w:t>6.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PROGRAMACIÓN Y TEMPORALIZACIÓN DE LAS UNIDADES DE TRABAJO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_Toc8108142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25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3" w:history="1">
        <w:r w:rsidR="003A7F96" w:rsidRPr="003B321A">
          <w:rPr>
            <w:rStyle w:val="Hipervnculo"/>
            <w:noProof/>
          </w:rPr>
          <w:t>7.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TRANSVERSALES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_Toc8108143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26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4" w:history="1">
        <w:r w:rsidR="003A7F96" w:rsidRPr="003B321A">
          <w:rPr>
            <w:rStyle w:val="Hipervnculo"/>
            <w:noProof/>
          </w:rPr>
          <w:t>8.</w:t>
        </w:r>
        <w:r w:rsidR="003A7F96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A7F96" w:rsidRPr="003B321A">
          <w:rPr>
            <w:rStyle w:val="Hipervnculo"/>
            <w:noProof/>
          </w:rPr>
          <w:t>UNIDADES DIDÁCTICAS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_Toc8108144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27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5" w:history="1">
        <w:bookmarkStart w:id="0" w:name="_GoBack"/>
        <w:r w:rsidR="003A7F96" w:rsidRPr="00972AD1">
          <w:rPr>
            <w:rStyle w:val="Hipervnculo"/>
            <w:b/>
            <w:noProof/>
          </w:rPr>
          <w:t xml:space="preserve">UNIDAD DE TRABAJO 1. </w:t>
        </w:r>
        <w:r w:rsidR="003A7F96" w:rsidRPr="00972AD1">
          <w:rPr>
            <w:rStyle w:val="Hipervnculo"/>
            <w:rFonts w:cs="5485"/>
            <w:b/>
            <w:noProof/>
          </w:rPr>
          <w:t>Conceptos de electricidad para instalaciones fotovoltaicas</w:t>
        </w:r>
        <w:bookmarkEnd w:id="0"/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_Toc8108145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28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6" w:history="1">
        <w:r w:rsidR="003A7F96" w:rsidRPr="003B321A">
          <w:rPr>
            <w:rStyle w:val="Hipervnculo"/>
            <w:noProof/>
          </w:rPr>
          <w:t>UNIDAD DE TRABAJO 2. Clasificación e identificación de las partes de las ISFV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_Toc8108146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30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7" w:history="1">
        <w:r w:rsidR="003A7F96" w:rsidRPr="003B321A">
          <w:rPr>
            <w:rStyle w:val="Hipervnculo"/>
            <w:noProof/>
          </w:rPr>
          <w:t>UNIDAD DE TRABAJO 3. Radiación solar. Parámetros característicos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_Toc8108147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32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8" w:history="1">
        <w:r w:rsidR="003A7F96" w:rsidRPr="003B321A">
          <w:rPr>
            <w:rStyle w:val="Hipervnculo"/>
            <w:noProof/>
          </w:rPr>
          <w:t>UNIDAD DE TRABAJO 4. Módulos fotovoltaicos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_Toc8108148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33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49" w:history="1">
        <w:r w:rsidR="003A7F96" w:rsidRPr="003B321A">
          <w:rPr>
            <w:rStyle w:val="Hipervnculo"/>
            <w:noProof/>
          </w:rPr>
          <w:t>UNIDAD DE TRABAJO 5. Sistema de acumulación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_Toc8108149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35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50" w:history="1">
        <w:r w:rsidR="003A7F96" w:rsidRPr="003B321A">
          <w:rPr>
            <w:rStyle w:val="Hipervnculo"/>
            <w:noProof/>
          </w:rPr>
          <w:t>UNIDAD DE TRABAJO 6. Inversores y convertidores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_Toc8108150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37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51" w:history="1">
        <w:r w:rsidR="003A7F96" w:rsidRPr="003B321A">
          <w:rPr>
            <w:rStyle w:val="Hipervnculo"/>
            <w:noProof/>
          </w:rPr>
          <w:t>UNIDAD DE TRABAJO 7. Montaje y mantenimiento de instalaciones fotovoltaicas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_Toc8108151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39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52" w:history="1">
        <w:r w:rsidR="003A7F96" w:rsidRPr="003B321A">
          <w:rPr>
            <w:rStyle w:val="Hipervnculo"/>
            <w:noProof/>
          </w:rPr>
          <w:t>UNIDAD DE TRABAJO 8. Dimensionado de una ISFV aislada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_Toc8108152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41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53" w:history="1">
        <w:r w:rsidR="003A7F96" w:rsidRPr="003B321A">
          <w:rPr>
            <w:rStyle w:val="Hipervnculo"/>
            <w:noProof/>
          </w:rPr>
          <w:t>UNIDAD DE TRABAJO 9. Instalaciones de conexión a red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_Toc8108153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42</w:t>
        </w:r>
        <w:r w:rsidR="00252165">
          <w:rPr>
            <w:noProof/>
            <w:webHidden/>
          </w:rPr>
          <w:fldChar w:fldCharType="end"/>
        </w:r>
      </w:hyperlink>
    </w:p>
    <w:p w:rsidR="003A7F96" w:rsidRDefault="00972AD1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8108154" w:history="1">
        <w:r w:rsidR="003A7F96" w:rsidRPr="003B321A">
          <w:rPr>
            <w:rStyle w:val="Hipervnculo"/>
            <w:noProof/>
          </w:rPr>
          <w:t>UNIDAD DE TRABAJO 10. Prevención de riesgos laborales y protección ambiental</w:t>
        </w:r>
        <w:r w:rsidR="003A7F96">
          <w:rPr>
            <w:noProof/>
            <w:webHidden/>
          </w:rPr>
          <w:tab/>
        </w:r>
        <w:r w:rsidR="00252165">
          <w:rPr>
            <w:noProof/>
            <w:webHidden/>
          </w:rPr>
          <w:fldChar w:fldCharType="begin"/>
        </w:r>
        <w:r w:rsidR="003A7F96">
          <w:rPr>
            <w:noProof/>
            <w:webHidden/>
          </w:rPr>
          <w:instrText xml:space="preserve"> PAGEREF _Toc8108154 \h </w:instrText>
        </w:r>
        <w:r w:rsidR="00252165">
          <w:rPr>
            <w:noProof/>
            <w:webHidden/>
          </w:rPr>
        </w:r>
        <w:r w:rsidR="00252165">
          <w:rPr>
            <w:noProof/>
            <w:webHidden/>
          </w:rPr>
          <w:fldChar w:fldCharType="separate"/>
        </w:r>
        <w:r w:rsidR="009343B8">
          <w:rPr>
            <w:noProof/>
            <w:webHidden/>
          </w:rPr>
          <w:t>44</w:t>
        </w:r>
        <w:r w:rsidR="00252165">
          <w:rPr>
            <w:noProof/>
            <w:webHidden/>
          </w:rPr>
          <w:fldChar w:fldCharType="end"/>
        </w:r>
      </w:hyperlink>
    </w:p>
    <w:p w:rsidR="001A2842" w:rsidRPr="007660FA" w:rsidRDefault="00252165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0C6504" w:rsidRPr="00972AD1" w:rsidRDefault="001A2842" w:rsidP="00972AD1">
      <w:pPr>
        <w:numPr>
          <w:ilvl w:val="0"/>
          <w:numId w:val="2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:rsidR="00BF25F0" w:rsidRDefault="00BF25F0" w:rsidP="00BF25F0">
      <w:pPr>
        <w:pStyle w:val="Prrafodelista"/>
        <w:jc w:val="both"/>
        <w:rPr>
          <w:sz w:val="24"/>
          <w:szCs w:val="24"/>
        </w:rPr>
        <w:sectPr w:rsidR="00BF25F0" w:rsidSect="00BF25F0">
          <w:headerReference w:type="default" r:id="rId8"/>
          <w:footerReference w:type="default" r:id="rId9"/>
          <w:type w:val="continuous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6A0F02" w:rsidRPr="007660FA" w:rsidRDefault="00FA1456" w:rsidP="006B1978">
      <w:pPr>
        <w:pStyle w:val="Ttulo3"/>
        <w:rPr>
          <w:sz w:val="24"/>
          <w:szCs w:val="24"/>
        </w:rPr>
      </w:pPr>
      <w:bookmarkStart w:id="1" w:name="_Toc8108145"/>
      <w:r w:rsidRPr="007660FA">
        <w:rPr>
          <w:sz w:val="24"/>
          <w:szCs w:val="24"/>
        </w:rPr>
        <w:lastRenderedPageBreak/>
        <w:t xml:space="preserve">UNIDAD DE TRABAJO 1. </w:t>
      </w:r>
      <w:r w:rsidR="00872BA3">
        <w:rPr>
          <w:rFonts w:cs="5485"/>
          <w:sz w:val="24"/>
          <w:szCs w:val="24"/>
        </w:rPr>
        <w:t>Conceptos de electricidad para instalaciones fotovoltaicas</w:t>
      </w:r>
      <w:bookmarkEnd w:id="1"/>
    </w:p>
    <w:p w:rsidR="006A0F02" w:rsidRPr="007660FA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FA1456" w:rsidRPr="007660FA">
        <w:rPr>
          <w:b/>
          <w:color w:val="FFFFFF"/>
          <w:sz w:val="24"/>
          <w:szCs w:val="24"/>
        </w:rPr>
        <w:t>DIDÁCTICOS</w:t>
      </w:r>
    </w:p>
    <w:p w:rsidR="00FA1456" w:rsidRPr="007660FA" w:rsidRDefault="00FA1456" w:rsidP="00FA145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 xml:space="preserve">ado debe ser </w:t>
      </w:r>
      <w:r w:rsidR="00E16F57">
        <w:rPr>
          <w:rFonts w:cs="Calibri"/>
          <w:bCs/>
          <w:sz w:val="24"/>
          <w:szCs w:val="24"/>
        </w:rPr>
        <w:t>capaz de:</w:t>
      </w:r>
    </w:p>
    <w:p w:rsidR="00872BA3" w:rsidRPr="00872BA3" w:rsidRDefault="00872BA3" w:rsidP="00DF547C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  <w:lang w:val="es-ES_tradnl"/>
        </w:rPr>
      </w:pPr>
      <w:r w:rsidRPr="00872BA3">
        <w:rPr>
          <w:rFonts w:cs="Calibri"/>
          <w:sz w:val="24"/>
          <w:szCs w:val="24"/>
          <w:lang w:val="es-ES_tradnl"/>
        </w:rPr>
        <w:t>Conocer el circuito eléctrico y la función de los elementos principales.</w:t>
      </w:r>
    </w:p>
    <w:p w:rsidR="00872BA3" w:rsidRPr="00872BA3" w:rsidRDefault="00872BA3" w:rsidP="00DF547C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t>Definir</w:t>
      </w:r>
      <w:r w:rsidRPr="00872BA3">
        <w:rPr>
          <w:rFonts w:cs="Calibri"/>
          <w:sz w:val="24"/>
          <w:szCs w:val="24"/>
          <w:lang w:val="es-ES_tradnl"/>
        </w:rPr>
        <w:t xml:space="preserve"> los principales parámetros eléctricos.</w:t>
      </w:r>
    </w:p>
    <w:p w:rsidR="00872BA3" w:rsidRPr="00872BA3" w:rsidRDefault="00872BA3" w:rsidP="00DF547C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t>Aplicar</w:t>
      </w:r>
      <w:r w:rsidRPr="00872BA3">
        <w:rPr>
          <w:rFonts w:cs="Calibri"/>
          <w:sz w:val="24"/>
          <w:szCs w:val="24"/>
          <w:lang w:val="es-ES_tradnl"/>
        </w:rPr>
        <w:t xml:space="preserve"> las leyes fundamentales de la electrotecnia: ley de Ohm y leyes de Kirchhoff.</w:t>
      </w:r>
    </w:p>
    <w:p w:rsidR="00872BA3" w:rsidRPr="00872BA3" w:rsidRDefault="00872BA3" w:rsidP="00DF547C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t xml:space="preserve">Diferenciar </w:t>
      </w:r>
      <w:r w:rsidRPr="00872BA3">
        <w:rPr>
          <w:rFonts w:cs="Calibri"/>
          <w:sz w:val="24"/>
          <w:szCs w:val="24"/>
          <w:lang w:val="es-ES_tradnl"/>
        </w:rPr>
        <w:t>los tipos de conexión de resistencias y fuentes.</w:t>
      </w:r>
    </w:p>
    <w:p w:rsidR="00872BA3" w:rsidRPr="00872BA3" w:rsidRDefault="00872BA3" w:rsidP="00DF547C">
      <w:pPr>
        <w:pStyle w:val="Prrafodelista"/>
        <w:numPr>
          <w:ilvl w:val="0"/>
          <w:numId w:val="24"/>
        </w:numPr>
        <w:spacing w:line="360" w:lineRule="auto"/>
        <w:ind w:left="714" w:hanging="357"/>
        <w:jc w:val="both"/>
        <w:rPr>
          <w:rFonts w:cs="Calibri"/>
          <w:sz w:val="24"/>
          <w:szCs w:val="24"/>
          <w:lang w:val="es-ES_tradnl"/>
        </w:rPr>
      </w:pPr>
      <w:r w:rsidRPr="00872BA3">
        <w:rPr>
          <w:rFonts w:cs="Calibri"/>
          <w:sz w:val="24"/>
          <w:szCs w:val="24"/>
          <w:lang w:val="es-ES_tradnl"/>
        </w:rPr>
        <w:t>Conocer las diferencias entre corriente continua y alterna.</w:t>
      </w:r>
    </w:p>
    <w:p w:rsidR="00053636" w:rsidRDefault="00872BA3" w:rsidP="00DF547C">
      <w:pPr>
        <w:pStyle w:val="Prrafodelista"/>
        <w:numPr>
          <w:ilvl w:val="0"/>
          <w:numId w:val="24"/>
        </w:numPr>
        <w:spacing w:line="36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872BA3">
        <w:rPr>
          <w:rFonts w:cs="Calibri"/>
          <w:sz w:val="24"/>
          <w:szCs w:val="24"/>
          <w:lang w:val="es-ES_tradnl"/>
        </w:rPr>
        <w:t>Convertir unidades de medida.</w:t>
      </w:r>
    </w:p>
    <w:p w:rsidR="00053636" w:rsidRDefault="00053636" w:rsidP="00053636">
      <w:pPr>
        <w:spacing w:line="360" w:lineRule="auto"/>
        <w:jc w:val="both"/>
        <w:rPr>
          <w:rFonts w:cs="Calibri"/>
          <w:sz w:val="24"/>
          <w:szCs w:val="24"/>
        </w:rPr>
      </w:pPr>
    </w:p>
    <w:p w:rsidR="00053636" w:rsidRDefault="0005363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394"/>
        <w:gridCol w:w="2835"/>
        <w:gridCol w:w="3512"/>
      </w:tblGrid>
      <w:tr w:rsidR="00053636" w:rsidTr="0068563F">
        <w:trPr>
          <w:trHeight w:hRule="exact" w:val="715"/>
        </w:trPr>
        <w:tc>
          <w:tcPr>
            <w:tcW w:w="7798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053636" w:rsidRDefault="00053636" w:rsidP="00053636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Pr="00053636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Conceptos de electricidad para instalaciones fotovoltaicas</w:t>
            </w:r>
          </w:p>
        </w:tc>
        <w:tc>
          <w:tcPr>
            <w:tcW w:w="6347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053636" w:rsidRDefault="00053636" w:rsidP="00053636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68563F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3 horas</w:t>
            </w:r>
          </w:p>
        </w:tc>
      </w:tr>
      <w:tr w:rsidR="00053636" w:rsidTr="0068563F">
        <w:trPr>
          <w:trHeight w:val="539"/>
        </w:trPr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Default="00053636" w:rsidP="00053636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439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Default="00053636" w:rsidP="00053636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 *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Default="00053636" w:rsidP="00053636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 *</w:t>
            </w:r>
          </w:p>
        </w:tc>
        <w:tc>
          <w:tcPr>
            <w:tcW w:w="35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Default="00053636" w:rsidP="00053636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053636" w:rsidRDefault="00053636" w:rsidP="00053636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053636" w:rsidTr="0068563F">
        <w:trPr>
          <w:trHeight w:hRule="exact" w:val="5757"/>
        </w:trPr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Introducción: el circuito eléctrico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Corriente e intensidad eléctrica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Resistencia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Fuerza electromotriz y caída de tensión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Ley de Ohm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Potencia y energía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Asociación de resistencias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Asociación de fuentes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Leyes de Kirchhoff</w:t>
            </w:r>
          </w:p>
          <w:p w:rsidR="00053636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Corriente continua y alterna</w:t>
            </w:r>
          </w:p>
          <w:p w:rsidR="00792E82" w:rsidRPr="0068563F" w:rsidRDefault="00053636" w:rsidP="00DF547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427" w:hanging="427"/>
              <w:contextualSpacing w:val="0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Conversión de unidades</w:t>
            </w:r>
          </w:p>
        </w:tc>
        <w:tc>
          <w:tcPr>
            <w:tcW w:w="439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3636" w:rsidRPr="0024386D" w:rsidRDefault="0024386D" w:rsidP="0024386D">
            <w:pPr>
              <w:pStyle w:val="Prrafodelista"/>
              <w:numPr>
                <w:ilvl w:val="0"/>
                <w:numId w:val="49"/>
              </w:numPr>
              <w:tabs>
                <w:tab w:val="left" w:pos="440"/>
              </w:tabs>
              <w:spacing w:after="0" w:line="240" w:lineRule="auto"/>
              <w:ind w:right="74"/>
              <w:jc w:val="both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24386D">
              <w:rPr>
                <w:rFonts w:cs="Calibri"/>
                <w:color w:val="000000"/>
                <w:spacing w:val="10"/>
                <w:sz w:val="18"/>
                <w:szCs w:val="18"/>
              </w:rPr>
              <w:t>Identifica los elementos que configuran las instalaciones de energía solar fotovoltaica, analizando su funcionamiento y características.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68563F" w:rsidRPr="0068563F" w:rsidRDefault="0068563F" w:rsidP="006856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Se han identificado las principales magnitudes eléctricas y se han utilizado correctamente sus unidades.</w:t>
            </w:r>
          </w:p>
          <w:p w:rsidR="0068563F" w:rsidRPr="0068563F" w:rsidRDefault="0068563F" w:rsidP="006856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Se han resuelto problemas sobre la ley de Ohm.</w:t>
            </w:r>
          </w:p>
          <w:p w:rsidR="0068563F" w:rsidRPr="0068563F" w:rsidRDefault="0068563F" w:rsidP="006856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Se han realizado cálculos de potencia y energía eléctricas.</w:t>
            </w:r>
          </w:p>
          <w:p w:rsidR="0068563F" w:rsidRPr="0068563F" w:rsidRDefault="0068563F" w:rsidP="006856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 xml:space="preserve">Se han realizado cálculos en circuitos eléctricos de CC que incluyen conexiones serie y paralelo </w:t>
            </w:r>
          </w:p>
          <w:p w:rsidR="0068563F" w:rsidRPr="0068563F" w:rsidRDefault="0068563F" w:rsidP="0068563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 w:val="0"/>
              <w:jc w:val="both"/>
              <w:rPr>
                <w:rFonts w:cs="Calibri"/>
                <w:sz w:val="18"/>
                <w:szCs w:val="18"/>
              </w:rPr>
            </w:pPr>
            <w:r w:rsidRPr="0068563F">
              <w:rPr>
                <w:rFonts w:cs="Calibri"/>
                <w:sz w:val="18"/>
                <w:szCs w:val="18"/>
              </w:rPr>
              <w:t>Se han reconocido los valores característicos de la CA.</w:t>
            </w:r>
          </w:p>
          <w:p w:rsidR="00053636" w:rsidRPr="0068563F" w:rsidRDefault="00053636" w:rsidP="0068563F">
            <w:pPr>
              <w:spacing w:after="0" w:line="240" w:lineRule="auto"/>
              <w:ind w:left="284" w:hanging="284"/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1. Pruebas de conocimientos:</w:t>
            </w:r>
          </w:p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•</w:t>
            </w: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ab/>
              <w:t>Teóricos.</w:t>
            </w:r>
          </w:p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•</w:t>
            </w: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ab/>
              <w:t>Prácticos.</w:t>
            </w:r>
          </w:p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2. Exposición oral de la unidad o partes de la misma.</w:t>
            </w:r>
          </w:p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3. Trabajos de investigación</w:t>
            </w:r>
          </w:p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4. Participación en clase, resolución de ejercicios, etc.</w:t>
            </w:r>
          </w:p>
          <w:p w:rsidR="00A7439E" w:rsidRPr="00A7439E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</w:p>
          <w:p w:rsidR="00053636" w:rsidRPr="0068563F" w:rsidRDefault="00A7439E" w:rsidP="00A7439E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7439E">
              <w:rPr>
                <w:rFonts w:asciiTheme="minorHAnsi" w:eastAsia="Lucida Sans" w:hAnsiTheme="minorHAnsi" w:cstheme="minorHAnsi"/>
                <w:sz w:val="18"/>
                <w:szCs w:val="18"/>
              </w:rPr>
              <w:t>A esta Unidad le daremos una ponderación de un 6 % sobre el contenido total del módulo profesional.</w:t>
            </w:r>
          </w:p>
        </w:tc>
      </w:tr>
      <w:tr w:rsidR="00053636" w:rsidTr="00053636">
        <w:trPr>
          <w:trHeight w:val="55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Default="00053636" w:rsidP="00053636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053636" w:rsidTr="00053636">
        <w:trPr>
          <w:trHeight w:val="1021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3636" w:rsidRPr="00053636" w:rsidRDefault="00053636" w:rsidP="00053636">
            <w:pPr>
              <w:spacing w:after="0" w:line="240" w:lineRule="auto"/>
              <w:ind w:left="124" w:right="113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053636">
              <w:rPr>
                <w:rFonts w:asciiTheme="minorHAnsi" w:eastAsia="Lucida Sans" w:hAnsiTheme="minorHAnsi" w:cstheme="minorHAnsi"/>
                <w:sz w:val="18"/>
                <w:szCs w:val="18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:rsidR="00053636" w:rsidRPr="00053636" w:rsidRDefault="00053636" w:rsidP="00053636">
            <w:pPr>
              <w:spacing w:after="0" w:line="240" w:lineRule="auto"/>
              <w:ind w:left="124" w:right="113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053636">
              <w:rPr>
                <w:rFonts w:asciiTheme="minorHAnsi" w:eastAsia="Lucida Sans" w:hAnsiTheme="minorHAnsi" w:cstheme="minorHAnsi"/>
                <w:sz w:val="18"/>
                <w:szCs w:val="18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:rsidR="00053636" w:rsidRDefault="00053636" w:rsidP="00053636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53636">
              <w:rPr>
                <w:rFonts w:asciiTheme="minorHAnsi" w:eastAsia="Lucida Sans" w:hAnsiTheme="minorHAnsi" w:cstheme="minorHAnsi"/>
                <w:sz w:val="18"/>
                <w:szCs w:val="18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053636" w:rsidTr="00053636">
        <w:trPr>
          <w:trHeight w:val="371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053636" w:rsidRDefault="00053636" w:rsidP="00053636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Recursos TIC</w:t>
            </w:r>
          </w:p>
        </w:tc>
      </w:tr>
      <w:tr w:rsidR="00053636" w:rsidTr="00053636">
        <w:trPr>
          <w:trHeight w:val="1410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053636" w:rsidRPr="00F46C9C" w:rsidRDefault="00053636" w:rsidP="00053636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F46C9C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Enlaces para ampliar contenidos:</w:t>
            </w:r>
          </w:p>
          <w:p w:rsidR="00053636" w:rsidRDefault="00972AD1" w:rsidP="00053636">
            <w:pPr>
              <w:spacing w:after="0" w:line="240" w:lineRule="auto"/>
              <w:ind w:left="720" w:right="113"/>
              <w:contextualSpacing/>
              <w:rPr>
                <w:rFonts w:eastAsia="Times New Roman" w:cs="Calibri"/>
                <w:color w:val="0563C1"/>
                <w:u w:val="single"/>
                <w:lang w:eastAsia="es-ES"/>
              </w:rPr>
            </w:pPr>
            <w:hyperlink r:id="rId10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https://www.youtube.com/watch?v=7rInZ_CY4uQ</w:t>
              </w:r>
            </w:hyperlink>
          </w:p>
          <w:p w:rsidR="00BB6DC9" w:rsidRDefault="00972AD1" w:rsidP="00053636">
            <w:pPr>
              <w:spacing w:after="0" w:line="240" w:lineRule="auto"/>
              <w:ind w:left="720" w:right="113"/>
              <w:contextualSpacing/>
              <w:rPr>
                <w:rFonts w:eastAsia="Times New Roman" w:cs="Calibri"/>
                <w:color w:val="0563C1"/>
                <w:u w:val="single"/>
                <w:lang w:eastAsia="es-ES"/>
              </w:rPr>
            </w:pPr>
            <w:hyperlink r:id="rId11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https://www.youtube.com/watch?v=SPaiU0cJZWc</w:t>
              </w:r>
            </w:hyperlink>
          </w:p>
          <w:p w:rsidR="00BB6DC9" w:rsidRDefault="00972AD1" w:rsidP="00053636">
            <w:pPr>
              <w:spacing w:after="0" w:line="240" w:lineRule="auto"/>
              <w:ind w:left="720" w:right="113"/>
              <w:contextualSpacing/>
              <w:rPr>
                <w:rFonts w:eastAsia="Times New Roman" w:cs="Calibri"/>
                <w:color w:val="0563C1"/>
                <w:u w:val="single"/>
                <w:lang w:eastAsia="es-ES"/>
              </w:rPr>
            </w:pPr>
            <w:hyperlink r:id="rId12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https://www.youtube.com/watch?v=Pf6TKOsWSlc</w:t>
              </w:r>
            </w:hyperlink>
          </w:p>
          <w:p w:rsidR="00BB6DC9" w:rsidRDefault="00972AD1" w:rsidP="00053636">
            <w:pPr>
              <w:spacing w:after="0" w:line="240" w:lineRule="auto"/>
              <w:ind w:left="720" w:right="113"/>
              <w:contextualSpacing/>
              <w:rPr>
                <w:rFonts w:eastAsia="Times New Roman" w:cs="Calibri"/>
                <w:color w:val="0563C1"/>
                <w:u w:val="single"/>
                <w:lang w:eastAsia="es-ES"/>
              </w:rPr>
            </w:pPr>
            <w:hyperlink r:id="rId13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https://tecnopatafisica.com/tecno3eso/informatica2/proyectos/proyecto-5</w:t>
              </w:r>
            </w:hyperlink>
          </w:p>
          <w:p w:rsidR="00BB6DC9" w:rsidRDefault="00972AD1" w:rsidP="00053636">
            <w:pPr>
              <w:spacing w:after="0" w:line="240" w:lineRule="auto"/>
              <w:ind w:left="720" w:right="113"/>
              <w:contextualSpacing/>
              <w:rPr>
                <w:rFonts w:eastAsia="Times New Roman" w:cs="Calibri"/>
                <w:color w:val="0563C1"/>
                <w:u w:val="single"/>
                <w:lang w:eastAsia="es-ES"/>
              </w:rPr>
            </w:pPr>
            <w:hyperlink r:id="rId14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https://www.youtube.com/watch?v=DS_j1LZdj-o</w:t>
              </w:r>
            </w:hyperlink>
          </w:p>
          <w:p w:rsidR="00BB6DC9" w:rsidRDefault="00972AD1" w:rsidP="00053636">
            <w:pPr>
              <w:spacing w:after="0" w:line="240" w:lineRule="auto"/>
              <w:ind w:left="720" w:right="113"/>
              <w:contextualSpacing/>
              <w:rPr>
                <w:rFonts w:eastAsia="Times New Roman" w:cs="Calibri"/>
                <w:color w:val="0563C1"/>
                <w:u w:val="single"/>
                <w:lang w:eastAsia="es-ES"/>
              </w:rPr>
            </w:pPr>
            <w:hyperlink r:id="rId15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https://www.youtube.com/watch?v=xlPmNFOd2Hc</w:t>
              </w:r>
            </w:hyperlink>
          </w:p>
          <w:p w:rsidR="00BB6DC9" w:rsidRPr="001126B0" w:rsidRDefault="00972AD1" w:rsidP="00053636">
            <w:pPr>
              <w:spacing w:after="0" w:line="240" w:lineRule="auto"/>
              <w:ind w:left="720"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hyperlink r:id="rId16" w:history="1">
              <w:r w:rsidR="00BB6DC9" w:rsidRPr="00BB6DC9">
                <w:rPr>
                  <w:rFonts w:eastAsia="Times New Roman" w:cs="Calibri"/>
                  <w:color w:val="0563C1"/>
                  <w:u w:val="single"/>
                  <w:lang w:eastAsia="es-ES"/>
                </w:rPr>
                <w:t>https://www.redalyc.org/articulo.oa?id=257020605003</w:t>
              </w:r>
            </w:hyperlink>
          </w:p>
        </w:tc>
      </w:tr>
    </w:tbl>
    <w:p w:rsidR="00BB6DC9" w:rsidRDefault="00BB6DC9" w:rsidP="00053636">
      <w:pPr>
        <w:spacing w:line="360" w:lineRule="auto"/>
        <w:jc w:val="both"/>
        <w:rPr>
          <w:rFonts w:cs="Calibri"/>
          <w:sz w:val="24"/>
          <w:szCs w:val="24"/>
        </w:rPr>
      </w:pPr>
    </w:p>
    <w:p w:rsidR="00696C62" w:rsidRPr="0022004A" w:rsidRDefault="00696C62" w:rsidP="00972AD1">
      <w:pPr>
        <w:spacing w:after="0" w:line="240" w:lineRule="auto"/>
        <w:rPr>
          <w:rFonts w:cs="Calibri"/>
          <w:sz w:val="24"/>
          <w:szCs w:val="24"/>
        </w:rPr>
      </w:pPr>
    </w:p>
    <w:sectPr w:rsidR="00696C62" w:rsidRPr="0022004A" w:rsidSect="00BF25F0"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17" w:rsidRDefault="00296317" w:rsidP="008748BC">
      <w:pPr>
        <w:spacing w:after="0" w:line="240" w:lineRule="auto"/>
      </w:pPr>
      <w:r>
        <w:separator/>
      </w:r>
    </w:p>
  </w:endnote>
  <w:endnote w:type="continuationSeparator" w:id="0">
    <w:p w:rsidR="00296317" w:rsidRDefault="00296317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4440F7" w:rsidRPr="007D3759" w:rsidTr="007E25CA">
      <w:tc>
        <w:tcPr>
          <w:tcW w:w="918" w:type="dxa"/>
        </w:tcPr>
        <w:p w:rsidR="004440F7" w:rsidRPr="007E25CA" w:rsidRDefault="0025216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="004440F7"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972AD1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440F7" w:rsidRPr="007E25CA" w:rsidRDefault="004440F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4440F7" w:rsidRPr="007E25CA" w:rsidRDefault="004440F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17" w:rsidRDefault="00296317" w:rsidP="008748BC">
      <w:pPr>
        <w:spacing w:after="0" w:line="240" w:lineRule="auto"/>
      </w:pPr>
      <w:r>
        <w:separator/>
      </w:r>
    </w:p>
  </w:footnote>
  <w:footnote w:type="continuationSeparator" w:id="0">
    <w:p w:rsidR="00296317" w:rsidRDefault="00296317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4440F7" w:rsidRPr="00B5537F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:rsidR="004440F7" w:rsidRPr="007E25CA" w:rsidRDefault="004440F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4440F7" w:rsidRPr="007E25CA" w:rsidRDefault="004440F7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Instalaciones Solares Fotovoltaicas</w:t>
          </w:r>
        </w:p>
      </w:tc>
      <w:tc>
        <w:tcPr>
          <w:tcW w:w="1921" w:type="dxa"/>
          <w:shd w:val="clear" w:color="auto" w:fill="548DD4"/>
          <w:vAlign w:val="center"/>
        </w:tcPr>
        <w:p w:rsidR="004440F7" w:rsidRDefault="004440F7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  <w:p w:rsidR="00972AD1" w:rsidRPr="007E25CA" w:rsidRDefault="00972AD1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4440F7" w:rsidRDefault="004440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AA0"/>
    <w:multiLevelType w:val="hybridMultilevel"/>
    <w:tmpl w:val="AEF69EC0"/>
    <w:lvl w:ilvl="0" w:tplc="D8B08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13692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90"/>
    <w:multiLevelType w:val="hybridMultilevel"/>
    <w:tmpl w:val="FC12D6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22D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6131A"/>
    <w:multiLevelType w:val="hybridMultilevel"/>
    <w:tmpl w:val="DF90459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0DE42725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C5111"/>
    <w:multiLevelType w:val="hybridMultilevel"/>
    <w:tmpl w:val="7E784A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133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920D29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3831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547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F432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E74C1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626E6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3E572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870B01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96845"/>
    <w:multiLevelType w:val="hybridMultilevel"/>
    <w:tmpl w:val="71A2B4BE"/>
    <w:lvl w:ilvl="0" w:tplc="0C0A000F">
      <w:start w:val="1"/>
      <w:numFmt w:val="decimal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CDE62B3"/>
    <w:multiLevelType w:val="hybridMultilevel"/>
    <w:tmpl w:val="957E8D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2547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2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CA765FF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615022"/>
    <w:multiLevelType w:val="hybridMultilevel"/>
    <w:tmpl w:val="FA4252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2346A3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F23C4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D5E63"/>
    <w:multiLevelType w:val="hybridMultilevel"/>
    <w:tmpl w:val="911A2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27B5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110F0"/>
    <w:multiLevelType w:val="hybridMultilevel"/>
    <w:tmpl w:val="CF14C5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FD3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7D3657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3F62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DEF3922"/>
    <w:multiLevelType w:val="hybridMultilevel"/>
    <w:tmpl w:val="3A8EBF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19144F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172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6810D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A085666"/>
    <w:multiLevelType w:val="hybridMultilevel"/>
    <w:tmpl w:val="87460D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D74F06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1F71C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32"/>
  </w:num>
  <w:num w:numId="3">
    <w:abstractNumId w:val="24"/>
  </w:num>
  <w:num w:numId="4">
    <w:abstractNumId w:val="6"/>
  </w:num>
  <w:num w:numId="5">
    <w:abstractNumId w:val="36"/>
  </w:num>
  <w:num w:numId="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3"/>
  </w:num>
  <w:num w:numId="12">
    <w:abstractNumId w:val="25"/>
  </w:num>
  <w:num w:numId="13">
    <w:abstractNumId w:val="20"/>
  </w:num>
  <w:num w:numId="14">
    <w:abstractNumId w:val="27"/>
  </w:num>
  <w:num w:numId="15">
    <w:abstractNumId w:val="17"/>
  </w:num>
  <w:num w:numId="16">
    <w:abstractNumId w:val="39"/>
  </w:num>
  <w:num w:numId="17">
    <w:abstractNumId w:val="19"/>
  </w:num>
  <w:num w:numId="18">
    <w:abstractNumId w:val="2"/>
  </w:num>
  <w:num w:numId="19">
    <w:abstractNumId w:val="37"/>
  </w:num>
  <w:num w:numId="20">
    <w:abstractNumId w:val="31"/>
  </w:num>
  <w:num w:numId="21">
    <w:abstractNumId w:val="1"/>
  </w:num>
  <w:num w:numId="22">
    <w:abstractNumId w:val="29"/>
  </w:num>
  <w:num w:numId="23">
    <w:abstractNumId w:val="51"/>
  </w:num>
  <w:num w:numId="24">
    <w:abstractNumId w:val="14"/>
  </w:num>
  <w:num w:numId="25">
    <w:abstractNumId w:val="30"/>
  </w:num>
  <w:num w:numId="26">
    <w:abstractNumId w:val="7"/>
  </w:num>
  <w:num w:numId="27">
    <w:abstractNumId w:val="10"/>
  </w:num>
  <w:num w:numId="28">
    <w:abstractNumId w:val="49"/>
  </w:num>
  <w:num w:numId="29">
    <w:abstractNumId w:val="8"/>
  </w:num>
  <w:num w:numId="30">
    <w:abstractNumId w:val="41"/>
  </w:num>
  <w:num w:numId="31">
    <w:abstractNumId w:val="40"/>
  </w:num>
  <w:num w:numId="32">
    <w:abstractNumId w:val="15"/>
  </w:num>
  <w:num w:numId="33">
    <w:abstractNumId w:val="45"/>
  </w:num>
  <w:num w:numId="34">
    <w:abstractNumId w:val="47"/>
  </w:num>
  <w:num w:numId="35">
    <w:abstractNumId w:val="11"/>
  </w:num>
  <w:num w:numId="36">
    <w:abstractNumId w:val="53"/>
  </w:num>
  <w:num w:numId="37">
    <w:abstractNumId w:val="13"/>
  </w:num>
  <w:num w:numId="38">
    <w:abstractNumId w:val="18"/>
  </w:num>
  <w:num w:numId="39">
    <w:abstractNumId w:val="43"/>
  </w:num>
  <w:num w:numId="40">
    <w:abstractNumId w:val="4"/>
  </w:num>
  <w:num w:numId="41">
    <w:abstractNumId w:val="22"/>
  </w:num>
  <w:num w:numId="42">
    <w:abstractNumId w:val="12"/>
  </w:num>
  <w:num w:numId="43">
    <w:abstractNumId w:val="16"/>
  </w:num>
  <w:num w:numId="44">
    <w:abstractNumId w:val="21"/>
  </w:num>
  <w:num w:numId="45">
    <w:abstractNumId w:val="50"/>
  </w:num>
  <w:num w:numId="46">
    <w:abstractNumId w:val="38"/>
  </w:num>
  <w:num w:numId="47">
    <w:abstractNumId w:val="44"/>
  </w:num>
  <w:num w:numId="48">
    <w:abstractNumId w:val="23"/>
  </w:num>
  <w:num w:numId="49">
    <w:abstractNumId w:val="54"/>
  </w:num>
  <w:num w:numId="50">
    <w:abstractNumId w:val="52"/>
  </w:num>
  <w:num w:numId="51">
    <w:abstractNumId w:val="26"/>
  </w:num>
  <w:num w:numId="52">
    <w:abstractNumId w:val="5"/>
  </w:num>
  <w:num w:numId="53">
    <w:abstractNumId w:val="9"/>
  </w:num>
  <w:num w:numId="54">
    <w:abstractNumId w:val="3"/>
  </w:num>
  <w:num w:numId="55">
    <w:abstractNumId w:val="0"/>
  </w:num>
  <w:num w:numId="56">
    <w:abstractNumId w:val="42"/>
  </w:num>
  <w:num w:numId="57">
    <w:abstractNumId w:val="46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53"/>
    <w:rsid w:val="00002ABA"/>
    <w:rsid w:val="0000493F"/>
    <w:rsid w:val="0001246B"/>
    <w:rsid w:val="00013A76"/>
    <w:rsid w:val="000163F8"/>
    <w:rsid w:val="00024BF4"/>
    <w:rsid w:val="00036164"/>
    <w:rsid w:val="00040A04"/>
    <w:rsid w:val="00040BA7"/>
    <w:rsid w:val="00040F1B"/>
    <w:rsid w:val="000475E2"/>
    <w:rsid w:val="00050667"/>
    <w:rsid w:val="00053636"/>
    <w:rsid w:val="00054242"/>
    <w:rsid w:val="00061609"/>
    <w:rsid w:val="00061EDD"/>
    <w:rsid w:val="00062DDD"/>
    <w:rsid w:val="00067EEC"/>
    <w:rsid w:val="00080F6A"/>
    <w:rsid w:val="00081149"/>
    <w:rsid w:val="00081181"/>
    <w:rsid w:val="00083AC3"/>
    <w:rsid w:val="00085BB9"/>
    <w:rsid w:val="000867C0"/>
    <w:rsid w:val="00090A00"/>
    <w:rsid w:val="00097C48"/>
    <w:rsid w:val="000A08B6"/>
    <w:rsid w:val="000A5156"/>
    <w:rsid w:val="000A6094"/>
    <w:rsid w:val="000A6DDA"/>
    <w:rsid w:val="000B2EC3"/>
    <w:rsid w:val="000B3A74"/>
    <w:rsid w:val="000B5E8A"/>
    <w:rsid w:val="000B7B95"/>
    <w:rsid w:val="000C5EF2"/>
    <w:rsid w:val="000C6504"/>
    <w:rsid w:val="000C65CD"/>
    <w:rsid w:val="000C67C5"/>
    <w:rsid w:val="000D4A1B"/>
    <w:rsid w:val="000E3BD5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31DCC"/>
    <w:rsid w:val="00134F94"/>
    <w:rsid w:val="0013518A"/>
    <w:rsid w:val="00140A97"/>
    <w:rsid w:val="00141CB9"/>
    <w:rsid w:val="001479B6"/>
    <w:rsid w:val="00157E0C"/>
    <w:rsid w:val="0016162A"/>
    <w:rsid w:val="00161CF4"/>
    <w:rsid w:val="00163B54"/>
    <w:rsid w:val="00163EA5"/>
    <w:rsid w:val="00165081"/>
    <w:rsid w:val="001655D4"/>
    <w:rsid w:val="00167970"/>
    <w:rsid w:val="001705E7"/>
    <w:rsid w:val="00173B7B"/>
    <w:rsid w:val="00175C38"/>
    <w:rsid w:val="0018744A"/>
    <w:rsid w:val="00191061"/>
    <w:rsid w:val="00195A55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3CC8"/>
    <w:rsid w:val="001C3EF2"/>
    <w:rsid w:val="001D0649"/>
    <w:rsid w:val="001D3231"/>
    <w:rsid w:val="001D5B09"/>
    <w:rsid w:val="001D5F9B"/>
    <w:rsid w:val="001D640C"/>
    <w:rsid w:val="001E17D7"/>
    <w:rsid w:val="001E26A4"/>
    <w:rsid w:val="001E289B"/>
    <w:rsid w:val="001E5157"/>
    <w:rsid w:val="001E54C6"/>
    <w:rsid w:val="001F21CB"/>
    <w:rsid w:val="001F2FBA"/>
    <w:rsid w:val="001F3A69"/>
    <w:rsid w:val="001F42BE"/>
    <w:rsid w:val="001F4F85"/>
    <w:rsid w:val="00203434"/>
    <w:rsid w:val="00205A00"/>
    <w:rsid w:val="0020703A"/>
    <w:rsid w:val="002077A1"/>
    <w:rsid w:val="00214184"/>
    <w:rsid w:val="002148AF"/>
    <w:rsid w:val="00216B61"/>
    <w:rsid w:val="0021700B"/>
    <w:rsid w:val="0022004A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4386D"/>
    <w:rsid w:val="00252165"/>
    <w:rsid w:val="002521A1"/>
    <w:rsid w:val="002543C3"/>
    <w:rsid w:val="00260414"/>
    <w:rsid w:val="00260C3C"/>
    <w:rsid w:val="0026437E"/>
    <w:rsid w:val="002707A6"/>
    <w:rsid w:val="0027130B"/>
    <w:rsid w:val="00274563"/>
    <w:rsid w:val="002757FF"/>
    <w:rsid w:val="002909CA"/>
    <w:rsid w:val="00291E05"/>
    <w:rsid w:val="00295865"/>
    <w:rsid w:val="00296317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F22CB"/>
    <w:rsid w:val="002F71C9"/>
    <w:rsid w:val="00301306"/>
    <w:rsid w:val="00301BB7"/>
    <w:rsid w:val="00303ACE"/>
    <w:rsid w:val="003064A9"/>
    <w:rsid w:val="00317786"/>
    <w:rsid w:val="00320A2D"/>
    <w:rsid w:val="00320DA5"/>
    <w:rsid w:val="003260A2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72F7C"/>
    <w:rsid w:val="00382976"/>
    <w:rsid w:val="003872E9"/>
    <w:rsid w:val="00391761"/>
    <w:rsid w:val="00393C63"/>
    <w:rsid w:val="00395B57"/>
    <w:rsid w:val="003968E2"/>
    <w:rsid w:val="00397897"/>
    <w:rsid w:val="003A314D"/>
    <w:rsid w:val="003A6218"/>
    <w:rsid w:val="003A7F96"/>
    <w:rsid w:val="003B26F1"/>
    <w:rsid w:val="003C14C9"/>
    <w:rsid w:val="003C1E05"/>
    <w:rsid w:val="003C2926"/>
    <w:rsid w:val="003C2FF8"/>
    <w:rsid w:val="003C49B0"/>
    <w:rsid w:val="003C6FEC"/>
    <w:rsid w:val="003D1D18"/>
    <w:rsid w:val="003D3552"/>
    <w:rsid w:val="003D459F"/>
    <w:rsid w:val="003D4EAC"/>
    <w:rsid w:val="003D5732"/>
    <w:rsid w:val="003D732D"/>
    <w:rsid w:val="003E0D92"/>
    <w:rsid w:val="003E0F9B"/>
    <w:rsid w:val="003E3539"/>
    <w:rsid w:val="003E462B"/>
    <w:rsid w:val="003E69E3"/>
    <w:rsid w:val="003F082F"/>
    <w:rsid w:val="003F095B"/>
    <w:rsid w:val="003F43D5"/>
    <w:rsid w:val="003F56A0"/>
    <w:rsid w:val="003F6567"/>
    <w:rsid w:val="00406DED"/>
    <w:rsid w:val="0040779E"/>
    <w:rsid w:val="004105F2"/>
    <w:rsid w:val="00413EBF"/>
    <w:rsid w:val="00414D19"/>
    <w:rsid w:val="00416C0F"/>
    <w:rsid w:val="00426662"/>
    <w:rsid w:val="004276C2"/>
    <w:rsid w:val="00433D46"/>
    <w:rsid w:val="00434980"/>
    <w:rsid w:val="004412EE"/>
    <w:rsid w:val="00441970"/>
    <w:rsid w:val="004425BE"/>
    <w:rsid w:val="00442604"/>
    <w:rsid w:val="0044368D"/>
    <w:rsid w:val="004440F7"/>
    <w:rsid w:val="00447CC0"/>
    <w:rsid w:val="004500ED"/>
    <w:rsid w:val="00454ACA"/>
    <w:rsid w:val="004552C4"/>
    <w:rsid w:val="00471AAE"/>
    <w:rsid w:val="00473478"/>
    <w:rsid w:val="00480C04"/>
    <w:rsid w:val="00483524"/>
    <w:rsid w:val="00485CE7"/>
    <w:rsid w:val="00491DF8"/>
    <w:rsid w:val="00492341"/>
    <w:rsid w:val="00492A3F"/>
    <w:rsid w:val="004943BB"/>
    <w:rsid w:val="00495EB0"/>
    <w:rsid w:val="004A050B"/>
    <w:rsid w:val="004A1F90"/>
    <w:rsid w:val="004A2B89"/>
    <w:rsid w:val="004A3949"/>
    <w:rsid w:val="004A6880"/>
    <w:rsid w:val="004B1378"/>
    <w:rsid w:val="004B2F20"/>
    <w:rsid w:val="004C0A8E"/>
    <w:rsid w:val="004C3258"/>
    <w:rsid w:val="004D0952"/>
    <w:rsid w:val="004D282C"/>
    <w:rsid w:val="004D418F"/>
    <w:rsid w:val="004E0E38"/>
    <w:rsid w:val="004E3036"/>
    <w:rsid w:val="004E5741"/>
    <w:rsid w:val="004E6049"/>
    <w:rsid w:val="004F6EA1"/>
    <w:rsid w:val="00502C20"/>
    <w:rsid w:val="00507F0A"/>
    <w:rsid w:val="00511152"/>
    <w:rsid w:val="00511890"/>
    <w:rsid w:val="00513DAD"/>
    <w:rsid w:val="0052170E"/>
    <w:rsid w:val="00521CF0"/>
    <w:rsid w:val="00524A01"/>
    <w:rsid w:val="00524D91"/>
    <w:rsid w:val="0053210A"/>
    <w:rsid w:val="005333F5"/>
    <w:rsid w:val="00535DAA"/>
    <w:rsid w:val="00537E1E"/>
    <w:rsid w:val="00537FB1"/>
    <w:rsid w:val="005428F5"/>
    <w:rsid w:val="00544DB0"/>
    <w:rsid w:val="00546C20"/>
    <w:rsid w:val="0055381E"/>
    <w:rsid w:val="005550FD"/>
    <w:rsid w:val="0055594F"/>
    <w:rsid w:val="00556ACE"/>
    <w:rsid w:val="00562C9B"/>
    <w:rsid w:val="0056331A"/>
    <w:rsid w:val="00564D18"/>
    <w:rsid w:val="00567127"/>
    <w:rsid w:val="00571D16"/>
    <w:rsid w:val="00583C38"/>
    <w:rsid w:val="0058408B"/>
    <w:rsid w:val="00584807"/>
    <w:rsid w:val="00587556"/>
    <w:rsid w:val="005876BF"/>
    <w:rsid w:val="00590485"/>
    <w:rsid w:val="005913BE"/>
    <w:rsid w:val="00592D42"/>
    <w:rsid w:val="0059335E"/>
    <w:rsid w:val="005A1E15"/>
    <w:rsid w:val="005A2488"/>
    <w:rsid w:val="005A5EA5"/>
    <w:rsid w:val="005B07DC"/>
    <w:rsid w:val="005B658E"/>
    <w:rsid w:val="005B6894"/>
    <w:rsid w:val="005B6B1B"/>
    <w:rsid w:val="005B7C73"/>
    <w:rsid w:val="005C0424"/>
    <w:rsid w:val="005C5731"/>
    <w:rsid w:val="005C72E2"/>
    <w:rsid w:val="005D068C"/>
    <w:rsid w:val="005D7A20"/>
    <w:rsid w:val="005E5982"/>
    <w:rsid w:val="005E67C5"/>
    <w:rsid w:val="005E69E8"/>
    <w:rsid w:val="005E7701"/>
    <w:rsid w:val="005F22A3"/>
    <w:rsid w:val="005F4935"/>
    <w:rsid w:val="006059C3"/>
    <w:rsid w:val="00610619"/>
    <w:rsid w:val="006134FF"/>
    <w:rsid w:val="006157DF"/>
    <w:rsid w:val="006175D3"/>
    <w:rsid w:val="006234C1"/>
    <w:rsid w:val="006257B7"/>
    <w:rsid w:val="00625C00"/>
    <w:rsid w:val="00626BFA"/>
    <w:rsid w:val="00627ACB"/>
    <w:rsid w:val="0063725D"/>
    <w:rsid w:val="00637541"/>
    <w:rsid w:val="006402B4"/>
    <w:rsid w:val="00640E59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6EAA"/>
    <w:rsid w:val="00666F4B"/>
    <w:rsid w:val="00672209"/>
    <w:rsid w:val="00672A0B"/>
    <w:rsid w:val="006735CF"/>
    <w:rsid w:val="00673780"/>
    <w:rsid w:val="00676C61"/>
    <w:rsid w:val="00676E36"/>
    <w:rsid w:val="00680529"/>
    <w:rsid w:val="00680627"/>
    <w:rsid w:val="006843DF"/>
    <w:rsid w:val="00685039"/>
    <w:rsid w:val="0068563F"/>
    <w:rsid w:val="006902F6"/>
    <w:rsid w:val="00695480"/>
    <w:rsid w:val="006954F4"/>
    <w:rsid w:val="00696C62"/>
    <w:rsid w:val="00697B7A"/>
    <w:rsid w:val="006A0F02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F19F8"/>
    <w:rsid w:val="006F27A0"/>
    <w:rsid w:val="006F287F"/>
    <w:rsid w:val="006F395B"/>
    <w:rsid w:val="006F45F1"/>
    <w:rsid w:val="006F56EB"/>
    <w:rsid w:val="007050E8"/>
    <w:rsid w:val="00706561"/>
    <w:rsid w:val="00714932"/>
    <w:rsid w:val="00715048"/>
    <w:rsid w:val="00715C1C"/>
    <w:rsid w:val="00717185"/>
    <w:rsid w:val="007205AF"/>
    <w:rsid w:val="00721730"/>
    <w:rsid w:val="007224DE"/>
    <w:rsid w:val="00725414"/>
    <w:rsid w:val="007312AB"/>
    <w:rsid w:val="00734626"/>
    <w:rsid w:val="0073483F"/>
    <w:rsid w:val="00734B05"/>
    <w:rsid w:val="00740186"/>
    <w:rsid w:val="007402AB"/>
    <w:rsid w:val="007413B1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82261"/>
    <w:rsid w:val="007849A1"/>
    <w:rsid w:val="00786036"/>
    <w:rsid w:val="00786D91"/>
    <w:rsid w:val="00792679"/>
    <w:rsid w:val="00792E82"/>
    <w:rsid w:val="007944B0"/>
    <w:rsid w:val="007A27DD"/>
    <w:rsid w:val="007B0F66"/>
    <w:rsid w:val="007B41C7"/>
    <w:rsid w:val="007B6348"/>
    <w:rsid w:val="007B694B"/>
    <w:rsid w:val="007C2BDF"/>
    <w:rsid w:val="007D0260"/>
    <w:rsid w:val="007D0D05"/>
    <w:rsid w:val="007D1A66"/>
    <w:rsid w:val="007D3759"/>
    <w:rsid w:val="007D37E8"/>
    <w:rsid w:val="007D480B"/>
    <w:rsid w:val="007D6BDC"/>
    <w:rsid w:val="007E25CA"/>
    <w:rsid w:val="007F12F1"/>
    <w:rsid w:val="007F2267"/>
    <w:rsid w:val="007F744A"/>
    <w:rsid w:val="007F7EB6"/>
    <w:rsid w:val="008005D3"/>
    <w:rsid w:val="008041EA"/>
    <w:rsid w:val="00806F0D"/>
    <w:rsid w:val="00810F93"/>
    <w:rsid w:val="00822E03"/>
    <w:rsid w:val="00827C88"/>
    <w:rsid w:val="00830CA2"/>
    <w:rsid w:val="008316EA"/>
    <w:rsid w:val="008356CB"/>
    <w:rsid w:val="00836B3A"/>
    <w:rsid w:val="00836CA7"/>
    <w:rsid w:val="008413B7"/>
    <w:rsid w:val="008440A3"/>
    <w:rsid w:val="00847013"/>
    <w:rsid w:val="008508E1"/>
    <w:rsid w:val="00851A99"/>
    <w:rsid w:val="0085739C"/>
    <w:rsid w:val="00862E10"/>
    <w:rsid w:val="00862F82"/>
    <w:rsid w:val="00864CB9"/>
    <w:rsid w:val="00866BD5"/>
    <w:rsid w:val="00870DF3"/>
    <w:rsid w:val="00872BA3"/>
    <w:rsid w:val="008748BC"/>
    <w:rsid w:val="008773E6"/>
    <w:rsid w:val="0089049F"/>
    <w:rsid w:val="00893EB0"/>
    <w:rsid w:val="008A0A66"/>
    <w:rsid w:val="008A21CC"/>
    <w:rsid w:val="008A54C3"/>
    <w:rsid w:val="008A76C8"/>
    <w:rsid w:val="008B2728"/>
    <w:rsid w:val="008B5E39"/>
    <w:rsid w:val="008C01B8"/>
    <w:rsid w:val="008C03ED"/>
    <w:rsid w:val="008C32F0"/>
    <w:rsid w:val="008C44DA"/>
    <w:rsid w:val="008D04C3"/>
    <w:rsid w:val="008D17AB"/>
    <w:rsid w:val="008D1D7F"/>
    <w:rsid w:val="008D3957"/>
    <w:rsid w:val="008D435D"/>
    <w:rsid w:val="008D654D"/>
    <w:rsid w:val="008D7518"/>
    <w:rsid w:val="008E049F"/>
    <w:rsid w:val="008E6BB1"/>
    <w:rsid w:val="008F0F0E"/>
    <w:rsid w:val="00905102"/>
    <w:rsid w:val="00905511"/>
    <w:rsid w:val="00906976"/>
    <w:rsid w:val="00907256"/>
    <w:rsid w:val="00907CE8"/>
    <w:rsid w:val="009129C2"/>
    <w:rsid w:val="00914EBA"/>
    <w:rsid w:val="00915191"/>
    <w:rsid w:val="009170A8"/>
    <w:rsid w:val="0091795C"/>
    <w:rsid w:val="009216D0"/>
    <w:rsid w:val="00922F6A"/>
    <w:rsid w:val="00924A57"/>
    <w:rsid w:val="00930FA9"/>
    <w:rsid w:val="009335D0"/>
    <w:rsid w:val="00933882"/>
    <w:rsid w:val="009343B8"/>
    <w:rsid w:val="00935745"/>
    <w:rsid w:val="00936811"/>
    <w:rsid w:val="0094396D"/>
    <w:rsid w:val="00946620"/>
    <w:rsid w:val="009470A2"/>
    <w:rsid w:val="00953620"/>
    <w:rsid w:val="00953EBA"/>
    <w:rsid w:val="00954773"/>
    <w:rsid w:val="00954A78"/>
    <w:rsid w:val="0095637B"/>
    <w:rsid w:val="00960BC7"/>
    <w:rsid w:val="009644CA"/>
    <w:rsid w:val="009724D4"/>
    <w:rsid w:val="00972AD1"/>
    <w:rsid w:val="009730F7"/>
    <w:rsid w:val="009737FF"/>
    <w:rsid w:val="00981FB5"/>
    <w:rsid w:val="00983C46"/>
    <w:rsid w:val="00984CA9"/>
    <w:rsid w:val="00991D2D"/>
    <w:rsid w:val="009960C8"/>
    <w:rsid w:val="00996B5E"/>
    <w:rsid w:val="009A1923"/>
    <w:rsid w:val="009A3ECD"/>
    <w:rsid w:val="009A700D"/>
    <w:rsid w:val="009C3DA7"/>
    <w:rsid w:val="009C5C9B"/>
    <w:rsid w:val="009C6939"/>
    <w:rsid w:val="009D2C6A"/>
    <w:rsid w:val="009D43B8"/>
    <w:rsid w:val="009D49D3"/>
    <w:rsid w:val="009D5B1E"/>
    <w:rsid w:val="009D7B5B"/>
    <w:rsid w:val="009E1C39"/>
    <w:rsid w:val="009F11CE"/>
    <w:rsid w:val="00A01648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3D5E"/>
    <w:rsid w:val="00A54D4A"/>
    <w:rsid w:val="00A55702"/>
    <w:rsid w:val="00A607C9"/>
    <w:rsid w:val="00A61EF5"/>
    <w:rsid w:val="00A641AB"/>
    <w:rsid w:val="00A64E02"/>
    <w:rsid w:val="00A6767C"/>
    <w:rsid w:val="00A7439E"/>
    <w:rsid w:val="00A77D34"/>
    <w:rsid w:val="00A817A4"/>
    <w:rsid w:val="00A828EB"/>
    <w:rsid w:val="00A83257"/>
    <w:rsid w:val="00A85E85"/>
    <w:rsid w:val="00A86123"/>
    <w:rsid w:val="00A86834"/>
    <w:rsid w:val="00A96850"/>
    <w:rsid w:val="00A978FB"/>
    <w:rsid w:val="00AA0581"/>
    <w:rsid w:val="00AA0BD6"/>
    <w:rsid w:val="00AA226B"/>
    <w:rsid w:val="00AA2506"/>
    <w:rsid w:val="00AA479E"/>
    <w:rsid w:val="00AB1A97"/>
    <w:rsid w:val="00AB2B5F"/>
    <w:rsid w:val="00AB5F8C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E0A37"/>
    <w:rsid w:val="00AE432B"/>
    <w:rsid w:val="00AE5016"/>
    <w:rsid w:val="00AF261C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EBB"/>
    <w:rsid w:val="00B15B56"/>
    <w:rsid w:val="00B2220F"/>
    <w:rsid w:val="00B232EA"/>
    <w:rsid w:val="00B23D23"/>
    <w:rsid w:val="00B25FC5"/>
    <w:rsid w:val="00B2621D"/>
    <w:rsid w:val="00B33B6D"/>
    <w:rsid w:val="00B3645E"/>
    <w:rsid w:val="00B36B4F"/>
    <w:rsid w:val="00B41C7E"/>
    <w:rsid w:val="00B42B0D"/>
    <w:rsid w:val="00B4337D"/>
    <w:rsid w:val="00B460A7"/>
    <w:rsid w:val="00B529F3"/>
    <w:rsid w:val="00B57575"/>
    <w:rsid w:val="00B60784"/>
    <w:rsid w:val="00B622A2"/>
    <w:rsid w:val="00B62895"/>
    <w:rsid w:val="00B652D8"/>
    <w:rsid w:val="00B670A5"/>
    <w:rsid w:val="00B7522A"/>
    <w:rsid w:val="00B754EC"/>
    <w:rsid w:val="00B801EE"/>
    <w:rsid w:val="00B810FD"/>
    <w:rsid w:val="00B87B7B"/>
    <w:rsid w:val="00B91949"/>
    <w:rsid w:val="00B92E56"/>
    <w:rsid w:val="00BA01FF"/>
    <w:rsid w:val="00BA3E8C"/>
    <w:rsid w:val="00BA5B75"/>
    <w:rsid w:val="00BB143C"/>
    <w:rsid w:val="00BB3898"/>
    <w:rsid w:val="00BB4790"/>
    <w:rsid w:val="00BB4D91"/>
    <w:rsid w:val="00BB6255"/>
    <w:rsid w:val="00BB6DC9"/>
    <w:rsid w:val="00BB759D"/>
    <w:rsid w:val="00BC240B"/>
    <w:rsid w:val="00BC5FF8"/>
    <w:rsid w:val="00BD0042"/>
    <w:rsid w:val="00BD1731"/>
    <w:rsid w:val="00BD17F6"/>
    <w:rsid w:val="00BD1EF2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25F0"/>
    <w:rsid w:val="00BF6598"/>
    <w:rsid w:val="00BF6708"/>
    <w:rsid w:val="00BF674A"/>
    <w:rsid w:val="00C01A19"/>
    <w:rsid w:val="00C045B0"/>
    <w:rsid w:val="00C07036"/>
    <w:rsid w:val="00C13762"/>
    <w:rsid w:val="00C13A3A"/>
    <w:rsid w:val="00C21262"/>
    <w:rsid w:val="00C26C3D"/>
    <w:rsid w:val="00C27721"/>
    <w:rsid w:val="00C333DF"/>
    <w:rsid w:val="00C35F58"/>
    <w:rsid w:val="00C3704C"/>
    <w:rsid w:val="00C37095"/>
    <w:rsid w:val="00C40B9D"/>
    <w:rsid w:val="00C40D78"/>
    <w:rsid w:val="00C42A96"/>
    <w:rsid w:val="00C4397D"/>
    <w:rsid w:val="00C44D5F"/>
    <w:rsid w:val="00C46C78"/>
    <w:rsid w:val="00C46C97"/>
    <w:rsid w:val="00C5286A"/>
    <w:rsid w:val="00C53F68"/>
    <w:rsid w:val="00C57157"/>
    <w:rsid w:val="00C572E1"/>
    <w:rsid w:val="00C60443"/>
    <w:rsid w:val="00C60492"/>
    <w:rsid w:val="00C61871"/>
    <w:rsid w:val="00C62779"/>
    <w:rsid w:val="00C636F1"/>
    <w:rsid w:val="00C63786"/>
    <w:rsid w:val="00C63C98"/>
    <w:rsid w:val="00C70E22"/>
    <w:rsid w:val="00C71B60"/>
    <w:rsid w:val="00C749AA"/>
    <w:rsid w:val="00C80420"/>
    <w:rsid w:val="00C84787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FBB"/>
    <w:rsid w:val="00CD6388"/>
    <w:rsid w:val="00CD7B00"/>
    <w:rsid w:val="00CD7F5F"/>
    <w:rsid w:val="00CE2C30"/>
    <w:rsid w:val="00CE7110"/>
    <w:rsid w:val="00CE727F"/>
    <w:rsid w:val="00CE7EDF"/>
    <w:rsid w:val="00CF1E96"/>
    <w:rsid w:val="00CF2A12"/>
    <w:rsid w:val="00CF2E8C"/>
    <w:rsid w:val="00D01087"/>
    <w:rsid w:val="00D018BB"/>
    <w:rsid w:val="00D02011"/>
    <w:rsid w:val="00D10D38"/>
    <w:rsid w:val="00D12EEF"/>
    <w:rsid w:val="00D15EE5"/>
    <w:rsid w:val="00D20B50"/>
    <w:rsid w:val="00D2135D"/>
    <w:rsid w:val="00D2338E"/>
    <w:rsid w:val="00D3588A"/>
    <w:rsid w:val="00D43D5D"/>
    <w:rsid w:val="00D4592C"/>
    <w:rsid w:val="00D45BA6"/>
    <w:rsid w:val="00D46DEA"/>
    <w:rsid w:val="00D5287D"/>
    <w:rsid w:val="00D54547"/>
    <w:rsid w:val="00D55700"/>
    <w:rsid w:val="00D559FF"/>
    <w:rsid w:val="00D60253"/>
    <w:rsid w:val="00D642CB"/>
    <w:rsid w:val="00D64BD7"/>
    <w:rsid w:val="00D6750F"/>
    <w:rsid w:val="00D71498"/>
    <w:rsid w:val="00D743B7"/>
    <w:rsid w:val="00D7521D"/>
    <w:rsid w:val="00D774E4"/>
    <w:rsid w:val="00D857EE"/>
    <w:rsid w:val="00D85CF5"/>
    <w:rsid w:val="00D86F8A"/>
    <w:rsid w:val="00D91337"/>
    <w:rsid w:val="00D92575"/>
    <w:rsid w:val="00D92794"/>
    <w:rsid w:val="00D9342A"/>
    <w:rsid w:val="00DA7C78"/>
    <w:rsid w:val="00DB1B47"/>
    <w:rsid w:val="00DB46EA"/>
    <w:rsid w:val="00DB5235"/>
    <w:rsid w:val="00DB54D8"/>
    <w:rsid w:val="00DB5B24"/>
    <w:rsid w:val="00DB6CBD"/>
    <w:rsid w:val="00DC6A24"/>
    <w:rsid w:val="00DC7864"/>
    <w:rsid w:val="00DD0045"/>
    <w:rsid w:val="00DD152E"/>
    <w:rsid w:val="00DD2E69"/>
    <w:rsid w:val="00DD6B42"/>
    <w:rsid w:val="00DD6DCA"/>
    <w:rsid w:val="00DE376D"/>
    <w:rsid w:val="00DE3AB8"/>
    <w:rsid w:val="00DE5BA3"/>
    <w:rsid w:val="00DF209C"/>
    <w:rsid w:val="00DF547C"/>
    <w:rsid w:val="00E1036F"/>
    <w:rsid w:val="00E16F57"/>
    <w:rsid w:val="00E20702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4DB4"/>
    <w:rsid w:val="00E50DEF"/>
    <w:rsid w:val="00E5112F"/>
    <w:rsid w:val="00E51D0A"/>
    <w:rsid w:val="00E535EB"/>
    <w:rsid w:val="00E55AEF"/>
    <w:rsid w:val="00E656CE"/>
    <w:rsid w:val="00E65FF2"/>
    <w:rsid w:val="00E66C95"/>
    <w:rsid w:val="00E745BB"/>
    <w:rsid w:val="00E8232C"/>
    <w:rsid w:val="00E84879"/>
    <w:rsid w:val="00E859D2"/>
    <w:rsid w:val="00E91498"/>
    <w:rsid w:val="00E91FB4"/>
    <w:rsid w:val="00E92652"/>
    <w:rsid w:val="00E9303D"/>
    <w:rsid w:val="00EB0CA2"/>
    <w:rsid w:val="00EB1C71"/>
    <w:rsid w:val="00EB50B1"/>
    <w:rsid w:val="00EB5CC4"/>
    <w:rsid w:val="00EC0251"/>
    <w:rsid w:val="00EC3259"/>
    <w:rsid w:val="00EC4302"/>
    <w:rsid w:val="00EC64E7"/>
    <w:rsid w:val="00ED02E2"/>
    <w:rsid w:val="00ED0C03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5ED"/>
    <w:rsid w:val="00EF73FE"/>
    <w:rsid w:val="00F110B2"/>
    <w:rsid w:val="00F11528"/>
    <w:rsid w:val="00F12644"/>
    <w:rsid w:val="00F24CA2"/>
    <w:rsid w:val="00F27E6E"/>
    <w:rsid w:val="00F30969"/>
    <w:rsid w:val="00F319C3"/>
    <w:rsid w:val="00F31F4A"/>
    <w:rsid w:val="00F326B3"/>
    <w:rsid w:val="00F331DB"/>
    <w:rsid w:val="00F36DB8"/>
    <w:rsid w:val="00F4048E"/>
    <w:rsid w:val="00F40D8A"/>
    <w:rsid w:val="00F430DA"/>
    <w:rsid w:val="00F4350D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20FD"/>
    <w:rsid w:val="00F759A5"/>
    <w:rsid w:val="00F84342"/>
    <w:rsid w:val="00F87D8E"/>
    <w:rsid w:val="00F94BE9"/>
    <w:rsid w:val="00F963D6"/>
    <w:rsid w:val="00FA053F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E10"/>
    <w:rsid w:val="00FC18DC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2E32"/>
    <w:rsid w:val="00FD55DC"/>
    <w:rsid w:val="00FD6010"/>
    <w:rsid w:val="00FD6092"/>
    <w:rsid w:val="00FE5B89"/>
    <w:rsid w:val="00FF060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5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5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ecnopatafisica.com/tecno3eso/informatica2/proyectos/proyecto-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f6TKOsWSl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dalyc.org/articulo.oa?id=257020605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PaiU0cJZW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lPmNFOd2Hc" TargetMode="External"/><Relationship Id="rId10" Type="http://schemas.openxmlformats.org/officeDocument/2006/relationships/hyperlink" Target="https://www.youtube.com/watch?v=7rInZ_CY4u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DS_j1LZdj-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6AF1-5B4A-47DD-B510-293B6525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2017-05-07T00:25:00Z</dcterms:created>
  <dcterms:modified xsi:type="dcterms:W3CDTF">2019-06-24T08:34:00Z</dcterms:modified>
</cp:coreProperties>
</file>