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7144E" w14:textId="77777777" w:rsidR="002D0035" w:rsidRPr="007660FA" w:rsidRDefault="002D0035" w:rsidP="001A2842">
      <w:pPr>
        <w:tabs>
          <w:tab w:val="left" w:pos="2835"/>
        </w:tabs>
        <w:spacing w:line="360" w:lineRule="auto"/>
        <w:jc w:val="both"/>
        <w:rPr>
          <w:rFonts w:cs="Calibri"/>
          <w:sz w:val="24"/>
          <w:szCs w:val="24"/>
        </w:rPr>
      </w:pPr>
    </w:p>
    <w:p w14:paraId="2422BEBE" w14:textId="77777777" w:rsidR="002D0035" w:rsidRPr="007660FA" w:rsidRDefault="002D0035" w:rsidP="001A2842">
      <w:pPr>
        <w:tabs>
          <w:tab w:val="left" w:pos="2835"/>
        </w:tabs>
        <w:spacing w:line="360" w:lineRule="auto"/>
        <w:jc w:val="both"/>
        <w:rPr>
          <w:rFonts w:cs="Calibri"/>
          <w:sz w:val="24"/>
          <w:szCs w:val="24"/>
        </w:rPr>
      </w:pPr>
    </w:p>
    <w:p w14:paraId="63FC40A9" w14:textId="77777777" w:rsidR="002D0035" w:rsidRPr="007660FA" w:rsidRDefault="002D0035" w:rsidP="001A2842">
      <w:pPr>
        <w:tabs>
          <w:tab w:val="left" w:pos="2835"/>
        </w:tabs>
        <w:spacing w:line="360" w:lineRule="auto"/>
        <w:jc w:val="both"/>
        <w:rPr>
          <w:rFonts w:cs="Calibri"/>
          <w:sz w:val="24"/>
          <w:szCs w:val="24"/>
        </w:rPr>
      </w:pPr>
    </w:p>
    <w:p w14:paraId="5F4971BA" w14:textId="77777777" w:rsidR="00FA1456" w:rsidRPr="007660FA" w:rsidRDefault="00FA1456" w:rsidP="00FA1456">
      <w:pPr>
        <w:tabs>
          <w:tab w:val="left" w:pos="2835"/>
        </w:tabs>
        <w:spacing w:line="360" w:lineRule="auto"/>
        <w:jc w:val="both"/>
        <w:rPr>
          <w:rFonts w:cs="Calibri"/>
          <w:sz w:val="24"/>
          <w:szCs w:val="24"/>
        </w:rPr>
      </w:pPr>
    </w:p>
    <w:p w14:paraId="1F9CE0B6" w14:textId="77777777" w:rsidR="00FA1456" w:rsidRPr="007660FA" w:rsidRDefault="00FA1456" w:rsidP="00FA1456">
      <w:pPr>
        <w:tabs>
          <w:tab w:val="left" w:pos="2835"/>
        </w:tabs>
        <w:spacing w:line="360" w:lineRule="auto"/>
        <w:jc w:val="both"/>
        <w:rPr>
          <w:rFonts w:cs="Calibri"/>
          <w:sz w:val="24"/>
          <w:szCs w:val="24"/>
        </w:rPr>
      </w:pPr>
    </w:p>
    <w:p w14:paraId="60656E6C" w14:textId="77777777" w:rsidR="00FA1456" w:rsidRPr="007660FA" w:rsidRDefault="00FA1456" w:rsidP="00FA1456">
      <w:pPr>
        <w:tabs>
          <w:tab w:val="left" w:pos="2835"/>
        </w:tabs>
        <w:spacing w:line="360" w:lineRule="auto"/>
        <w:jc w:val="both"/>
        <w:rPr>
          <w:rFonts w:cs="Calibri"/>
          <w:sz w:val="24"/>
          <w:szCs w:val="24"/>
        </w:rPr>
      </w:pPr>
    </w:p>
    <w:p w14:paraId="2E4A09F0" w14:textId="77777777" w:rsidR="00FA1456" w:rsidRPr="007660FA" w:rsidRDefault="00FA1456" w:rsidP="00A83257">
      <w:pPr>
        <w:shd w:val="clear" w:color="auto" w:fill="8DB3E2"/>
        <w:jc w:val="center"/>
        <w:rPr>
          <w:color w:val="FFFFFF"/>
          <w:sz w:val="24"/>
          <w:szCs w:val="24"/>
        </w:rPr>
      </w:pPr>
      <w:r w:rsidRPr="007660FA">
        <w:rPr>
          <w:color w:val="FFFFFF"/>
          <w:sz w:val="24"/>
          <w:szCs w:val="24"/>
        </w:rPr>
        <w:t>PROYECTO CURRICULAR</w:t>
      </w:r>
    </w:p>
    <w:p w14:paraId="696C1AD2" w14:textId="6C299052" w:rsidR="00FA1456" w:rsidRPr="007660FA" w:rsidRDefault="00367B27" w:rsidP="00A83257">
      <w:pPr>
        <w:shd w:val="clear" w:color="auto" w:fill="8DB3E2"/>
        <w:jc w:val="center"/>
        <w:rPr>
          <w:color w:val="FFFFFF"/>
          <w:sz w:val="24"/>
          <w:szCs w:val="24"/>
        </w:rPr>
      </w:pPr>
      <w:r>
        <w:rPr>
          <w:color w:val="FFFFFF"/>
          <w:sz w:val="24"/>
          <w:szCs w:val="24"/>
        </w:rPr>
        <w:t>Y</w:t>
      </w:r>
    </w:p>
    <w:p w14:paraId="734DD3EF" w14:textId="77777777" w:rsidR="00FA1456" w:rsidRPr="007660FA" w:rsidRDefault="00FA1456" w:rsidP="00A83257">
      <w:pPr>
        <w:shd w:val="clear" w:color="auto" w:fill="8DB3E2"/>
        <w:jc w:val="center"/>
        <w:rPr>
          <w:color w:val="FFFFFF"/>
          <w:sz w:val="24"/>
          <w:szCs w:val="24"/>
        </w:rPr>
      </w:pPr>
      <w:r w:rsidRPr="007660FA">
        <w:rPr>
          <w:color w:val="FFFFFF"/>
          <w:sz w:val="24"/>
          <w:szCs w:val="24"/>
        </w:rPr>
        <w:t>PROGRAMACIÓN DE AULA</w:t>
      </w:r>
    </w:p>
    <w:p w14:paraId="0BC87C60" w14:textId="77777777" w:rsidR="00FA1456" w:rsidRPr="007660FA" w:rsidRDefault="001E47BE" w:rsidP="00A83257">
      <w:pPr>
        <w:shd w:val="clear" w:color="auto" w:fill="8DB3E2"/>
        <w:jc w:val="center"/>
        <w:rPr>
          <w:b/>
          <w:color w:val="FFFFFF"/>
          <w:sz w:val="24"/>
          <w:szCs w:val="24"/>
        </w:rPr>
      </w:pPr>
      <w:r>
        <w:rPr>
          <w:b/>
          <w:color w:val="FFFFFF"/>
          <w:sz w:val="24"/>
          <w:szCs w:val="24"/>
        </w:rPr>
        <w:t>CIENCIAS I</w:t>
      </w:r>
    </w:p>
    <w:p w14:paraId="25582ECA" w14:textId="77777777" w:rsidR="002B37F9" w:rsidRDefault="001E47BE" w:rsidP="00A83257">
      <w:pPr>
        <w:shd w:val="clear" w:color="auto" w:fill="8DB3E2"/>
        <w:jc w:val="center"/>
        <w:rPr>
          <w:color w:val="FFFFFF"/>
          <w:sz w:val="24"/>
          <w:szCs w:val="24"/>
        </w:rPr>
      </w:pPr>
      <w:r>
        <w:rPr>
          <w:color w:val="FFFFFF"/>
          <w:sz w:val="24"/>
          <w:szCs w:val="24"/>
        </w:rPr>
        <w:t>Formación Profesional Básica</w:t>
      </w:r>
    </w:p>
    <w:p w14:paraId="4307D2E6" w14:textId="77777777" w:rsidR="002D0035" w:rsidRPr="007660FA" w:rsidRDefault="002D0035" w:rsidP="001A2842">
      <w:pPr>
        <w:tabs>
          <w:tab w:val="left" w:pos="2835"/>
        </w:tabs>
        <w:spacing w:line="360" w:lineRule="auto"/>
        <w:jc w:val="both"/>
        <w:rPr>
          <w:rFonts w:cs="Calibri"/>
          <w:sz w:val="24"/>
          <w:szCs w:val="24"/>
        </w:rPr>
      </w:pPr>
    </w:p>
    <w:p w14:paraId="1E32A164" w14:textId="77777777" w:rsidR="002D0035" w:rsidRPr="007660FA" w:rsidRDefault="002D0035" w:rsidP="001A2842">
      <w:pPr>
        <w:tabs>
          <w:tab w:val="left" w:pos="2835"/>
        </w:tabs>
        <w:spacing w:line="360" w:lineRule="auto"/>
        <w:jc w:val="both"/>
        <w:rPr>
          <w:rFonts w:cs="Calibri"/>
          <w:sz w:val="24"/>
          <w:szCs w:val="24"/>
        </w:rPr>
      </w:pPr>
    </w:p>
    <w:p w14:paraId="17663905" w14:textId="77777777" w:rsidR="002D0035" w:rsidRPr="007660FA" w:rsidRDefault="002D0035" w:rsidP="001A2842">
      <w:pPr>
        <w:spacing w:line="360" w:lineRule="auto"/>
        <w:jc w:val="both"/>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537A9D" w14:paraId="26D57B06" w14:textId="77777777" w:rsidTr="00D616F5">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14:paraId="2C3921E1" w14:textId="77777777" w:rsidR="00537A9D" w:rsidRDefault="00537A9D" w:rsidP="00D616F5">
            <w:pPr>
              <w:tabs>
                <w:tab w:val="left" w:pos="-709"/>
                <w:tab w:val="left" w:pos="1740"/>
                <w:tab w:val="center" w:pos="4598"/>
                <w:tab w:val="left" w:pos="8222"/>
              </w:tabs>
              <w:spacing w:after="0" w:line="240" w:lineRule="auto"/>
              <w:ind w:right="283"/>
              <w:jc w:val="right"/>
              <w:rPr>
                <w:b/>
                <w:bCs/>
                <w:sz w:val="24"/>
                <w:szCs w:val="24"/>
              </w:rPr>
            </w:pPr>
            <w:r>
              <w:rPr>
                <w:b/>
                <w:bCs/>
                <w:sz w:val="28"/>
                <w:szCs w:val="28"/>
              </w:rPr>
              <w:t>Disponible la Programación completa en la Zona de Profesores de Editex</w:t>
            </w:r>
          </w:p>
        </w:tc>
      </w:tr>
    </w:tbl>
    <w:p w14:paraId="47A6376D" w14:textId="77777777" w:rsidR="002D0035" w:rsidRPr="007660FA" w:rsidRDefault="002D0035" w:rsidP="001A2842">
      <w:pPr>
        <w:spacing w:line="360" w:lineRule="auto"/>
        <w:jc w:val="both"/>
        <w:rPr>
          <w:rFonts w:cs="Calibri"/>
          <w:sz w:val="24"/>
          <w:szCs w:val="24"/>
        </w:rPr>
      </w:pPr>
    </w:p>
    <w:p w14:paraId="4EA93CCB" w14:textId="77777777" w:rsidR="002D0035" w:rsidRPr="007660FA" w:rsidRDefault="002D0035" w:rsidP="001A2842">
      <w:pPr>
        <w:spacing w:line="360" w:lineRule="auto"/>
        <w:jc w:val="both"/>
        <w:rPr>
          <w:rFonts w:cs="Calibri"/>
          <w:sz w:val="24"/>
          <w:szCs w:val="24"/>
        </w:rPr>
      </w:pPr>
    </w:p>
    <w:p w14:paraId="4D8E1CAD" w14:textId="77777777" w:rsidR="002D0035" w:rsidRPr="007660FA" w:rsidRDefault="002D0035" w:rsidP="001A2842">
      <w:pPr>
        <w:spacing w:line="360" w:lineRule="auto"/>
        <w:jc w:val="both"/>
        <w:rPr>
          <w:rFonts w:cs="Calibri"/>
          <w:sz w:val="24"/>
          <w:szCs w:val="24"/>
        </w:rPr>
      </w:pPr>
    </w:p>
    <w:p w14:paraId="5FEEE606" w14:textId="77777777" w:rsidR="002D0035" w:rsidRPr="007660FA" w:rsidRDefault="002D0035" w:rsidP="001A2842">
      <w:pPr>
        <w:spacing w:line="360" w:lineRule="auto"/>
        <w:jc w:val="both"/>
        <w:rPr>
          <w:rFonts w:cs="Calibri"/>
          <w:sz w:val="24"/>
          <w:szCs w:val="24"/>
        </w:rPr>
      </w:pPr>
    </w:p>
    <w:p w14:paraId="6AFB5177" w14:textId="77777777" w:rsidR="002D0035" w:rsidRPr="007660FA" w:rsidRDefault="002D0035" w:rsidP="001A2842">
      <w:pPr>
        <w:spacing w:line="360" w:lineRule="auto"/>
        <w:jc w:val="both"/>
        <w:rPr>
          <w:rFonts w:cs="Calibri"/>
          <w:sz w:val="24"/>
          <w:szCs w:val="24"/>
        </w:rPr>
      </w:pPr>
    </w:p>
    <w:p w14:paraId="4671218A" w14:textId="77777777" w:rsidR="00CF2F9F" w:rsidRDefault="002D0035" w:rsidP="001A2842">
      <w:pPr>
        <w:tabs>
          <w:tab w:val="left" w:pos="-709"/>
          <w:tab w:val="left" w:pos="8505"/>
        </w:tabs>
        <w:jc w:val="center"/>
        <w:rPr>
          <w:rFonts w:cs="Calibri"/>
          <w:b/>
          <w:color w:val="FFFFFF"/>
          <w:sz w:val="24"/>
          <w:szCs w:val="24"/>
        </w:rPr>
      </w:pPr>
      <w:r w:rsidRPr="007660FA">
        <w:rPr>
          <w:rFonts w:cs="Calibri"/>
          <w:b/>
          <w:color w:val="FFFFFF"/>
          <w:sz w:val="24"/>
          <w:szCs w:val="24"/>
        </w:rPr>
        <w:br w:type="page"/>
      </w:r>
    </w:p>
    <w:p w14:paraId="7D2086C4" w14:textId="77777777" w:rsidR="00CF2F9F" w:rsidRDefault="00CF2F9F" w:rsidP="001A2842">
      <w:pPr>
        <w:tabs>
          <w:tab w:val="left" w:pos="-709"/>
          <w:tab w:val="left" w:pos="8505"/>
        </w:tabs>
        <w:jc w:val="center"/>
        <w:rPr>
          <w:rFonts w:cs="Calibri"/>
          <w:b/>
          <w:color w:val="FFFFFF"/>
          <w:sz w:val="24"/>
          <w:szCs w:val="24"/>
        </w:rPr>
      </w:pPr>
    </w:p>
    <w:p w14:paraId="63DF1306" w14:textId="77777777" w:rsidR="001A2842" w:rsidRPr="007660FA" w:rsidRDefault="001A2842" w:rsidP="001A2842">
      <w:pPr>
        <w:tabs>
          <w:tab w:val="left" w:pos="-709"/>
          <w:tab w:val="left" w:pos="8505"/>
        </w:tabs>
        <w:jc w:val="center"/>
        <w:rPr>
          <w:rFonts w:cs="Calibri"/>
          <w:b/>
          <w:sz w:val="24"/>
          <w:szCs w:val="24"/>
        </w:rPr>
      </w:pPr>
      <w:r w:rsidRPr="007660FA">
        <w:rPr>
          <w:rFonts w:cs="Calibri"/>
          <w:b/>
          <w:sz w:val="24"/>
          <w:szCs w:val="24"/>
        </w:rPr>
        <w:t>Índice</w:t>
      </w:r>
    </w:p>
    <w:p w14:paraId="48B23B61" w14:textId="77777777" w:rsidR="008406A5" w:rsidRDefault="00C913B2">
      <w:pPr>
        <w:pStyle w:val="TDC1"/>
        <w:tabs>
          <w:tab w:val="left" w:pos="440"/>
          <w:tab w:val="right" w:leader="dot" w:pos="9742"/>
        </w:tabs>
        <w:rPr>
          <w:rFonts w:asciiTheme="minorHAnsi" w:eastAsiaTheme="minorEastAsia" w:hAnsiTheme="minorHAnsi" w:cstheme="minorBidi"/>
          <w:noProof/>
          <w:lang w:eastAsia="es-ES"/>
        </w:rPr>
      </w:pPr>
      <w:r w:rsidRPr="007660FA">
        <w:rPr>
          <w:rFonts w:cs="Calibri"/>
          <w:b/>
          <w:bCs/>
          <w:sz w:val="24"/>
          <w:szCs w:val="24"/>
        </w:rPr>
        <w:fldChar w:fldCharType="begin"/>
      </w:r>
      <w:r w:rsidR="004E0E38" w:rsidRPr="007660FA">
        <w:rPr>
          <w:rFonts w:cs="Calibri"/>
          <w:b/>
          <w:bCs/>
          <w:sz w:val="24"/>
          <w:szCs w:val="24"/>
        </w:rPr>
        <w:instrText xml:space="preserve"> TOC \o "1-3" \h \z \u </w:instrText>
      </w:r>
      <w:r w:rsidRPr="007660FA">
        <w:rPr>
          <w:rFonts w:cs="Calibri"/>
          <w:b/>
          <w:bCs/>
          <w:sz w:val="24"/>
          <w:szCs w:val="24"/>
        </w:rPr>
        <w:fldChar w:fldCharType="separate"/>
      </w:r>
      <w:hyperlink w:anchor="_Toc513227588" w:history="1">
        <w:r w:rsidR="008406A5" w:rsidRPr="00270807">
          <w:rPr>
            <w:rStyle w:val="Hipervnculo"/>
            <w:noProof/>
          </w:rPr>
          <w:t>1.</w:t>
        </w:r>
        <w:r w:rsidR="008406A5">
          <w:rPr>
            <w:rFonts w:asciiTheme="minorHAnsi" w:eastAsiaTheme="minorEastAsia" w:hAnsiTheme="minorHAnsi" w:cstheme="minorBidi"/>
            <w:noProof/>
            <w:lang w:eastAsia="es-ES"/>
          </w:rPr>
          <w:tab/>
        </w:r>
        <w:r w:rsidR="008406A5" w:rsidRPr="00270807">
          <w:rPr>
            <w:rStyle w:val="Hipervnculo"/>
            <w:noProof/>
          </w:rPr>
          <w:t>INTRODUCCIÓN. Formación Profesional Básica</w:t>
        </w:r>
        <w:r w:rsidR="008406A5">
          <w:rPr>
            <w:noProof/>
            <w:webHidden/>
          </w:rPr>
          <w:tab/>
        </w:r>
        <w:r w:rsidR="008406A5">
          <w:rPr>
            <w:noProof/>
            <w:webHidden/>
          </w:rPr>
          <w:fldChar w:fldCharType="begin"/>
        </w:r>
        <w:r w:rsidR="008406A5">
          <w:rPr>
            <w:noProof/>
            <w:webHidden/>
          </w:rPr>
          <w:instrText xml:space="preserve"> PAGEREF _Toc513227588 \h </w:instrText>
        </w:r>
        <w:r w:rsidR="008406A5">
          <w:rPr>
            <w:noProof/>
            <w:webHidden/>
          </w:rPr>
        </w:r>
        <w:r w:rsidR="008406A5">
          <w:rPr>
            <w:noProof/>
            <w:webHidden/>
          </w:rPr>
          <w:fldChar w:fldCharType="separate"/>
        </w:r>
        <w:r w:rsidR="008406A5">
          <w:rPr>
            <w:noProof/>
            <w:webHidden/>
          </w:rPr>
          <w:t>4</w:t>
        </w:r>
        <w:r w:rsidR="008406A5">
          <w:rPr>
            <w:noProof/>
            <w:webHidden/>
          </w:rPr>
          <w:fldChar w:fldCharType="end"/>
        </w:r>
      </w:hyperlink>
    </w:p>
    <w:p w14:paraId="789CD452" w14:textId="77777777" w:rsidR="008406A5" w:rsidRDefault="00454674">
      <w:pPr>
        <w:pStyle w:val="TDC2"/>
        <w:tabs>
          <w:tab w:val="left" w:pos="880"/>
          <w:tab w:val="right" w:leader="dot" w:pos="9742"/>
        </w:tabs>
        <w:rPr>
          <w:rFonts w:asciiTheme="minorHAnsi" w:eastAsiaTheme="minorEastAsia" w:hAnsiTheme="minorHAnsi" w:cstheme="minorBidi"/>
          <w:noProof/>
          <w:lang w:eastAsia="es-ES"/>
        </w:rPr>
      </w:pPr>
      <w:hyperlink w:anchor="_Toc513227589" w:history="1">
        <w:r w:rsidR="008406A5" w:rsidRPr="00270807">
          <w:rPr>
            <w:rStyle w:val="Hipervnculo"/>
            <w:noProof/>
          </w:rPr>
          <w:t>1.1.</w:t>
        </w:r>
        <w:r w:rsidR="008406A5">
          <w:rPr>
            <w:rFonts w:asciiTheme="minorHAnsi" w:eastAsiaTheme="minorEastAsia" w:hAnsiTheme="minorHAnsi" w:cstheme="minorBidi"/>
            <w:noProof/>
            <w:lang w:eastAsia="es-ES"/>
          </w:rPr>
          <w:tab/>
        </w:r>
        <w:r w:rsidR="008406A5" w:rsidRPr="00270807">
          <w:rPr>
            <w:rStyle w:val="Hipervnculo"/>
            <w:noProof/>
          </w:rPr>
          <w:t>Aprendizaje</w:t>
        </w:r>
        <w:r w:rsidR="008406A5">
          <w:rPr>
            <w:noProof/>
            <w:webHidden/>
          </w:rPr>
          <w:tab/>
        </w:r>
        <w:r w:rsidR="008406A5">
          <w:rPr>
            <w:noProof/>
            <w:webHidden/>
          </w:rPr>
          <w:fldChar w:fldCharType="begin"/>
        </w:r>
        <w:r w:rsidR="008406A5">
          <w:rPr>
            <w:noProof/>
            <w:webHidden/>
          </w:rPr>
          <w:instrText xml:space="preserve"> PAGEREF _Toc513227589 \h </w:instrText>
        </w:r>
        <w:r w:rsidR="008406A5">
          <w:rPr>
            <w:noProof/>
            <w:webHidden/>
          </w:rPr>
        </w:r>
        <w:r w:rsidR="008406A5">
          <w:rPr>
            <w:noProof/>
            <w:webHidden/>
          </w:rPr>
          <w:fldChar w:fldCharType="separate"/>
        </w:r>
        <w:r w:rsidR="008406A5">
          <w:rPr>
            <w:noProof/>
            <w:webHidden/>
          </w:rPr>
          <w:t>4</w:t>
        </w:r>
        <w:r w:rsidR="008406A5">
          <w:rPr>
            <w:noProof/>
            <w:webHidden/>
          </w:rPr>
          <w:fldChar w:fldCharType="end"/>
        </w:r>
      </w:hyperlink>
    </w:p>
    <w:p w14:paraId="338A570F" w14:textId="77777777" w:rsidR="008406A5" w:rsidRDefault="00454674">
      <w:pPr>
        <w:pStyle w:val="TDC2"/>
        <w:tabs>
          <w:tab w:val="left" w:pos="880"/>
          <w:tab w:val="right" w:leader="dot" w:pos="9742"/>
        </w:tabs>
        <w:rPr>
          <w:rFonts w:asciiTheme="minorHAnsi" w:eastAsiaTheme="minorEastAsia" w:hAnsiTheme="minorHAnsi" w:cstheme="minorBidi"/>
          <w:noProof/>
          <w:lang w:eastAsia="es-ES"/>
        </w:rPr>
      </w:pPr>
      <w:hyperlink w:anchor="_Toc513227590" w:history="1">
        <w:r w:rsidR="008406A5" w:rsidRPr="00270807">
          <w:rPr>
            <w:rStyle w:val="Hipervnculo"/>
            <w:noProof/>
          </w:rPr>
          <w:t>1.2.</w:t>
        </w:r>
        <w:r w:rsidR="008406A5">
          <w:rPr>
            <w:rFonts w:asciiTheme="minorHAnsi" w:eastAsiaTheme="minorEastAsia" w:hAnsiTheme="minorHAnsi" w:cstheme="minorBidi"/>
            <w:noProof/>
            <w:lang w:eastAsia="es-ES"/>
          </w:rPr>
          <w:tab/>
        </w:r>
        <w:r w:rsidR="008406A5" w:rsidRPr="00270807">
          <w:rPr>
            <w:rStyle w:val="Hipervnculo"/>
            <w:noProof/>
          </w:rPr>
          <w:t>Marco normativo</w:t>
        </w:r>
        <w:r w:rsidR="008406A5">
          <w:rPr>
            <w:noProof/>
            <w:webHidden/>
          </w:rPr>
          <w:tab/>
        </w:r>
        <w:r w:rsidR="008406A5">
          <w:rPr>
            <w:noProof/>
            <w:webHidden/>
          </w:rPr>
          <w:fldChar w:fldCharType="begin"/>
        </w:r>
        <w:r w:rsidR="008406A5">
          <w:rPr>
            <w:noProof/>
            <w:webHidden/>
          </w:rPr>
          <w:instrText xml:space="preserve"> PAGEREF _Toc513227590 \h </w:instrText>
        </w:r>
        <w:r w:rsidR="008406A5">
          <w:rPr>
            <w:noProof/>
            <w:webHidden/>
          </w:rPr>
        </w:r>
        <w:r w:rsidR="008406A5">
          <w:rPr>
            <w:noProof/>
            <w:webHidden/>
          </w:rPr>
          <w:fldChar w:fldCharType="separate"/>
        </w:r>
        <w:r w:rsidR="008406A5">
          <w:rPr>
            <w:noProof/>
            <w:webHidden/>
          </w:rPr>
          <w:t>5</w:t>
        </w:r>
        <w:r w:rsidR="008406A5">
          <w:rPr>
            <w:noProof/>
            <w:webHidden/>
          </w:rPr>
          <w:fldChar w:fldCharType="end"/>
        </w:r>
      </w:hyperlink>
    </w:p>
    <w:p w14:paraId="5D3AAB4C" w14:textId="77777777" w:rsidR="008406A5" w:rsidRDefault="00454674">
      <w:pPr>
        <w:pStyle w:val="TDC1"/>
        <w:tabs>
          <w:tab w:val="left" w:pos="440"/>
          <w:tab w:val="right" w:leader="dot" w:pos="9742"/>
        </w:tabs>
        <w:rPr>
          <w:rFonts w:asciiTheme="minorHAnsi" w:eastAsiaTheme="minorEastAsia" w:hAnsiTheme="minorHAnsi" w:cstheme="minorBidi"/>
          <w:noProof/>
          <w:lang w:eastAsia="es-ES"/>
        </w:rPr>
      </w:pPr>
      <w:hyperlink w:anchor="_Toc513227591" w:history="1">
        <w:r w:rsidR="008406A5" w:rsidRPr="00270807">
          <w:rPr>
            <w:rStyle w:val="Hipervnculo"/>
            <w:noProof/>
          </w:rPr>
          <w:t>2.</w:t>
        </w:r>
        <w:r w:rsidR="008406A5">
          <w:rPr>
            <w:rFonts w:asciiTheme="minorHAnsi" w:eastAsiaTheme="minorEastAsia" w:hAnsiTheme="minorHAnsi" w:cstheme="minorBidi"/>
            <w:noProof/>
            <w:lang w:eastAsia="es-ES"/>
          </w:rPr>
          <w:tab/>
        </w:r>
        <w:r w:rsidR="008406A5" w:rsidRPr="00270807">
          <w:rPr>
            <w:rStyle w:val="Hipervnculo"/>
            <w:noProof/>
          </w:rPr>
          <w:t>COMPETENCIAS Y OBJETIVOS GENERALES DEL MÓDULO</w:t>
        </w:r>
        <w:r w:rsidR="008406A5">
          <w:rPr>
            <w:noProof/>
            <w:webHidden/>
          </w:rPr>
          <w:tab/>
        </w:r>
        <w:r w:rsidR="008406A5">
          <w:rPr>
            <w:noProof/>
            <w:webHidden/>
          </w:rPr>
          <w:fldChar w:fldCharType="begin"/>
        </w:r>
        <w:r w:rsidR="008406A5">
          <w:rPr>
            <w:noProof/>
            <w:webHidden/>
          </w:rPr>
          <w:instrText xml:space="preserve"> PAGEREF _Toc513227591 \h </w:instrText>
        </w:r>
        <w:r w:rsidR="008406A5">
          <w:rPr>
            <w:noProof/>
            <w:webHidden/>
          </w:rPr>
        </w:r>
        <w:r w:rsidR="008406A5">
          <w:rPr>
            <w:noProof/>
            <w:webHidden/>
          </w:rPr>
          <w:fldChar w:fldCharType="separate"/>
        </w:r>
        <w:r w:rsidR="008406A5">
          <w:rPr>
            <w:noProof/>
            <w:webHidden/>
          </w:rPr>
          <w:t>6</w:t>
        </w:r>
        <w:r w:rsidR="008406A5">
          <w:rPr>
            <w:noProof/>
            <w:webHidden/>
          </w:rPr>
          <w:fldChar w:fldCharType="end"/>
        </w:r>
      </w:hyperlink>
    </w:p>
    <w:p w14:paraId="2ECA5C13" w14:textId="77777777" w:rsidR="008406A5" w:rsidRDefault="00454674">
      <w:pPr>
        <w:pStyle w:val="TDC2"/>
        <w:tabs>
          <w:tab w:val="left" w:pos="880"/>
          <w:tab w:val="right" w:leader="dot" w:pos="9742"/>
        </w:tabs>
        <w:rPr>
          <w:rFonts w:asciiTheme="minorHAnsi" w:eastAsiaTheme="minorEastAsia" w:hAnsiTheme="minorHAnsi" w:cstheme="minorBidi"/>
          <w:noProof/>
          <w:lang w:eastAsia="es-ES"/>
        </w:rPr>
      </w:pPr>
      <w:hyperlink w:anchor="_Toc513227592" w:history="1">
        <w:r w:rsidR="008406A5" w:rsidRPr="00270807">
          <w:rPr>
            <w:rStyle w:val="Hipervnculo"/>
            <w:noProof/>
            <w:lang w:eastAsia="es-ES"/>
          </w:rPr>
          <w:t>2.1.</w:t>
        </w:r>
        <w:r w:rsidR="008406A5">
          <w:rPr>
            <w:rFonts w:asciiTheme="minorHAnsi" w:eastAsiaTheme="minorEastAsia" w:hAnsiTheme="minorHAnsi" w:cstheme="minorBidi"/>
            <w:noProof/>
            <w:lang w:eastAsia="es-ES"/>
          </w:rPr>
          <w:tab/>
        </w:r>
        <w:r w:rsidR="008406A5" w:rsidRPr="00270807">
          <w:rPr>
            <w:rStyle w:val="Hipervnculo"/>
            <w:noProof/>
            <w:lang w:eastAsia="es-ES"/>
          </w:rPr>
          <w:t>Competencias profesionales, personales y sociales</w:t>
        </w:r>
        <w:r w:rsidR="008406A5">
          <w:rPr>
            <w:noProof/>
            <w:webHidden/>
          </w:rPr>
          <w:tab/>
        </w:r>
        <w:r w:rsidR="008406A5">
          <w:rPr>
            <w:noProof/>
            <w:webHidden/>
          </w:rPr>
          <w:fldChar w:fldCharType="begin"/>
        </w:r>
        <w:r w:rsidR="008406A5">
          <w:rPr>
            <w:noProof/>
            <w:webHidden/>
          </w:rPr>
          <w:instrText xml:space="preserve"> PAGEREF _Toc513227592 \h </w:instrText>
        </w:r>
        <w:r w:rsidR="008406A5">
          <w:rPr>
            <w:noProof/>
            <w:webHidden/>
          </w:rPr>
        </w:r>
        <w:r w:rsidR="008406A5">
          <w:rPr>
            <w:noProof/>
            <w:webHidden/>
          </w:rPr>
          <w:fldChar w:fldCharType="separate"/>
        </w:r>
        <w:r w:rsidR="008406A5">
          <w:rPr>
            <w:noProof/>
            <w:webHidden/>
          </w:rPr>
          <w:t>6</w:t>
        </w:r>
        <w:r w:rsidR="008406A5">
          <w:rPr>
            <w:noProof/>
            <w:webHidden/>
          </w:rPr>
          <w:fldChar w:fldCharType="end"/>
        </w:r>
      </w:hyperlink>
    </w:p>
    <w:p w14:paraId="243B1A19" w14:textId="77777777" w:rsidR="008406A5" w:rsidRDefault="00454674">
      <w:pPr>
        <w:pStyle w:val="TDC2"/>
        <w:tabs>
          <w:tab w:val="left" w:pos="880"/>
          <w:tab w:val="right" w:leader="dot" w:pos="9742"/>
        </w:tabs>
        <w:rPr>
          <w:rFonts w:asciiTheme="minorHAnsi" w:eastAsiaTheme="minorEastAsia" w:hAnsiTheme="minorHAnsi" w:cstheme="minorBidi"/>
          <w:noProof/>
          <w:lang w:eastAsia="es-ES"/>
        </w:rPr>
      </w:pPr>
      <w:hyperlink w:anchor="_Toc513227593" w:history="1">
        <w:r w:rsidR="008406A5" w:rsidRPr="00270807">
          <w:rPr>
            <w:rStyle w:val="Hipervnculo"/>
            <w:noProof/>
          </w:rPr>
          <w:t>2.2.</w:t>
        </w:r>
        <w:r w:rsidR="008406A5">
          <w:rPr>
            <w:rFonts w:asciiTheme="minorHAnsi" w:eastAsiaTheme="minorEastAsia" w:hAnsiTheme="minorHAnsi" w:cstheme="minorBidi"/>
            <w:noProof/>
            <w:lang w:eastAsia="es-ES"/>
          </w:rPr>
          <w:tab/>
        </w:r>
        <w:r w:rsidR="008406A5" w:rsidRPr="00270807">
          <w:rPr>
            <w:rStyle w:val="Hipervnculo"/>
            <w:noProof/>
          </w:rPr>
          <w:t>Objetivos generales</w:t>
        </w:r>
        <w:r w:rsidR="008406A5">
          <w:rPr>
            <w:noProof/>
            <w:webHidden/>
          </w:rPr>
          <w:tab/>
        </w:r>
        <w:r w:rsidR="008406A5">
          <w:rPr>
            <w:noProof/>
            <w:webHidden/>
          </w:rPr>
          <w:fldChar w:fldCharType="begin"/>
        </w:r>
        <w:r w:rsidR="008406A5">
          <w:rPr>
            <w:noProof/>
            <w:webHidden/>
          </w:rPr>
          <w:instrText xml:space="preserve"> PAGEREF _Toc513227593 \h </w:instrText>
        </w:r>
        <w:r w:rsidR="008406A5">
          <w:rPr>
            <w:noProof/>
            <w:webHidden/>
          </w:rPr>
        </w:r>
        <w:r w:rsidR="008406A5">
          <w:rPr>
            <w:noProof/>
            <w:webHidden/>
          </w:rPr>
          <w:fldChar w:fldCharType="separate"/>
        </w:r>
        <w:r w:rsidR="008406A5">
          <w:rPr>
            <w:noProof/>
            <w:webHidden/>
          </w:rPr>
          <w:t>7</w:t>
        </w:r>
        <w:r w:rsidR="008406A5">
          <w:rPr>
            <w:noProof/>
            <w:webHidden/>
          </w:rPr>
          <w:fldChar w:fldCharType="end"/>
        </w:r>
      </w:hyperlink>
    </w:p>
    <w:p w14:paraId="0A64F8B8" w14:textId="77777777" w:rsidR="008406A5" w:rsidRDefault="00454674">
      <w:pPr>
        <w:pStyle w:val="TDC2"/>
        <w:tabs>
          <w:tab w:val="left" w:pos="880"/>
          <w:tab w:val="right" w:leader="dot" w:pos="9742"/>
        </w:tabs>
        <w:rPr>
          <w:rFonts w:asciiTheme="minorHAnsi" w:eastAsiaTheme="minorEastAsia" w:hAnsiTheme="minorHAnsi" w:cstheme="minorBidi"/>
          <w:noProof/>
          <w:lang w:eastAsia="es-ES"/>
        </w:rPr>
      </w:pPr>
      <w:hyperlink w:anchor="_Toc513227594" w:history="1">
        <w:r w:rsidR="008406A5" w:rsidRPr="00270807">
          <w:rPr>
            <w:rStyle w:val="Hipervnculo"/>
            <w:noProof/>
          </w:rPr>
          <w:t>2.3.</w:t>
        </w:r>
        <w:r w:rsidR="008406A5">
          <w:rPr>
            <w:rFonts w:asciiTheme="minorHAnsi" w:eastAsiaTheme="minorEastAsia" w:hAnsiTheme="minorHAnsi" w:cstheme="minorBidi"/>
            <w:noProof/>
            <w:lang w:eastAsia="es-ES"/>
          </w:rPr>
          <w:tab/>
        </w:r>
        <w:r w:rsidR="008406A5" w:rsidRPr="00270807">
          <w:rPr>
            <w:rStyle w:val="Hipervnculo"/>
            <w:noProof/>
          </w:rPr>
          <w:t>Duración del módulo</w:t>
        </w:r>
        <w:r w:rsidR="008406A5">
          <w:rPr>
            <w:noProof/>
            <w:webHidden/>
          </w:rPr>
          <w:tab/>
        </w:r>
        <w:r w:rsidR="008406A5">
          <w:rPr>
            <w:noProof/>
            <w:webHidden/>
          </w:rPr>
          <w:fldChar w:fldCharType="begin"/>
        </w:r>
        <w:r w:rsidR="008406A5">
          <w:rPr>
            <w:noProof/>
            <w:webHidden/>
          </w:rPr>
          <w:instrText xml:space="preserve"> PAGEREF _Toc513227594 \h </w:instrText>
        </w:r>
        <w:r w:rsidR="008406A5">
          <w:rPr>
            <w:noProof/>
            <w:webHidden/>
          </w:rPr>
        </w:r>
        <w:r w:rsidR="008406A5">
          <w:rPr>
            <w:noProof/>
            <w:webHidden/>
          </w:rPr>
          <w:fldChar w:fldCharType="separate"/>
        </w:r>
        <w:r w:rsidR="008406A5">
          <w:rPr>
            <w:noProof/>
            <w:webHidden/>
          </w:rPr>
          <w:t>8</w:t>
        </w:r>
        <w:r w:rsidR="008406A5">
          <w:rPr>
            <w:noProof/>
            <w:webHidden/>
          </w:rPr>
          <w:fldChar w:fldCharType="end"/>
        </w:r>
      </w:hyperlink>
    </w:p>
    <w:p w14:paraId="5EA650D5" w14:textId="77777777" w:rsidR="008406A5" w:rsidRDefault="00454674">
      <w:pPr>
        <w:pStyle w:val="TDC1"/>
        <w:tabs>
          <w:tab w:val="left" w:pos="440"/>
          <w:tab w:val="right" w:leader="dot" w:pos="9742"/>
        </w:tabs>
        <w:rPr>
          <w:rFonts w:asciiTheme="minorHAnsi" w:eastAsiaTheme="minorEastAsia" w:hAnsiTheme="minorHAnsi" w:cstheme="minorBidi"/>
          <w:noProof/>
          <w:lang w:eastAsia="es-ES"/>
        </w:rPr>
      </w:pPr>
      <w:hyperlink w:anchor="_Toc513227595" w:history="1">
        <w:r w:rsidR="008406A5" w:rsidRPr="00270807">
          <w:rPr>
            <w:rStyle w:val="Hipervnculo"/>
            <w:noProof/>
          </w:rPr>
          <w:t>3.</w:t>
        </w:r>
        <w:r w:rsidR="008406A5">
          <w:rPr>
            <w:rFonts w:asciiTheme="minorHAnsi" w:eastAsiaTheme="minorEastAsia" w:hAnsiTheme="minorHAnsi" w:cstheme="minorBidi"/>
            <w:noProof/>
            <w:lang w:eastAsia="es-ES"/>
          </w:rPr>
          <w:tab/>
        </w:r>
        <w:r w:rsidR="008406A5" w:rsidRPr="00270807">
          <w:rPr>
            <w:rStyle w:val="Hipervnculo"/>
            <w:noProof/>
          </w:rPr>
          <w:t>CONTENIDOS BÁSICOS Y ORIENTACIONES PEDAGÓGICAS</w:t>
        </w:r>
        <w:r w:rsidR="008406A5">
          <w:rPr>
            <w:noProof/>
            <w:webHidden/>
          </w:rPr>
          <w:tab/>
        </w:r>
        <w:r w:rsidR="008406A5">
          <w:rPr>
            <w:noProof/>
            <w:webHidden/>
          </w:rPr>
          <w:fldChar w:fldCharType="begin"/>
        </w:r>
        <w:r w:rsidR="008406A5">
          <w:rPr>
            <w:noProof/>
            <w:webHidden/>
          </w:rPr>
          <w:instrText xml:space="preserve"> PAGEREF _Toc513227595 \h </w:instrText>
        </w:r>
        <w:r w:rsidR="008406A5">
          <w:rPr>
            <w:noProof/>
            <w:webHidden/>
          </w:rPr>
        </w:r>
        <w:r w:rsidR="008406A5">
          <w:rPr>
            <w:noProof/>
            <w:webHidden/>
          </w:rPr>
          <w:fldChar w:fldCharType="separate"/>
        </w:r>
        <w:r w:rsidR="008406A5">
          <w:rPr>
            <w:noProof/>
            <w:webHidden/>
          </w:rPr>
          <w:t>9</w:t>
        </w:r>
        <w:r w:rsidR="008406A5">
          <w:rPr>
            <w:noProof/>
            <w:webHidden/>
          </w:rPr>
          <w:fldChar w:fldCharType="end"/>
        </w:r>
      </w:hyperlink>
    </w:p>
    <w:p w14:paraId="2D77D8BE" w14:textId="77777777" w:rsidR="008406A5" w:rsidRDefault="00454674">
      <w:pPr>
        <w:pStyle w:val="TDC2"/>
        <w:tabs>
          <w:tab w:val="left" w:pos="880"/>
          <w:tab w:val="right" w:leader="dot" w:pos="9742"/>
        </w:tabs>
        <w:rPr>
          <w:rFonts w:asciiTheme="minorHAnsi" w:eastAsiaTheme="minorEastAsia" w:hAnsiTheme="minorHAnsi" w:cstheme="minorBidi"/>
          <w:noProof/>
          <w:lang w:eastAsia="es-ES"/>
        </w:rPr>
      </w:pPr>
      <w:hyperlink w:anchor="_Toc513227596" w:history="1">
        <w:r w:rsidR="008406A5" w:rsidRPr="00270807">
          <w:rPr>
            <w:rStyle w:val="Hipervnculo"/>
            <w:noProof/>
          </w:rPr>
          <w:t>3.1.</w:t>
        </w:r>
        <w:r w:rsidR="008406A5">
          <w:rPr>
            <w:rFonts w:asciiTheme="minorHAnsi" w:eastAsiaTheme="minorEastAsia" w:hAnsiTheme="minorHAnsi" w:cstheme="minorBidi"/>
            <w:noProof/>
            <w:lang w:eastAsia="es-ES"/>
          </w:rPr>
          <w:tab/>
        </w:r>
        <w:r w:rsidR="008406A5" w:rsidRPr="00270807">
          <w:rPr>
            <w:rStyle w:val="Hipervnculo"/>
            <w:noProof/>
          </w:rPr>
          <w:t>Orientaciones pedagógicas</w:t>
        </w:r>
        <w:r w:rsidR="008406A5">
          <w:rPr>
            <w:noProof/>
            <w:webHidden/>
          </w:rPr>
          <w:tab/>
        </w:r>
        <w:r w:rsidR="008406A5">
          <w:rPr>
            <w:noProof/>
            <w:webHidden/>
          </w:rPr>
          <w:fldChar w:fldCharType="begin"/>
        </w:r>
        <w:r w:rsidR="008406A5">
          <w:rPr>
            <w:noProof/>
            <w:webHidden/>
          </w:rPr>
          <w:instrText xml:space="preserve"> PAGEREF _Toc513227596 \h </w:instrText>
        </w:r>
        <w:r w:rsidR="008406A5">
          <w:rPr>
            <w:noProof/>
            <w:webHidden/>
          </w:rPr>
        </w:r>
        <w:r w:rsidR="008406A5">
          <w:rPr>
            <w:noProof/>
            <w:webHidden/>
          </w:rPr>
          <w:fldChar w:fldCharType="separate"/>
        </w:r>
        <w:r w:rsidR="008406A5">
          <w:rPr>
            <w:noProof/>
            <w:webHidden/>
          </w:rPr>
          <w:t>11</w:t>
        </w:r>
        <w:r w:rsidR="008406A5">
          <w:rPr>
            <w:noProof/>
            <w:webHidden/>
          </w:rPr>
          <w:fldChar w:fldCharType="end"/>
        </w:r>
      </w:hyperlink>
    </w:p>
    <w:p w14:paraId="69C2B0EF" w14:textId="77777777" w:rsidR="008406A5" w:rsidRDefault="00454674">
      <w:pPr>
        <w:pStyle w:val="TDC1"/>
        <w:tabs>
          <w:tab w:val="left" w:pos="440"/>
          <w:tab w:val="right" w:leader="dot" w:pos="9742"/>
        </w:tabs>
        <w:rPr>
          <w:rFonts w:asciiTheme="minorHAnsi" w:eastAsiaTheme="minorEastAsia" w:hAnsiTheme="minorHAnsi" w:cstheme="minorBidi"/>
          <w:noProof/>
          <w:lang w:eastAsia="es-ES"/>
        </w:rPr>
      </w:pPr>
      <w:hyperlink w:anchor="_Toc513227597" w:history="1">
        <w:r w:rsidR="008406A5" w:rsidRPr="00270807">
          <w:rPr>
            <w:rStyle w:val="Hipervnculo"/>
            <w:noProof/>
          </w:rPr>
          <w:t>4.</w:t>
        </w:r>
        <w:r w:rsidR="008406A5">
          <w:rPr>
            <w:rFonts w:asciiTheme="minorHAnsi" w:eastAsiaTheme="minorEastAsia" w:hAnsiTheme="minorHAnsi" w:cstheme="minorBidi"/>
            <w:noProof/>
            <w:lang w:eastAsia="es-ES"/>
          </w:rPr>
          <w:tab/>
        </w:r>
        <w:r w:rsidR="008406A5" w:rsidRPr="00270807">
          <w:rPr>
            <w:rStyle w:val="Hipervnculo"/>
            <w:noProof/>
          </w:rPr>
          <w:t>RESULTADOS DE APRENDIZAJE Y CRITERIOS DE EVALUACIÓN</w:t>
        </w:r>
        <w:r w:rsidR="008406A5">
          <w:rPr>
            <w:noProof/>
            <w:webHidden/>
          </w:rPr>
          <w:tab/>
        </w:r>
        <w:r w:rsidR="008406A5">
          <w:rPr>
            <w:noProof/>
            <w:webHidden/>
          </w:rPr>
          <w:fldChar w:fldCharType="begin"/>
        </w:r>
        <w:r w:rsidR="008406A5">
          <w:rPr>
            <w:noProof/>
            <w:webHidden/>
          </w:rPr>
          <w:instrText xml:space="preserve"> PAGEREF _Toc513227597 \h </w:instrText>
        </w:r>
        <w:r w:rsidR="008406A5">
          <w:rPr>
            <w:noProof/>
            <w:webHidden/>
          </w:rPr>
        </w:r>
        <w:r w:rsidR="008406A5">
          <w:rPr>
            <w:noProof/>
            <w:webHidden/>
          </w:rPr>
          <w:fldChar w:fldCharType="separate"/>
        </w:r>
        <w:r w:rsidR="008406A5">
          <w:rPr>
            <w:noProof/>
            <w:webHidden/>
          </w:rPr>
          <w:t>13</w:t>
        </w:r>
        <w:r w:rsidR="008406A5">
          <w:rPr>
            <w:noProof/>
            <w:webHidden/>
          </w:rPr>
          <w:fldChar w:fldCharType="end"/>
        </w:r>
      </w:hyperlink>
    </w:p>
    <w:p w14:paraId="6D0ABEB4" w14:textId="77777777" w:rsidR="008406A5" w:rsidRDefault="00454674">
      <w:pPr>
        <w:pStyle w:val="TDC1"/>
        <w:tabs>
          <w:tab w:val="left" w:pos="440"/>
          <w:tab w:val="right" w:leader="dot" w:pos="9742"/>
        </w:tabs>
        <w:rPr>
          <w:rFonts w:asciiTheme="minorHAnsi" w:eastAsiaTheme="minorEastAsia" w:hAnsiTheme="minorHAnsi" w:cstheme="minorBidi"/>
          <w:noProof/>
          <w:lang w:eastAsia="es-ES"/>
        </w:rPr>
      </w:pPr>
      <w:hyperlink w:anchor="_Toc513227598" w:history="1">
        <w:r w:rsidR="008406A5" w:rsidRPr="00270807">
          <w:rPr>
            <w:rStyle w:val="Hipervnculo"/>
            <w:noProof/>
          </w:rPr>
          <w:t>5.</w:t>
        </w:r>
        <w:r w:rsidR="008406A5">
          <w:rPr>
            <w:rFonts w:asciiTheme="minorHAnsi" w:eastAsiaTheme="minorEastAsia" w:hAnsiTheme="minorHAnsi" w:cstheme="minorBidi"/>
            <w:noProof/>
            <w:lang w:eastAsia="es-ES"/>
          </w:rPr>
          <w:tab/>
        </w:r>
        <w:r w:rsidR="008406A5" w:rsidRPr="00270807">
          <w:rPr>
            <w:rStyle w:val="Hipervnculo"/>
            <w:noProof/>
          </w:rPr>
          <w:t>MATERIALES Y RECURSOS DIDÁCTICOS</w:t>
        </w:r>
        <w:r w:rsidR="008406A5">
          <w:rPr>
            <w:noProof/>
            <w:webHidden/>
          </w:rPr>
          <w:tab/>
        </w:r>
        <w:r w:rsidR="008406A5">
          <w:rPr>
            <w:noProof/>
            <w:webHidden/>
          </w:rPr>
          <w:fldChar w:fldCharType="begin"/>
        </w:r>
        <w:r w:rsidR="008406A5">
          <w:rPr>
            <w:noProof/>
            <w:webHidden/>
          </w:rPr>
          <w:instrText xml:space="preserve"> PAGEREF _Toc513227598 \h </w:instrText>
        </w:r>
        <w:r w:rsidR="008406A5">
          <w:rPr>
            <w:noProof/>
            <w:webHidden/>
          </w:rPr>
        </w:r>
        <w:r w:rsidR="008406A5">
          <w:rPr>
            <w:noProof/>
            <w:webHidden/>
          </w:rPr>
          <w:fldChar w:fldCharType="separate"/>
        </w:r>
        <w:r w:rsidR="008406A5">
          <w:rPr>
            <w:noProof/>
            <w:webHidden/>
          </w:rPr>
          <w:t>18</w:t>
        </w:r>
        <w:r w:rsidR="008406A5">
          <w:rPr>
            <w:noProof/>
            <w:webHidden/>
          </w:rPr>
          <w:fldChar w:fldCharType="end"/>
        </w:r>
      </w:hyperlink>
    </w:p>
    <w:p w14:paraId="5042DF39" w14:textId="77777777" w:rsidR="008406A5" w:rsidRDefault="00454674">
      <w:pPr>
        <w:pStyle w:val="TDC1"/>
        <w:tabs>
          <w:tab w:val="left" w:pos="440"/>
          <w:tab w:val="right" w:leader="dot" w:pos="9742"/>
        </w:tabs>
        <w:rPr>
          <w:rFonts w:asciiTheme="minorHAnsi" w:eastAsiaTheme="minorEastAsia" w:hAnsiTheme="minorHAnsi" w:cstheme="minorBidi"/>
          <w:noProof/>
          <w:lang w:eastAsia="es-ES"/>
        </w:rPr>
      </w:pPr>
      <w:hyperlink w:anchor="_Toc513227599" w:history="1">
        <w:r w:rsidR="008406A5" w:rsidRPr="00270807">
          <w:rPr>
            <w:rStyle w:val="Hipervnculo"/>
            <w:noProof/>
          </w:rPr>
          <w:t>6.</w:t>
        </w:r>
        <w:r w:rsidR="008406A5">
          <w:rPr>
            <w:rFonts w:asciiTheme="minorHAnsi" w:eastAsiaTheme="minorEastAsia" w:hAnsiTheme="minorHAnsi" w:cstheme="minorBidi"/>
            <w:noProof/>
            <w:lang w:eastAsia="es-ES"/>
          </w:rPr>
          <w:tab/>
        </w:r>
        <w:r w:rsidR="008406A5" w:rsidRPr="00270807">
          <w:rPr>
            <w:rStyle w:val="Hipervnculo"/>
            <w:noProof/>
          </w:rPr>
          <w:t>PROGRAMACIÓN Y TEMPORALIZACIÓN DE LAS UNIDADES</w:t>
        </w:r>
        <w:r w:rsidR="008406A5">
          <w:rPr>
            <w:noProof/>
            <w:webHidden/>
          </w:rPr>
          <w:tab/>
        </w:r>
        <w:r w:rsidR="008406A5">
          <w:rPr>
            <w:noProof/>
            <w:webHidden/>
          </w:rPr>
          <w:fldChar w:fldCharType="begin"/>
        </w:r>
        <w:r w:rsidR="008406A5">
          <w:rPr>
            <w:noProof/>
            <w:webHidden/>
          </w:rPr>
          <w:instrText xml:space="preserve"> PAGEREF _Toc513227599 \h </w:instrText>
        </w:r>
        <w:r w:rsidR="008406A5">
          <w:rPr>
            <w:noProof/>
            <w:webHidden/>
          </w:rPr>
        </w:r>
        <w:r w:rsidR="008406A5">
          <w:rPr>
            <w:noProof/>
            <w:webHidden/>
          </w:rPr>
          <w:fldChar w:fldCharType="separate"/>
        </w:r>
        <w:r w:rsidR="008406A5">
          <w:rPr>
            <w:noProof/>
            <w:webHidden/>
          </w:rPr>
          <w:t>19</w:t>
        </w:r>
        <w:r w:rsidR="008406A5">
          <w:rPr>
            <w:noProof/>
            <w:webHidden/>
          </w:rPr>
          <w:fldChar w:fldCharType="end"/>
        </w:r>
      </w:hyperlink>
    </w:p>
    <w:p w14:paraId="307A73D6" w14:textId="77777777" w:rsidR="008406A5" w:rsidRDefault="00454674">
      <w:pPr>
        <w:pStyle w:val="TDC1"/>
        <w:tabs>
          <w:tab w:val="left" w:pos="440"/>
          <w:tab w:val="right" w:leader="dot" w:pos="9742"/>
        </w:tabs>
        <w:rPr>
          <w:rFonts w:asciiTheme="minorHAnsi" w:eastAsiaTheme="minorEastAsia" w:hAnsiTheme="minorHAnsi" w:cstheme="minorBidi"/>
          <w:noProof/>
          <w:lang w:eastAsia="es-ES"/>
        </w:rPr>
      </w:pPr>
      <w:hyperlink w:anchor="_Toc513227600" w:history="1">
        <w:r w:rsidR="008406A5" w:rsidRPr="00270807">
          <w:rPr>
            <w:rStyle w:val="Hipervnculo"/>
            <w:noProof/>
          </w:rPr>
          <w:t>7.</w:t>
        </w:r>
        <w:r w:rsidR="008406A5">
          <w:rPr>
            <w:rFonts w:asciiTheme="minorHAnsi" w:eastAsiaTheme="minorEastAsia" w:hAnsiTheme="minorHAnsi" w:cstheme="minorBidi"/>
            <w:noProof/>
            <w:lang w:eastAsia="es-ES"/>
          </w:rPr>
          <w:tab/>
        </w:r>
        <w:r w:rsidR="008406A5" w:rsidRPr="00270807">
          <w:rPr>
            <w:rStyle w:val="Hipervnculo"/>
            <w:noProof/>
          </w:rPr>
          <w:t>COMPETENCIAS Y CONTENIDOS TRANSVERSALES</w:t>
        </w:r>
        <w:r w:rsidR="008406A5">
          <w:rPr>
            <w:noProof/>
            <w:webHidden/>
          </w:rPr>
          <w:tab/>
        </w:r>
        <w:r w:rsidR="008406A5">
          <w:rPr>
            <w:noProof/>
            <w:webHidden/>
          </w:rPr>
          <w:fldChar w:fldCharType="begin"/>
        </w:r>
        <w:r w:rsidR="008406A5">
          <w:rPr>
            <w:noProof/>
            <w:webHidden/>
          </w:rPr>
          <w:instrText xml:space="preserve"> PAGEREF _Toc513227600 \h </w:instrText>
        </w:r>
        <w:r w:rsidR="008406A5">
          <w:rPr>
            <w:noProof/>
            <w:webHidden/>
          </w:rPr>
        </w:r>
        <w:r w:rsidR="008406A5">
          <w:rPr>
            <w:noProof/>
            <w:webHidden/>
          </w:rPr>
          <w:fldChar w:fldCharType="separate"/>
        </w:r>
        <w:r w:rsidR="008406A5">
          <w:rPr>
            <w:noProof/>
            <w:webHidden/>
          </w:rPr>
          <w:t>20</w:t>
        </w:r>
        <w:r w:rsidR="008406A5">
          <w:rPr>
            <w:noProof/>
            <w:webHidden/>
          </w:rPr>
          <w:fldChar w:fldCharType="end"/>
        </w:r>
      </w:hyperlink>
    </w:p>
    <w:p w14:paraId="64BAA252" w14:textId="77777777" w:rsidR="008406A5" w:rsidRDefault="00454674">
      <w:pPr>
        <w:pStyle w:val="TDC1"/>
        <w:tabs>
          <w:tab w:val="left" w:pos="440"/>
          <w:tab w:val="right" w:leader="dot" w:pos="9742"/>
        </w:tabs>
        <w:rPr>
          <w:rFonts w:asciiTheme="minorHAnsi" w:eastAsiaTheme="minorEastAsia" w:hAnsiTheme="minorHAnsi" w:cstheme="minorBidi"/>
          <w:noProof/>
          <w:lang w:eastAsia="es-ES"/>
        </w:rPr>
      </w:pPr>
      <w:hyperlink w:anchor="_Toc513227601" w:history="1">
        <w:r w:rsidR="008406A5" w:rsidRPr="00270807">
          <w:rPr>
            <w:rStyle w:val="Hipervnculo"/>
            <w:noProof/>
          </w:rPr>
          <w:t>8.</w:t>
        </w:r>
        <w:r w:rsidR="008406A5">
          <w:rPr>
            <w:rFonts w:asciiTheme="minorHAnsi" w:eastAsiaTheme="minorEastAsia" w:hAnsiTheme="minorHAnsi" w:cstheme="minorBidi"/>
            <w:noProof/>
            <w:lang w:eastAsia="es-ES"/>
          </w:rPr>
          <w:tab/>
        </w:r>
        <w:r w:rsidR="008406A5" w:rsidRPr="00270807">
          <w:rPr>
            <w:rStyle w:val="Hipervnculo"/>
            <w:noProof/>
          </w:rPr>
          <w:t>EVALUACIÓN GENERAL</w:t>
        </w:r>
        <w:r w:rsidR="008406A5">
          <w:rPr>
            <w:noProof/>
            <w:webHidden/>
          </w:rPr>
          <w:tab/>
        </w:r>
        <w:r w:rsidR="008406A5">
          <w:rPr>
            <w:noProof/>
            <w:webHidden/>
          </w:rPr>
          <w:fldChar w:fldCharType="begin"/>
        </w:r>
        <w:r w:rsidR="008406A5">
          <w:rPr>
            <w:noProof/>
            <w:webHidden/>
          </w:rPr>
          <w:instrText xml:space="preserve"> PAGEREF _Toc513227601 \h </w:instrText>
        </w:r>
        <w:r w:rsidR="008406A5">
          <w:rPr>
            <w:noProof/>
            <w:webHidden/>
          </w:rPr>
        </w:r>
        <w:r w:rsidR="008406A5">
          <w:rPr>
            <w:noProof/>
            <w:webHidden/>
          </w:rPr>
          <w:fldChar w:fldCharType="separate"/>
        </w:r>
        <w:r w:rsidR="008406A5">
          <w:rPr>
            <w:noProof/>
            <w:webHidden/>
          </w:rPr>
          <w:t>21</w:t>
        </w:r>
        <w:r w:rsidR="008406A5">
          <w:rPr>
            <w:noProof/>
            <w:webHidden/>
          </w:rPr>
          <w:fldChar w:fldCharType="end"/>
        </w:r>
      </w:hyperlink>
    </w:p>
    <w:p w14:paraId="66F20BDD" w14:textId="77777777" w:rsidR="008406A5" w:rsidRDefault="00454674">
      <w:pPr>
        <w:pStyle w:val="TDC1"/>
        <w:tabs>
          <w:tab w:val="left" w:pos="440"/>
          <w:tab w:val="right" w:leader="dot" w:pos="9742"/>
        </w:tabs>
        <w:rPr>
          <w:rFonts w:asciiTheme="minorHAnsi" w:eastAsiaTheme="minorEastAsia" w:hAnsiTheme="minorHAnsi" w:cstheme="minorBidi"/>
          <w:noProof/>
          <w:lang w:eastAsia="es-ES"/>
        </w:rPr>
      </w:pPr>
      <w:hyperlink w:anchor="_Toc513227602" w:history="1">
        <w:r w:rsidR="008406A5" w:rsidRPr="00270807">
          <w:rPr>
            <w:rStyle w:val="Hipervnculo"/>
            <w:noProof/>
          </w:rPr>
          <w:t>9.</w:t>
        </w:r>
        <w:r w:rsidR="008406A5">
          <w:rPr>
            <w:rFonts w:asciiTheme="minorHAnsi" w:eastAsiaTheme="minorEastAsia" w:hAnsiTheme="minorHAnsi" w:cstheme="minorBidi"/>
            <w:noProof/>
            <w:lang w:eastAsia="es-ES"/>
          </w:rPr>
          <w:tab/>
        </w:r>
        <w:r w:rsidR="008406A5" w:rsidRPr="00270807">
          <w:rPr>
            <w:rStyle w:val="Hipervnculo"/>
            <w:noProof/>
          </w:rPr>
          <w:t>UNIDADES DE TRABAJO</w:t>
        </w:r>
        <w:r w:rsidR="008406A5">
          <w:rPr>
            <w:noProof/>
            <w:webHidden/>
          </w:rPr>
          <w:tab/>
        </w:r>
        <w:r w:rsidR="008406A5">
          <w:rPr>
            <w:noProof/>
            <w:webHidden/>
          </w:rPr>
          <w:fldChar w:fldCharType="begin"/>
        </w:r>
        <w:r w:rsidR="008406A5">
          <w:rPr>
            <w:noProof/>
            <w:webHidden/>
          </w:rPr>
          <w:instrText xml:space="preserve"> PAGEREF _Toc513227602 \h </w:instrText>
        </w:r>
        <w:r w:rsidR="008406A5">
          <w:rPr>
            <w:noProof/>
            <w:webHidden/>
          </w:rPr>
        </w:r>
        <w:r w:rsidR="008406A5">
          <w:rPr>
            <w:noProof/>
            <w:webHidden/>
          </w:rPr>
          <w:fldChar w:fldCharType="separate"/>
        </w:r>
        <w:r w:rsidR="008406A5">
          <w:rPr>
            <w:noProof/>
            <w:webHidden/>
          </w:rPr>
          <w:t>23</w:t>
        </w:r>
        <w:r w:rsidR="008406A5">
          <w:rPr>
            <w:noProof/>
            <w:webHidden/>
          </w:rPr>
          <w:fldChar w:fldCharType="end"/>
        </w:r>
      </w:hyperlink>
    </w:p>
    <w:p w14:paraId="6EBE0296" w14:textId="77777777" w:rsidR="008406A5" w:rsidRDefault="00454674">
      <w:pPr>
        <w:pStyle w:val="TDC3"/>
        <w:tabs>
          <w:tab w:val="right" w:leader="dot" w:pos="9742"/>
        </w:tabs>
        <w:rPr>
          <w:rFonts w:asciiTheme="minorHAnsi" w:eastAsiaTheme="minorEastAsia" w:hAnsiTheme="minorHAnsi" w:cstheme="minorBidi"/>
          <w:noProof/>
          <w:lang w:eastAsia="es-ES"/>
        </w:rPr>
      </w:pPr>
      <w:hyperlink w:anchor="_Toc513227603" w:history="1">
        <w:r w:rsidR="008406A5" w:rsidRPr="00537A9D">
          <w:rPr>
            <w:rStyle w:val="Hipervnculo"/>
            <w:b/>
            <w:noProof/>
          </w:rPr>
          <w:t>UNIDAD 1. Niveles de organización: función de nutrición</w:t>
        </w:r>
        <w:r w:rsidR="008406A5">
          <w:rPr>
            <w:noProof/>
            <w:webHidden/>
          </w:rPr>
          <w:tab/>
        </w:r>
        <w:r w:rsidR="008406A5">
          <w:rPr>
            <w:noProof/>
            <w:webHidden/>
          </w:rPr>
          <w:fldChar w:fldCharType="begin"/>
        </w:r>
        <w:r w:rsidR="008406A5">
          <w:rPr>
            <w:noProof/>
            <w:webHidden/>
          </w:rPr>
          <w:instrText xml:space="preserve"> PAGEREF _Toc513227603 \h </w:instrText>
        </w:r>
        <w:r w:rsidR="008406A5">
          <w:rPr>
            <w:noProof/>
            <w:webHidden/>
          </w:rPr>
        </w:r>
        <w:r w:rsidR="008406A5">
          <w:rPr>
            <w:noProof/>
            <w:webHidden/>
          </w:rPr>
          <w:fldChar w:fldCharType="separate"/>
        </w:r>
        <w:r w:rsidR="008406A5">
          <w:rPr>
            <w:noProof/>
            <w:webHidden/>
          </w:rPr>
          <w:t>23</w:t>
        </w:r>
        <w:r w:rsidR="008406A5">
          <w:rPr>
            <w:noProof/>
            <w:webHidden/>
          </w:rPr>
          <w:fldChar w:fldCharType="end"/>
        </w:r>
      </w:hyperlink>
    </w:p>
    <w:p w14:paraId="0A762483" w14:textId="77777777" w:rsidR="008406A5" w:rsidRDefault="00454674">
      <w:pPr>
        <w:pStyle w:val="TDC3"/>
        <w:tabs>
          <w:tab w:val="right" w:leader="dot" w:pos="9742"/>
        </w:tabs>
        <w:rPr>
          <w:rFonts w:asciiTheme="minorHAnsi" w:eastAsiaTheme="minorEastAsia" w:hAnsiTheme="minorHAnsi" w:cstheme="minorBidi"/>
          <w:noProof/>
          <w:lang w:eastAsia="es-ES"/>
        </w:rPr>
      </w:pPr>
      <w:hyperlink w:anchor="_Toc513227604" w:history="1">
        <w:r w:rsidR="008406A5" w:rsidRPr="00270807">
          <w:rPr>
            <w:rStyle w:val="Hipervnculo"/>
            <w:noProof/>
          </w:rPr>
          <w:t>UNIDAD 2. Función de relación y reproducción</w:t>
        </w:r>
        <w:r w:rsidR="008406A5">
          <w:rPr>
            <w:noProof/>
            <w:webHidden/>
          </w:rPr>
          <w:tab/>
        </w:r>
        <w:r w:rsidR="008406A5">
          <w:rPr>
            <w:noProof/>
            <w:webHidden/>
          </w:rPr>
          <w:fldChar w:fldCharType="begin"/>
        </w:r>
        <w:r w:rsidR="008406A5">
          <w:rPr>
            <w:noProof/>
            <w:webHidden/>
          </w:rPr>
          <w:instrText xml:space="preserve"> PAGEREF _Toc513227604 \h </w:instrText>
        </w:r>
        <w:r w:rsidR="008406A5">
          <w:rPr>
            <w:noProof/>
            <w:webHidden/>
          </w:rPr>
        </w:r>
        <w:r w:rsidR="008406A5">
          <w:rPr>
            <w:noProof/>
            <w:webHidden/>
          </w:rPr>
          <w:fldChar w:fldCharType="separate"/>
        </w:r>
        <w:r w:rsidR="008406A5">
          <w:rPr>
            <w:noProof/>
            <w:webHidden/>
          </w:rPr>
          <w:t>25</w:t>
        </w:r>
        <w:r w:rsidR="008406A5">
          <w:rPr>
            <w:noProof/>
            <w:webHidden/>
          </w:rPr>
          <w:fldChar w:fldCharType="end"/>
        </w:r>
      </w:hyperlink>
    </w:p>
    <w:p w14:paraId="71637E58" w14:textId="77777777" w:rsidR="008406A5" w:rsidRDefault="00454674">
      <w:pPr>
        <w:pStyle w:val="TDC3"/>
        <w:tabs>
          <w:tab w:val="right" w:leader="dot" w:pos="9742"/>
        </w:tabs>
        <w:rPr>
          <w:rFonts w:asciiTheme="minorHAnsi" w:eastAsiaTheme="minorEastAsia" w:hAnsiTheme="minorHAnsi" w:cstheme="minorBidi"/>
          <w:noProof/>
          <w:lang w:eastAsia="es-ES"/>
        </w:rPr>
      </w:pPr>
      <w:hyperlink w:anchor="_Toc513227605" w:history="1">
        <w:r w:rsidR="008406A5" w:rsidRPr="00270807">
          <w:rPr>
            <w:rStyle w:val="Hipervnculo"/>
            <w:noProof/>
          </w:rPr>
          <w:t>UNIDAD 3. Salud y enfermedad</w:t>
        </w:r>
        <w:r w:rsidR="008406A5">
          <w:rPr>
            <w:noProof/>
            <w:webHidden/>
          </w:rPr>
          <w:tab/>
        </w:r>
        <w:r w:rsidR="008406A5">
          <w:rPr>
            <w:noProof/>
            <w:webHidden/>
          </w:rPr>
          <w:fldChar w:fldCharType="begin"/>
        </w:r>
        <w:r w:rsidR="008406A5">
          <w:rPr>
            <w:noProof/>
            <w:webHidden/>
          </w:rPr>
          <w:instrText xml:space="preserve"> PAGEREF _Toc513227605 \h </w:instrText>
        </w:r>
        <w:r w:rsidR="008406A5">
          <w:rPr>
            <w:noProof/>
            <w:webHidden/>
          </w:rPr>
        </w:r>
        <w:r w:rsidR="008406A5">
          <w:rPr>
            <w:noProof/>
            <w:webHidden/>
          </w:rPr>
          <w:fldChar w:fldCharType="separate"/>
        </w:r>
        <w:r w:rsidR="008406A5">
          <w:rPr>
            <w:noProof/>
            <w:webHidden/>
          </w:rPr>
          <w:t>27</w:t>
        </w:r>
        <w:r w:rsidR="008406A5">
          <w:rPr>
            <w:noProof/>
            <w:webHidden/>
          </w:rPr>
          <w:fldChar w:fldCharType="end"/>
        </w:r>
      </w:hyperlink>
    </w:p>
    <w:p w14:paraId="10F2DE1F" w14:textId="77777777" w:rsidR="008406A5" w:rsidRDefault="00454674">
      <w:pPr>
        <w:pStyle w:val="TDC3"/>
        <w:tabs>
          <w:tab w:val="right" w:leader="dot" w:pos="9742"/>
        </w:tabs>
        <w:rPr>
          <w:rFonts w:asciiTheme="minorHAnsi" w:eastAsiaTheme="minorEastAsia" w:hAnsiTheme="minorHAnsi" w:cstheme="minorBidi"/>
          <w:noProof/>
          <w:lang w:eastAsia="es-ES"/>
        </w:rPr>
      </w:pPr>
      <w:hyperlink w:anchor="_Toc513227606" w:history="1">
        <w:r w:rsidR="008406A5" w:rsidRPr="00270807">
          <w:rPr>
            <w:rStyle w:val="Hipervnculo"/>
            <w:noProof/>
          </w:rPr>
          <w:t>UNIDAD 4. Alimentación saludable</w:t>
        </w:r>
        <w:r w:rsidR="008406A5">
          <w:rPr>
            <w:noProof/>
            <w:webHidden/>
          </w:rPr>
          <w:tab/>
        </w:r>
        <w:r w:rsidR="008406A5">
          <w:rPr>
            <w:noProof/>
            <w:webHidden/>
          </w:rPr>
          <w:fldChar w:fldCharType="begin"/>
        </w:r>
        <w:r w:rsidR="008406A5">
          <w:rPr>
            <w:noProof/>
            <w:webHidden/>
          </w:rPr>
          <w:instrText xml:space="preserve"> PAGEREF _Toc513227606 \h </w:instrText>
        </w:r>
        <w:r w:rsidR="008406A5">
          <w:rPr>
            <w:noProof/>
            <w:webHidden/>
          </w:rPr>
        </w:r>
        <w:r w:rsidR="008406A5">
          <w:rPr>
            <w:noProof/>
            <w:webHidden/>
          </w:rPr>
          <w:fldChar w:fldCharType="separate"/>
        </w:r>
        <w:r w:rsidR="008406A5">
          <w:rPr>
            <w:noProof/>
            <w:webHidden/>
          </w:rPr>
          <w:t>29</w:t>
        </w:r>
        <w:r w:rsidR="008406A5">
          <w:rPr>
            <w:noProof/>
            <w:webHidden/>
          </w:rPr>
          <w:fldChar w:fldCharType="end"/>
        </w:r>
      </w:hyperlink>
    </w:p>
    <w:p w14:paraId="50401152" w14:textId="77777777" w:rsidR="008406A5" w:rsidRDefault="00454674">
      <w:pPr>
        <w:pStyle w:val="TDC3"/>
        <w:tabs>
          <w:tab w:val="right" w:leader="dot" w:pos="9742"/>
        </w:tabs>
        <w:rPr>
          <w:rFonts w:asciiTheme="minorHAnsi" w:eastAsiaTheme="minorEastAsia" w:hAnsiTheme="minorHAnsi" w:cstheme="minorBidi"/>
          <w:noProof/>
          <w:lang w:eastAsia="es-ES"/>
        </w:rPr>
      </w:pPr>
      <w:hyperlink w:anchor="_Toc513227607" w:history="1">
        <w:r w:rsidR="008406A5" w:rsidRPr="00270807">
          <w:rPr>
            <w:rStyle w:val="Hipervnculo"/>
            <w:noProof/>
          </w:rPr>
          <w:t>UNIDAD 5. Unidades de medida</w:t>
        </w:r>
        <w:r w:rsidR="008406A5">
          <w:rPr>
            <w:noProof/>
            <w:webHidden/>
          </w:rPr>
          <w:tab/>
        </w:r>
        <w:r w:rsidR="008406A5">
          <w:rPr>
            <w:noProof/>
            <w:webHidden/>
          </w:rPr>
          <w:fldChar w:fldCharType="begin"/>
        </w:r>
        <w:r w:rsidR="008406A5">
          <w:rPr>
            <w:noProof/>
            <w:webHidden/>
          </w:rPr>
          <w:instrText xml:space="preserve"> PAGEREF _Toc513227607 \h </w:instrText>
        </w:r>
        <w:r w:rsidR="008406A5">
          <w:rPr>
            <w:noProof/>
            <w:webHidden/>
          </w:rPr>
        </w:r>
        <w:r w:rsidR="008406A5">
          <w:rPr>
            <w:noProof/>
            <w:webHidden/>
          </w:rPr>
          <w:fldChar w:fldCharType="separate"/>
        </w:r>
        <w:r w:rsidR="008406A5">
          <w:rPr>
            <w:noProof/>
            <w:webHidden/>
          </w:rPr>
          <w:t>31</w:t>
        </w:r>
        <w:r w:rsidR="008406A5">
          <w:rPr>
            <w:noProof/>
            <w:webHidden/>
          </w:rPr>
          <w:fldChar w:fldCharType="end"/>
        </w:r>
      </w:hyperlink>
    </w:p>
    <w:p w14:paraId="44E54A42" w14:textId="77777777" w:rsidR="008406A5" w:rsidRDefault="00454674">
      <w:pPr>
        <w:pStyle w:val="TDC3"/>
        <w:tabs>
          <w:tab w:val="right" w:leader="dot" w:pos="9742"/>
        </w:tabs>
        <w:rPr>
          <w:rFonts w:asciiTheme="minorHAnsi" w:eastAsiaTheme="minorEastAsia" w:hAnsiTheme="minorHAnsi" w:cstheme="minorBidi"/>
          <w:noProof/>
          <w:lang w:eastAsia="es-ES"/>
        </w:rPr>
      </w:pPr>
      <w:hyperlink w:anchor="_Toc513227608" w:history="1">
        <w:r w:rsidR="008406A5" w:rsidRPr="00270807">
          <w:rPr>
            <w:rStyle w:val="Hipervnculo"/>
            <w:noProof/>
          </w:rPr>
          <w:t>UNIDAD 6. El trabajo en el laboratorio</w:t>
        </w:r>
        <w:r w:rsidR="008406A5">
          <w:rPr>
            <w:noProof/>
            <w:webHidden/>
          </w:rPr>
          <w:tab/>
        </w:r>
        <w:r w:rsidR="008406A5">
          <w:rPr>
            <w:noProof/>
            <w:webHidden/>
          </w:rPr>
          <w:fldChar w:fldCharType="begin"/>
        </w:r>
        <w:r w:rsidR="008406A5">
          <w:rPr>
            <w:noProof/>
            <w:webHidden/>
          </w:rPr>
          <w:instrText xml:space="preserve"> PAGEREF _Toc513227608 \h </w:instrText>
        </w:r>
        <w:r w:rsidR="008406A5">
          <w:rPr>
            <w:noProof/>
            <w:webHidden/>
          </w:rPr>
        </w:r>
        <w:r w:rsidR="008406A5">
          <w:rPr>
            <w:noProof/>
            <w:webHidden/>
          </w:rPr>
          <w:fldChar w:fldCharType="separate"/>
        </w:r>
        <w:r w:rsidR="008406A5">
          <w:rPr>
            <w:noProof/>
            <w:webHidden/>
          </w:rPr>
          <w:t>33</w:t>
        </w:r>
        <w:r w:rsidR="008406A5">
          <w:rPr>
            <w:noProof/>
            <w:webHidden/>
          </w:rPr>
          <w:fldChar w:fldCharType="end"/>
        </w:r>
      </w:hyperlink>
    </w:p>
    <w:p w14:paraId="2B5EAD28" w14:textId="77777777" w:rsidR="008406A5" w:rsidRDefault="00454674">
      <w:pPr>
        <w:pStyle w:val="TDC3"/>
        <w:tabs>
          <w:tab w:val="right" w:leader="dot" w:pos="9742"/>
        </w:tabs>
        <w:rPr>
          <w:rFonts w:asciiTheme="minorHAnsi" w:eastAsiaTheme="minorEastAsia" w:hAnsiTheme="minorHAnsi" w:cstheme="minorBidi"/>
          <w:noProof/>
          <w:lang w:eastAsia="es-ES"/>
        </w:rPr>
      </w:pPr>
      <w:hyperlink w:anchor="_Toc513227609" w:history="1">
        <w:r w:rsidR="008406A5" w:rsidRPr="00270807">
          <w:rPr>
            <w:rStyle w:val="Hipervnculo"/>
            <w:noProof/>
          </w:rPr>
          <w:t>UNIDAD 7. Identificación de las formas de la materia</w:t>
        </w:r>
        <w:r w:rsidR="008406A5">
          <w:rPr>
            <w:noProof/>
            <w:webHidden/>
          </w:rPr>
          <w:tab/>
        </w:r>
        <w:r w:rsidR="008406A5">
          <w:rPr>
            <w:noProof/>
            <w:webHidden/>
          </w:rPr>
          <w:fldChar w:fldCharType="begin"/>
        </w:r>
        <w:r w:rsidR="008406A5">
          <w:rPr>
            <w:noProof/>
            <w:webHidden/>
          </w:rPr>
          <w:instrText xml:space="preserve"> PAGEREF _Toc513227609 \h </w:instrText>
        </w:r>
        <w:r w:rsidR="008406A5">
          <w:rPr>
            <w:noProof/>
            <w:webHidden/>
          </w:rPr>
        </w:r>
        <w:r w:rsidR="008406A5">
          <w:rPr>
            <w:noProof/>
            <w:webHidden/>
          </w:rPr>
          <w:fldChar w:fldCharType="separate"/>
        </w:r>
        <w:r w:rsidR="008406A5">
          <w:rPr>
            <w:noProof/>
            <w:webHidden/>
          </w:rPr>
          <w:t>35</w:t>
        </w:r>
        <w:r w:rsidR="008406A5">
          <w:rPr>
            <w:noProof/>
            <w:webHidden/>
          </w:rPr>
          <w:fldChar w:fldCharType="end"/>
        </w:r>
      </w:hyperlink>
    </w:p>
    <w:p w14:paraId="6A258F93" w14:textId="77777777" w:rsidR="008406A5" w:rsidRDefault="00454674">
      <w:pPr>
        <w:pStyle w:val="TDC3"/>
        <w:tabs>
          <w:tab w:val="right" w:leader="dot" w:pos="9742"/>
        </w:tabs>
        <w:rPr>
          <w:rFonts w:asciiTheme="minorHAnsi" w:eastAsiaTheme="minorEastAsia" w:hAnsiTheme="minorHAnsi" w:cstheme="minorBidi"/>
          <w:noProof/>
          <w:lang w:eastAsia="es-ES"/>
        </w:rPr>
      </w:pPr>
      <w:hyperlink w:anchor="_Toc513227610" w:history="1">
        <w:r w:rsidR="008406A5" w:rsidRPr="00270807">
          <w:rPr>
            <w:rStyle w:val="Hipervnculo"/>
            <w:noProof/>
          </w:rPr>
          <w:t>UNIDAD 8. Separación de mezclas y sustancias</w:t>
        </w:r>
        <w:r w:rsidR="008406A5">
          <w:rPr>
            <w:noProof/>
            <w:webHidden/>
          </w:rPr>
          <w:tab/>
        </w:r>
        <w:r w:rsidR="008406A5">
          <w:rPr>
            <w:noProof/>
            <w:webHidden/>
          </w:rPr>
          <w:fldChar w:fldCharType="begin"/>
        </w:r>
        <w:r w:rsidR="008406A5">
          <w:rPr>
            <w:noProof/>
            <w:webHidden/>
          </w:rPr>
          <w:instrText xml:space="preserve"> PAGEREF _Toc513227610 \h </w:instrText>
        </w:r>
        <w:r w:rsidR="008406A5">
          <w:rPr>
            <w:noProof/>
            <w:webHidden/>
          </w:rPr>
        </w:r>
        <w:r w:rsidR="008406A5">
          <w:rPr>
            <w:noProof/>
            <w:webHidden/>
          </w:rPr>
          <w:fldChar w:fldCharType="separate"/>
        </w:r>
        <w:r w:rsidR="008406A5">
          <w:rPr>
            <w:noProof/>
            <w:webHidden/>
          </w:rPr>
          <w:t>37</w:t>
        </w:r>
        <w:r w:rsidR="008406A5">
          <w:rPr>
            <w:noProof/>
            <w:webHidden/>
          </w:rPr>
          <w:fldChar w:fldCharType="end"/>
        </w:r>
      </w:hyperlink>
    </w:p>
    <w:p w14:paraId="3E01F583" w14:textId="77777777" w:rsidR="008406A5" w:rsidRDefault="00454674">
      <w:pPr>
        <w:pStyle w:val="TDC3"/>
        <w:tabs>
          <w:tab w:val="right" w:leader="dot" w:pos="9742"/>
        </w:tabs>
        <w:rPr>
          <w:rFonts w:asciiTheme="minorHAnsi" w:eastAsiaTheme="minorEastAsia" w:hAnsiTheme="minorHAnsi" w:cstheme="minorBidi"/>
          <w:noProof/>
          <w:lang w:eastAsia="es-ES"/>
        </w:rPr>
      </w:pPr>
      <w:hyperlink w:anchor="_Toc513227611" w:history="1">
        <w:r w:rsidR="008406A5" w:rsidRPr="00270807">
          <w:rPr>
            <w:rStyle w:val="Hipervnculo"/>
            <w:noProof/>
          </w:rPr>
          <w:t>UNIDAD 9. La energía en los procesos naturales</w:t>
        </w:r>
        <w:r w:rsidR="008406A5">
          <w:rPr>
            <w:noProof/>
            <w:webHidden/>
          </w:rPr>
          <w:tab/>
        </w:r>
        <w:r w:rsidR="008406A5">
          <w:rPr>
            <w:noProof/>
            <w:webHidden/>
          </w:rPr>
          <w:fldChar w:fldCharType="begin"/>
        </w:r>
        <w:r w:rsidR="008406A5">
          <w:rPr>
            <w:noProof/>
            <w:webHidden/>
          </w:rPr>
          <w:instrText xml:space="preserve"> PAGEREF _Toc513227611 \h </w:instrText>
        </w:r>
        <w:r w:rsidR="008406A5">
          <w:rPr>
            <w:noProof/>
            <w:webHidden/>
          </w:rPr>
        </w:r>
        <w:r w:rsidR="008406A5">
          <w:rPr>
            <w:noProof/>
            <w:webHidden/>
          </w:rPr>
          <w:fldChar w:fldCharType="separate"/>
        </w:r>
        <w:r w:rsidR="008406A5">
          <w:rPr>
            <w:noProof/>
            <w:webHidden/>
          </w:rPr>
          <w:t>39</w:t>
        </w:r>
        <w:r w:rsidR="008406A5">
          <w:rPr>
            <w:noProof/>
            <w:webHidden/>
          </w:rPr>
          <w:fldChar w:fldCharType="end"/>
        </w:r>
      </w:hyperlink>
    </w:p>
    <w:p w14:paraId="68AE37AA" w14:textId="654F579B" w:rsidR="00537A9D" w:rsidRDefault="00C913B2">
      <w:pPr>
        <w:spacing w:after="0" w:line="240" w:lineRule="auto"/>
        <w:rPr>
          <w:rFonts w:cs="Calibri"/>
          <w:b/>
          <w:bCs/>
          <w:sz w:val="24"/>
          <w:szCs w:val="24"/>
        </w:rPr>
      </w:pPr>
      <w:r w:rsidRPr="007660FA">
        <w:rPr>
          <w:rFonts w:cs="Calibri"/>
          <w:b/>
          <w:bCs/>
          <w:sz w:val="24"/>
          <w:szCs w:val="24"/>
        </w:rPr>
        <w:fldChar w:fldCharType="end"/>
      </w:r>
      <w:r w:rsidR="00537A9D">
        <w:rPr>
          <w:rFonts w:cs="Calibri"/>
          <w:b/>
          <w:bCs/>
          <w:sz w:val="24"/>
          <w:szCs w:val="24"/>
        </w:rPr>
        <w:br w:type="page"/>
      </w:r>
    </w:p>
    <w:p w14:paraId="1423A9EE" w14:textId="77777777" w:rsidR="00537A9D" w:rsidRDefault="00537A9D" w:rsidP="00040B17">
      <w:pPr>
        <w:pStyle w:val="Ttulo1"/>
        <w:numPr>
          <w:ilvl w:val="0"/>
          <w:numId w:val="0"/>
        </w:numPr>
        <w:shd w:val="clear" w:color="auto" w:fill="auto"/>
        <w:ind w:left="1776" w:right="1484"/>
        <w:sectPr w:rsidR="00537A9D" w:rsidSect="00537A9D">
          <w:headerReference w:type="default" r:id="rId8"/>
          <w:footerReference w:type="default" r:id="rId9"/>
          <w:pgSz w:w="11906" w:h="16838" w:code="9"/>
          <w:pgMar w:top="1440" w:right="1077" w:bottom="1440" w:left="1077" w:header="624" w:footer="567" w:gutter="0"/>
          <w:cols w:space="708"/>
          <w:docGrid w:linePitch="360"/>
        </w:sectPr>
      </w:pPr>
    </w:p>
    <w:p w14:paraId="40AE258B" w14:textId="05EA9A07" w:rsidR="00040B17" w:rsidRDefault="00040B17" w:rsidP="00040B17">
      <w:pPr>
        <w:pStyle w:val="Ttulo1"/>
        <w:numPr>
          <w:ilvl w:val="0"/>
          <w:numId w:val="0"/>
        </w:numPr>
        <w:shd w:val="clear" w:color="auto" w:fill="auto"/>
        <w:ind w:left="1776" w:right="1484"/>
      </w:pPr>
    </w:p>
    <w:p w14:paraId="73E30DB9" w14:textId="1F1034F3" w:rsidR="00F47B66" w:rsidRPr="00F0276E" w:rsidRDefault="00F0276E" w:rsidP="00F0276E">
      <w:pPr>
        <w:shd w:val="clear" w:color="auto" w:fill="8DB3E2"/>
        <w:ind w:left="1776" w:right="1484" w:hanging="216"/>
        <w:rPr>
          <w:b/>
          <w:color w:val="FFFFFF"/>
          <w:sz w:val="24"/>
          <w:szCs w:val="24"/>
        </w:rPr>
      </w:pPr>
      <w:bookmarkStart w:id="0" w:name="_Toc513227602"/>
      <w:r>
        <w:rPr>
          <w:b/>
          <w:color w:val="FFFFFF"/>
          <w:sz w:val="24"/>
          <w:szCs w:val="24"/>
        </w:rPr>
        <w:t xml:space="preserve">9. </w:t>
      </w:r>
      <w:r w:rsidR="00FC4B1B" w:rsidRPr="00F0276E">
        <w:rPr>
          <w:b/>
          <w:color w:val="FFFFFF"/>
          <w:sz w:val="24"/>
          <w:szCs w:val="24"/>
        </w:rPr>
        <w:t xml:space="preserve">UNIDADES </w:t>
      </w:r>
      <w:r w:rsidR="00DA7019" w:rsidRPr="00F0276E">
        <w:rPr>
          <w:b/>
          <w:color w:val="FFFFFF"/>
          <w:sz w:val="24"/>
          <w:szCs w:val="24"/>
        </w:rPr>
        <w:t>DE TRABAJO</w:t>
      </w:r>
      <w:bookmarkEnd w:id="0"/>
    </w:p>
    <w:p w14:paraId="6892764E" w14:textId="5216126C" w:rsidR="00680627" w:rsidRDefault="00D20B50" w:rsidP="0087641F">
      <w:pPr>
        <w:ind w:left="1776" w:right="1484" w:hanging="216"/>
        <w:jc w:val="both"/>
        <w:rPr>
          <w:sz w:val="24"/>
          <w:szCs w:val="24"/>
        </w:rPr>
      </w:pPr>
      <w:r>
        <w:rPr>
          <w:sz w:val="24"/>
          <w:szCs w:val="24"/>
        </w:rPr>
        <w:t>El libro</w:t>
      </w:r>
      <w:r w:rsidR="00EE3424">
        <w:rPr>
          <w:sz w:val="24"/>
          <w:szCs w:val="24"/>
        </w:rPr>
        <w:t xml:space="preserve"> </w:t>
      </w:r>
      <w:r w:rsidR="00F35848" w:rsidRPr="00233A67">
        <w:rPr>
          <w:b/>
          <w:sz w:val="24"/>
          <w:szCs w:val="24"/>
        </w:rPr>
        <w:t>Ciencias I</w:t>
      </w:r>
      <w:r w:rsidR="00680627" w:rsidRPr="007660FA">
        <w:rPr>
          <w:sz w:val="24"/>
          <w:szCs w:val="24"/>
        </w:rPr>
        <w:t xml:space="preserve"> se estruc</w:t>
      </w:r>
      <w:r w:rsidR="00F35848">
        <w:rPr>
          <w:sz w:val="24"/>
          <w:szCs w:val="24"/>
        </w:rPr>
        <w:t>tura en las siguientes unidades</w:t>
      </w:r>
      <w:r w:rsidR="00680627" w:rsidRPr="007660FA">
        <w:rPr>
          <w:sz w:val="24"/>
          <w:szCs w:val="24"/>
        </w:rPr>
        <w:t>:</w:t>
      </w:r>
    </w:p>
    <w:p w14:paraId="55D1712A" w14:textId="77777777" w:rsidR="00264213" w:rsidRPr="007660FA" w:rsidRDefault="00264213" w:rsidP="0087641F">
      <w:pPr>
        <w:ind w:left="1776" w:right="1484" w:hanging="216"/>
        <w:jc w:val="both"/>
        <w:rPr>
          <w:sz w:val="24"/>
          <w:szCs w:val="24"/>
        </w:rPr>
      </w:pPr>
    </w:p>
    <w:p w14:paraId="5EEF4880" w14:textId="75E1C687" w:rsidR="006A0F02" w:rsidRPr="007660FA" w:rsidRDefault="006A7FF1" w:rsidP="0087641F">
      <w:pPr>
        <w:pStyle w:val="Ttulo3"/>
        <w:ind w:left="1776" w:right="1484" w:hanging="216"/>
        <w:rPr>
          <w:sz w:val="24"/>
          <w:szCs w:val="24"/>
        </w:rPr>
      </w:pPr>
      <w:bookmarkStart w:id="1" w:name="_Toc513227603"/>
      <w:r>
        <w:rPr>
          <w:sz w:val="24"/>
          <w:szCs w:val="24"/>
        </w:rPr>
        <w:t xml:space="preserve">UNIDAD </w:t>
      </w:r>
      <w:r w:rsidR="00FA1456" w:rsidRPr="007660FA">
        <w:rPr>
          <w:sz w:val="24"/>
          <w:szCs w:val="24"/>
        </w:rPr>
        <w:t xml:space="preserve">1. </w:t>
      </w:r>
      <w:r w:rsidR="00F35848">
        <w:rPr>
          <w:sz w:val="24"/>
          <w:szCs w:val="24"/>
        </w:rPr>
        <w:t>Niveles de organización: función de nutrición</w:t>
      </w:r>
      <w:bookmarkEnd w:id="1"/>
    </w:p>
    <w:p w14:paraId="1CBD3417" w14:textId="77777777" w:rsidR="006A0F02" w:rsidRPr="007660FA" w:rsidRDefault="006A0F02" w:rsidP="0087641F">
      <w:pPr>
        <w:shd w:val="clear" w:color="auto" w:fill="8DB3E2"/>
        <w:ind w:left="1776" w:right="1484" w:hanging="216"/>
        <w:rPr>
          <w:b/>
          <w:color w:val="FFFFFF"/>
          <w:sz w:val="24"/>
          <w:szCs w:val="24"/>
        </w:rPr>
      </w:pPr>
      <w:r w:rsidRPr="007660FA">
        <w:rPr>
          <w:b/>
          <w:color w:val="FFFFFF"/>
          <w:sz w:val="24"/>
          <w:szCs w:val="24"/>
        </w:rPr>
        <w:t xml:space="preserve">OBJETIVOS </w:t>
      </w:r>
    </w:p>
    <w:p w14:paraId="218404D0" w14:textId="77777777" w:rsidR="00FA1456" w:rsidRPr="007660FA" w:rsidRDefault="00FA1456" w:rsidP="0087641F">
      <w:pPr>
        <w:pStyle w:val="Textoindependiente2"/>
        <w:spacing w:after="200" w:line="360" w:lineRule="auto"/>
        <w:ind w:left="1776" w:right="1484" w:hanging="216"/>
        <w:jc w:val="both"/>
        <w:rPr>
          <w:rFonts w:cs="Calibri"/>
          <w:bCs/>
          <w:sz w:val="24"/>
          <w:szCs w:val="24"/>
        </w:rPr>
      </w:pPr>
      <w:r w:rsidRPr="007660FA">
        <w:rPr>
          <w:rFonts w:cs="Calibri"/>
          <w:bCs/>
          <w:sz w:val="24"/>
          <w:szCs w:val="24"/>
        </w:rPr>
        <w:t>Al finalizar esta unidad el alumn</w:t>
      </w:r>
      <w:r w:rsidR="003D459F">
        <w:rPr>
          <w:rFonts w:cs="Calibri"/>
          <w:bCs/>
          <w:sz w:val="24"/>
          <w:szCs w:val="24"/>
        </w:rPr>
        <w:t>ado debe ser capaz de</w:t>
      </w:r>
      <w:r w:rsidR="00BD4E89">
        <w:rPr>
          <w:rFonts w:cs="Calibri"/>
          <w:bCs/>
          <w:sz w:val="24"/>
          <w:szCs w:val="24"/>
        </w:rPr>
        <w:t>:</w:t>
      </w:r>
    </w:p>
    <w:p w14:paraId="64C74300" w14:textId="0B517F64" w:rsidR="00A23402" w:rsidRPr="00A23402" w:rsidRDefault="00A23402" w:rsidP="00A23402">
      <w:pPr>
        <w:pStyle w:val="Prrafodelista"/>
        <w:numPr>
          <w:ilvl w:val="0"/>
          <w:numId w:val="17"/>
        </w:numPr>
        <w:spacing w:line="360" w:lineRule="auto"/>
        <w:ind w:left="2490" w:right="1484" w:hanging="216"/>
        <w:contextualSpacing w:val="0"/>
        <w:jc w:val="both"/>
        <w:rPr>
          <w:rFonts w:cs="Calibri"/>
          <w:sz w:val="24"/>
          <w:szCs w:val="24"/>
        </w:rPr>
      </w:pPr>
      <w:r>
        <w:rPr>
          <w:rFonts w:cs="Calibri"/>
          <w:sz w:val="24"/>
          <w:szCs w:val="24"/>
        </w:rPr>
        <w:t>I</w:t>
      </w:r>
      <w:r w:rsidRPr="00A23402">
        <w:rPr>
          <w:rFonts w:cs="Calibri"/>
          <w:sz w:val="24"/>
          <w:szCs w:val="24"/>
        </w:rPr>
        <w:t>dentifica</w:t>
      </w:r>
      <w:r>
        <w:rPr>
          <w:rFonts w:cs="Calibri"/>
          <w:sz w:val="24"/>
          <w:szCs w:val="24"/>
        </w:rPr>
        <w:t xml:space="preserve">r </w:t>
      </w:r>
      <w:r w:rsidRPr="00A23402">
        <w:rPr>
          <w:rFonts w:cs="Calibri"/>
          <w:sz w:val="24"/>
          <w:szCs w:val="24"/>
        </w:rPr>
        <w:t>y descri</w:t>
      </w:r>
      <w:r>
        <w:rPr>
          <w:rFonts w:cs="Calibri"/>
          <w:sz w:val="24"/>
          <w:szCs w:val="24"/>
        </w:rPr>
        <w:t>bir</w:t>
      </w:r>
      <w:r w:rsidRPr="00A23402">
        <w:rPr>
          <w:rFonts w:cs="Calibri"/>
          <w:sz w:val="24"/>
          <w:szCs w:val="24"/>
        </w:rPr>
        <w:t xml:space="preserve"> los órganos que configuran el cuerpo humano, y asoci</w:t>
      </w:r>
      <w:r>
        <w:rPr>
          <w:rFonts w:cs="Calibri"/>
          <w:sz w:val="24"/>
          <w:szCs w:val="24"/>
        </w:rPr>
        <w:t>án</w:t>
      </w:r>
      <w:r w:rsidRPr="00A23402">
        <w:rPr>
          <w:rFonts w:cs="Calibri"/>
          <w:sz w:val="24"/>
          <w:szCs w:val="24"/>
        </w:rPr>
        <w:t>do</w:t>
      </w:r>
      <w:r>
        <w:rPr>
          <w:rFonts w:cs="Calibri"/>
          <w:sz w:val="24"/>
          <w:szCs w:val="24"/>
        </w:rPr>
        <w:t>los</w:t>
      </w:r>
      <w:r w:rsidRPr="00A23402">
        <w:rPr>
          <w:rFonts w:cs="Calibri"/>
          <w:sz w:val="24"/>
          <w:szCs w:val="24"/>
        </w:rPr>
        <w:t xml:space="preserve"> al sistema o aparato correspondiente.</w:t>
      </w:r>
    </w:p>
    <w:p w14:paraId="4B624D9C" w14:textId="759ACF72" w:rsidR="00A23402" w:rsidRPr="00A23402" w:rsidRDefault="00A23402" w:rsidP="00A23402">
      <w:pPr>
        <w:pStyle w:val="Prrafodelista"/>
        <w:numPr>
          <w:ilvl w:val="0"/>
          <w:numId w:val="17"/>
        </w:numPr>
        <w:spacing w:line="360" w:lineRule="auto"/>
        <w:ind w:left="2490" w:right="1484" w:hanging="216"/>
        <w:contextualSpacing w:val="0"/>
        <w:jc w:val="both"/>
        <w:rPr>
          <w:rFonts w:cs="Calibri"/>
          <w:sz w:val="24"/>
          <w:szCs w:val="24"/>
        </w:rPr>
      </w:pPr>
      <w:r>
        <w:rPr>
          <w:rFonts w:cs="Calibri"/>
          <w:sz w:val="24"/>
          <w:szCs w:val="24"/>
        </w:rPr>
        <w:t>R</w:t>
      </w:r>
      <w:r w:rsidRPr="00A23402">
        <w:rPr>
          <w:rFonts w:cs="Calibri"/>
          <w:sz w:val="24"/>
          <w:szCs w:val="24"/>
        </w:rPr>
        <w:t>elaciona</w:t>
      </w:r>
      <w:r>
        <w:rPr>
          <w:rFonts w:cs="Calibri"/>
          <w:sz w:val="24"/>
          <w:szCs w:val="24"/>
        </w:rPr>
        <w:t>r</w:t>
      </w:r>
      <w:r w:rsidRPr="00A23402">
        <w:rPr>
          <w:rFonts w:cs="Calibri"/>
          <w:sz w:val="24"/>
          <w:szCs w:val="24"/>
        </w:rPr>
        <w:t xml:space="preserve"> cada órgano, sistema y aparato a su función y reseña</w:t>
      </w:r>
      <w:r>
        <w:rPr>
          <w:rFonts w:cs="Calibri"/>
          <w:sz w:val="24"/>
          <w:szCs w:val="24"/>
        </w:rPr>
        <w:t>r</w:t>
      </w:r>
      <w:r w:rsidRPr="00A23402">
        <w:rPr>
          <w:rFonts w:cs="Calibri"/>
          <w:sz w:val="24"/>
          <w:szCs w:val="24"/>
        </w:rPr>
        <w:t xml:space="preserve"> sus asociaciones.</w:t>
      </w:r>
    </w:p>
    <w:p w14:paraId="1548481E" w14:textId="6A616EBD" w:rsidR="00A23402" w:rsidRPr="00A23402" w:rsidRDefault="00A23402" w:rsidP="00A23402">
      <w:pPr>
        <w:pStyle w:val="Prrafodelista"/>
        <w:numPr>
          <w:ilvl w:val="0"/>
          <w:numId w:val="17"/>
        </w:numPr>
        <w:spacing w:line="360" w:lineRule="auto"/>
        <w:ind w:left="2490" w:right="1484" w:hanging="216"/>
        <w:contextualSpacing w:val="0"/>
        <w:jc w:val="both"/>
        <w:rPr>
          <w:rFonts w:cs="Calibri"/>
          <w:sz w:val="24"/>
          <w:szCs w:val="24"/>
        </w:rPr>
      </w:pPr>
      <w:r>
        <w:rPr>
          <w:rFonts w:cs="Calibri"/>
          <w:sz w:val="24"/>
          <w:szCs w:val="24"/>
        </w:rPr>
        <w:t>D</w:t>
      </w:r>
      <w:r w:rsidRPr="00A23402">
        <w:rPr>
          <w:rFonts w:cs="Calibri"/>
          <w:sz w:val="24"/>
          <w:szCs w:val="24"/>
        </w:rPr>
        <w:t>escri</w:t>
      </w:r>
      <w:r>
        <w:rPr>
          <w:rFonts w:cs="Calibri"/>
          <w:sz w:val="24"/>
          <w:szCs w:val="24"/>
        </w:rPr>
        <w:t>bir</w:t>
      </w:r>
      <w:r w:rsidRPr="00A23402">
        <w:rPr>
          <w:rFonts w:cs="Calibri"/>
          <w:sz w:val="24"/>
          <w:szCs w:val="24"/>
        </w:rPr>
        <w:t xml:space="preserve"> la fisiología del proceso de nutrición.</w:t>
      </w:r>
    </w:p>
    <w:p w14:paraId="110376B3" w14:textId="424C2DBF" w:rsidR="00A23402" w:rsidRPr="00A23402" w:rsidRDefault="00A23402" w:rsidP="00A23402">
      <w:pPr>
        <w:pStyle w:val="Prrafodelista"/>
        <w:numPr>
          <w:ilvl w:val="0"/>
          <w:numId w:val="17"/>
        </w:numPr>
        <w:spacing w:line="360" w:lineRule="auto"/>
        <w:ind w:left="2490" w:right="1484" w:hanging="216"/>
        <w:contextualSpacing w:val="0"/>
        <w:jc w:val="both"/>
        <w:rPr>
          <w:rFonts w:cs="Calibri"/>
          <w:sz w:val="24"/>
          <w:szCs w:val="24"/>
        </w:rPr>
      </w:pPr>
      <w:r>
        <w:rPr>
          <w:rFonts w:cs="Calibri"/>
          <w:sz w:val="24"/>
          <w:szCs w:val="24"/>
        </w:rPr>
        <w:t>D</w:t>
      </w:r>
      <w:r w:rsidRPr="00A23402">
        <w:rPr>
          <w:rFonts w:cs="Calibri"/>
          <w:sz w:val="24"/>
          <w:szCs w:val="24"/>
        </w:rPr>
        <w:t>etalla</w:t>
      </w:r>
      <w:r>
        <w:rPr>
          <w:rFonts w:cs="Calibri"/>
          <w:sz w:val="24"/>
          <w:szCs w:val="24"/>
        </w:rPr>
        <w:t>r</w:t>
      </w:r>
      <w:r w:rsidRPr="00A23402">
        <w:rPr>
          <w:rFonts w:cs="Calibri"/>
          <w:sz w:val="24"/>
          <w:szCs w:val="24"/>
        </w:rPr>
        <w:t xml:space="preserve"> la fisiología del proceso de excreción.</w:t>
      </w:r>
    </w:p>
    <w:p w14:paraId="08EE68BB" w14:textId="71A3EAB6" w:rsidR="00A23402" w:rsidRDefault="00A23402" w:rsidP="00A23402">
      <w:pPr>
        <w:pStyle w:val="Prrafodelista"/>
        <w:numPr>
          <w:ilvl w:val="0"/>
          <w:numId w:val="17"/>
        </w:numPr>
        <w:spacing w:line="360" w:lineRule="auto"/>
        <w:ind w:left="2490" w:right="1484" w:hanging="216"/>
        <w:contextualSpacing w:val="0"/>
        <w:jc w:val="both"/>
        <w:rPr>
          <w:rFonts w:cs="Calibri"/>
          <w:sz w:val="24"/>
          <w:szCs w:val="24"/>
        </w:rPr>
      </w:pPr>
      <w:r>
        <w:rPr>
          <w:rFonts w:cs="Calibri"/>
          <w:sz w:val="24"/>
          <w:szCs w:val="24"/>
        </w:rPr>
        <w:t>D</w:t>
      </w:r>
      <w:r w:rsidRPr="00A23402">
        <w:rPr>
          <w:rFonts w:cs="Calibri"/>
          <w:sz w:val="24"/>
          <w:szCs w:val="24"/>
        </w:rPr>
        <w:t>iseña</w:t>
      </w:r>
      <w:r>
        <w:rPr>
          <w:rFonts w:cs="Calibri"/>
          <w:sz w:val="24"/>
          <w:szCs w:val="24"/>
        </w:rPr>
        <w:t>r</w:t>
      </w:r>
      <w:r w:rsidRPr="00A23402">
        <w:rPr>
          <w:rFonts w:cs="Calibri"/>
          <w:sz w:val="24"/>
          <w:szCs w:val="24"/>
        </w:rPr>
        <w:t xml:space="preserve"> pautas de hábitos saludables relacionados con situaciones cotidianas</w:t>
      </w:r>
      <w:bookmarkStart w:id="2" w:name="_GoBack"/>
      <w:bookmarkEnd w:id="2"/>
    </w:p>
    <w:p w14:paraId="5AEFC3C5" w14:textId="77777777" w:rsidR="007C6DB1" w:rsidRDefault="007C6DB1">
      <w:pPr>
        <w:spacing w:after="0" w:line="240" w:lineRule="auto"/>
        <w:rPr>
          <w:rFonts w:cs="Calibri"/>
          <w:sz w:val="24"/>
          <w:szCs w:val="24"/>
        </w:rPr>
      </w:pPr>
      <w:r>
        <w:rPr>
          <w:rFonts w:cs="Calibri"/>
          <w:sz w:val="24"/>
          <w:szCs w:val="24"/>
        </w:rPr>
        <w:br w:type="page"/>
      </w:r>
    </w:p>
    <w:p w14:paraId="3B3654E7" w14:textId="77777777" w:rsidR="00AC3A31" w:rsidRDefault="00AC3A31">
      <w:pPr>
        <w:spacing w:after="0" w:line="240" w:lineRule="auto"/>
        <w:rPr>
          <w:rFonts w:cs="Calibri"/>
          <w:sz w:val="24"/>
          <w:szCs w:val="24"/>
        </w:rPr>
      </w:pPr>
    </w:p>
    <w:tbl>
      <w:tblPr>
        <w:tblW w:w="14163"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679"/>
        <w:gridCol w:w="4111"/>
        <w:gridCol w:w="3011"/>
        <w:gridCol w:w="4362"/>
      </w:tblGrid>
      <w:tr w:rsidR="00A51FF4" w:rsidRPr="00F26930" w14:paraId="4EC90E28" w14:textId="77777777" w:rsidTr="003E7D2E">
        <w:trPr>
          <w:trHeight w:hRule="exact" w:val="564"/>
        </w:trPr>
        <w:tc>
          <w:tcPr>
            <w:tcW w:w="6790" w:type="dxa"/>
            <w:gridSpan w:val="2"/>
            <w:tcBorders>
              <w:right w:val="single" w:sz="6" w:space="0" w:color="FFFFFF" w:themeColor="background1"/>
            </w:tcBorders>
            <w:shd w:val="clear" w:color="auto" w:fill="5B9BD5" w:themeFill="accent5"/>
            <w:vAlign w:val="center"/>
          </w:tcPr>
          <w:p w14:paraId="2E63F0D2" w14:textId="70133F9E" w:rsidR="007C6DB1" w:rsidRPr="00F26930" w:rsidRDefault="007C6DB1" w:rsidP="00F35848">
            <w:pPr>
              <w:spacing w:after="0" w:line="240" w:lineRule="auto"/>
              <w:ind w:left="-3"/>
              <w:jc w:val="center"/>
              <w:rPr>
                <w:rFonts w:ascii="Lucida Sans" w:eastAsia="Lucida Sans" w:hAnsi="Lucida Sans" w:cs="Lucida Sans"/>
                <w:b/>
                <w:color w:val="FFFFFF" w:themeColor="background1"/>
                <w:sz w:val="21"/>
                <w:szCs w:val="21"/>
              </w:rPr>
            </w:pPr>
            <w:r w:rsidRPr="00F26930">
              <w:rPr>
                <w:rFonts w:ascii="Lucida Sans" w:eastAsia="Lucida Sans" w:hAnsi="Lucida Sans" w:cs="Lucida Sans"/>
                <w:b/>
                <w:color w:val="FFFFFF" w:themeColor="background1"/>
                <w:spacing w:val="1"/>
                <w:sz w:val="21"/>
                <w:szCs w:val="21"/>
              </w:rPr>
              <w:t>Un</w:t>
            </w:r>
            <w:r w:rsidRPr="00F26930">
              <w:rPr>
                <w:rFonts w:ascii="Lucida Sans" w:eastAsia="Lucida Sans" w:hAnsi="Lucida Sans" w:cs="Lucida Sans"/>
                <w:b/>
                <w:color w:val="FFFFFF" w:themeColor="background1"/>
                <w:sz w:val="21"/>
                <w:szCs w:val="21"/>
              </w:rPr>
              <w:t>i</w:t>
            </w:r>
            <w:r w:rsidRPr="00F26930">
              <w:rPr>
                <w:rFonts w:ascii="Lucida Sans" w:eastAsia="Lucida Sans" w:hAnsi="Lucida Sans" w:cs="Lucida Sans"/>
                <w:b/>
                <w:color w:val="FFFFFF" w:themeColor="background1"/>
                <w:spacing w:val="1"/>
                <w:sz w:val="21"/>
                <w:szCs w:val="21"/>
              </w:rPr>
              <w:t>d</w:t>
            </w:r>
            <w:r w:rsidRPr="00F26930">
              <w:rPr>
                <w:rFonts w:ascii="Lucida Sans" w:eastAsia="Lucida Sans" w:hAnsi="Lucida Sans" w:cs="Lucida Sans"/>
                <w:b/>
                <w:color w:val="FFFFFF" w:themeColor="background1"/>
                <w:spacing w:val="2"/>
                <w:sz w:val="21"/>
                <w:szCs w:val="21"/>
              </w:rPr>
              <w:t>a</w:t>
            </w:r>
            <w:r w:rsidR="006A7FF1">
              <w:rPr>
                <w:rFonts w:ascii="Lucida Sans" w:eastAsia="Lucida Sans" w:hAnsi="Lucida Sans" w:cs="Lucida Sans"/>
                <w:b/>
                <w:color w:val="FFFFFF" w:themeColor="background1"/>
                <w:sz w:val="21"/>
                <w:szCs w:val="21"/>
              </w:rPr>
              <w:t>d</w:t>
            </w:r>
            <w:r w:rsidR="00F35848">
              <w:rPr>
                <w:rFonts w:ascii="Lucida Sans" w:eastAsia="Lucida Sans" w:hAnsi="Lucida Sans" w:cs="Lucida Sans"/>
                <w:b/>
                <w:color w:val="FFFFFF" w:themeColor="background1"/>
                <w:spacing w:val="1"/>
                <w:sz w:val="21"/>
                <w:szCs w:val="21"/>
              </w:rPr>
              <w:t xml:space="preserve"> 1</w:t>
            </w:r>
            <w:r w:rsidR="006A7FF1">
              <w:rPr>
                <w:rFonts w:ascii="Lucida Sans" w:eastAsia="Lucida Sans" w:hAnsi="Lucida Sans" w:cs="Lucida Sans"/>
                <w:b/>
                <w:color w:val="FFFFFF" w:themeColor="background1"/>
                <w:spacing w:val="1"/>
                <w:sz w:val="21"/>
                <w:szCs w:val="21"/>
              </w:rPr>
              <w:t>:</w:t>
            </w:r>
            <w:r w:rsidR="00F35848">
              <w:rPr>
                <w:rFonts w:ascii="Lucida Sans" w:eastAsia="Lucida Sans" w:hAnsi="Lucida Sans" w:cs="Lucida Sans"/>
                <w:b/>
                <w:color w:val="FFFFFF" w:themeColor="background1"/>
                <w:spacing w:val="1"/>
                <w:sz w:val="21"/>
                <w:szCs w:val="21"/>
              </w:rPr>
              <w:t xml:space="preserve"> Niveles de organización: función de nutrición</w:t>
            </w:r>
          </w:p>
        </w:tc>
        <w:tc>
          <w:tcPr>
            <w:tcW w:w="7373" w:type="dxa"/>
            <w:gridSpan w:val="2"/>
            <w:tcBorders>
              <w:left w:val="single" w:sz="6" w:space="0" w:color="FFFFFF" w:themeColor="background1"/>
            </w:tcBorders>
            <w:shd w:val="clear" w:color="auto" w:fill="5B9BD5" w:themeFill="accent5"/>
            <w:vAlign w:val="center"/>
          </w:tcPr>
          <w:p w14:paraId="4B1A6608" w14:textId="2D31770A" w:rsidR="007C6DB1" w:rsidRPr="00F26930" w:rsidRDefault="007C6DB1" w:rsidP="00FF5134">
            <w:pPr>
              <w:spacing w:after="0" w:line="240" w:lineRule="auto"/>
              <w:jc w:val="center"/>
              <w:rPr>
                <w:rFonts w:ascii="Lucida Sans" w:eastAsia="Lucida Sans" w:hAnsi="Lucida Sans" w:cs="Lucida Sans"/>
                <w:color w:val="FFFFFF" w:themeColor="background1"/>
                <w:sz w:val="21"/>
                <w:szCs w:val="21"/>
              </w:rPr>
            </w:pPr>
            <w:r w:rsidRPr="00F26930">
              <w:rPr>
                <w:rFonts w:ascii="Lucida Sans" w:eastAsia="Lucida Sans" w:hAnsi="Lucida Sans" w:cs="Lucida Sans"/>
                <w:b/>
                <w:color w:val="FFFFFF" w:themeColor="background1"/>
                <w:spacing w:val="1"/>
                <w:sz w:val="21"/>
                <w:szCs w:val="21"/>
              </w:rPr>
              <w:t>T</w:t>
            </w:r>
            <w:r w:rsidRPr="00F26930">
              <w:rPr>
                <w:rFonts w:ascii="Lucida Sans" w:eastAsia="Lucida Sans" w:hAnsi="Lucida Sans" w:cs="Lucida Sans"/>
                <w:b/>
                <w:color w:val="FFFFFF" w:themeColor="background1"/>
                <w:spacing w:val="2"/>
                <w:sz w:val="21"/>
                <w:szCs w:val="21"/>
              </w:rPr>
              <w:t>e</w:t>
            </w:r>
            <w:r w:rsidRPr="00F26930">
              <w:rPr>
                <w:rFonts w:ascii="Lucida Sans" w:eastAsia="Lucida Sans" w:hAnsi="Lucida Sans" w:cs="Lucida Sans"/>
                <w:b/>
                <w:color w:val="FFFFFF" w:themeColor="background1"/>
                <w:spacing w:val="1"/>
                <w:sz w:val="21"/>
                <w:szCs w:val="21"/>
              </w:rPr>
              <w:t>mpor</w:t>
            </w:r>
            <w:r w:rsidRPr="00F26930">
              <w:rPr>
                <w:rFonts w:ascii="Lucida Sans" w:eastAsia="Lucida Sans" w:hAnsi="Lucida Sans" w:cs="Lucida Sans"/>
                <w:b/>
                <w:color w:val="FFFFFF" w:themeColor="background1"/>
                <w:spacing w:val="2"/>
                <w:sz w:val="21"/>
                <w:szCs w:val="21"/>
              </w:rPr>
              <w:t>a</w:t>
            </w:r>
            <w:r w:rsidRPr="00F26930">
              <w:rPr>
                <w:rFonts w:ascii="Lucida Sans" w:eastAsia="Lucida Sans" w:hAnsi="Lucida Sans" w:cs="Lucida Sans"/>
                <w:b/>
                <w:color w:val="FFFFFF" w:themeColor="background1"/>
                <w:sz w:val="21"/>
                <w:szCs w:val="21"/>
              </w:rPr>
              <w:t>liz</w:t>
            </w:r>
            <w:r w:rsidRPr="00F26930">
              <w:rPr>
                <w:rFonts w:ascii="Lucida Sans" w:eastAsia="Lucida Sans" w:hAnsi="Lucida Sans" w:cs="Lucida Sans"/>
                <w:b/>
                <w:color w:val="FFFFFF" w:themeColor="background1"/>
                <w:spacing w:val="2"/>
                <w:sz w:val="21"/>
                <w:szCs w:val="21"/>
              </w:rPr>
              <w:t>a</w:t>
            </w:r>
            <w:r w:rsidRPr="00F26930">
              <w:rPr>
                <w:rFonts w:ascii="Lucida Sans" w:eastAsia="Lucida Sans" w:hAnsi="Lucida Sans" w:cs="Lucida Sans"/>
                <w:b/>
                <w:color w:val="FFFFFF" w:themeColor="background1"/>
                <w:sz w:val="21"/>
                <w:szCs w:val="21"/>
              </w:rPr>
              <w:t>ci</w:t>
            </w:r>
            <w:r w:rsidRPr="00F26930">
              <w:rPr>
                <w:rFonts w:ascii="Lucida Sans" w:eastAsia="Lucida Sans" w:hAnsi="Lucida Sans" w:cs="Lucida Sans"/>
                <w:b/>
                <w:color w:val="FFFFFF" w:themeColor="background1"/>
                <w:spacing w:val="1"/>
                <w:sz w:val="21"/>
                <w:szCs w:val="21"/>
              </w:rPr>
              <w:t>ó</w:t>
            </w:r>
            <w:r w:rsidR="00F35848">
              <w:rPr>
                <w:rFonts w:ascii="Lucida Sans" w:eastAsia="Lucida Sans" w:hAnsi="Lucida Sans" w:cs="Lucida Sans"/>
                <w:b/>
                <w:color w:val="FFFFFF" w:themeColor="background1"/>
                <w:sz w:val="21"/>
                <w:szCs w:val="21"/>
              </w:rPr>
              <w:t>n: 9,3</w:t>
            </w:r>
            <w:r w:rsidRPr="00F26930">
              <w:rPr>
                <w:rFonts w:ascii="Lucida Sans" w:eastAsia="Lucida Sans" w:hAnsi="Lucida Sans" w:cs="Lucida Sans"/>
                <w:b/>
                <w:color w:val="FFFFFF" w:themeColor="background1"/>
                <w:sz w:val="21"/>
                <w:szCs w:val="21"/>
              </w:rPr>
              <w:t xml:space="preserve"> horas</w:t>
            </w:r>
          </w:p>
        </w:tc>
      </w:tr>
      <w:tr w:rsidR="008B3B40" w:rsidRPr="008B3B40" w14:paraId="13E6D4FF" w14:textId="77777777" w:rsidTr="003E7D2E">
        <w:trPr>
          <w:trHeight w:val="697"/>
        </w:trPr>
        <w:tc>
          <w:tcPr>
            <w:tcW w:w="2679" w:type="dxa"/>
            <w:shd w:val="clear" w:color="auto" w:fill="DEEAF6" w:themeFill="accent5" w:themeFillTint="33"/>
            <w:vAlign w:val="center"/>
          </w:tcPr>
          <w:p w14:paraId="1230F8CA" w14:textId="77777777" w:rsidR="007C6DB1" w:rsidRPr="008B3B40" w:rsidRDefault="007C6DB1" w:rsidP="00FF5134">
            <w:pPr>
              <w:spacing w:after="0" w:line="240" w:lineRule="auto"/>
              <w:ind w:left="9"/>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w w:val="102"/>
                <w:sz w:val="18"/>
                <w:szCs w:val="18"/>
              </w:rPr>
              <w:t>Co</w:t>
            </w:r>
            <w:r w:rsidRPr="008B3B40">
              <w:rPr>
                <w:rFonts w:ascii="Lucida Sans" w:eastAsia="Lucida Sans" w:hAnsi="Lucida Sans" w:cs="Lucida Sans"/>
                <w:b/>
                <w:color w:val="5B9BD5" w:themeColor="accent5"/>
                <w:spacing w:val="1"/>
                <w:w w:val="104"/>
                <w:sz w:val="18"/>
                <w:szCs w:val="18"/>
              </w:rPr>
              <w:t>n</w:t>
            </w:r>
            <w:r w:rsidRPr="008B3B40">
              <w:rPr>
                <w:rFonts w:ascii="Lucida Sans" w:eastAsia="Lucida Sans" w:hAnsi="Lucida Sans" w:cs="Lucida Sans"/>
                <w:b/>
                <w:color w:val="5B9BD5" w:themeColor="accent5"/>
                <w:spacing w:val="1"/>
                <w:w w:val="107"/>
                <w:sz w:val="18"/>
                <w:szCs w:val="18"/>
              </w:rPr>
              <w:t>t</w:t>
            </w:r>
            <w:r w:rsidRPr="008B3B40">
              <w:rPr>
                <w:rFonts w:ascii="Lucida Sans" w:eastAsia="Lucida Sans" w:hAnsi="Lucida Sans" w:cs="Lucida Sans"/>
                <w:b/>
                <w:color w:val="5B9BD5" w:themeColor="accent5"/>
                <w:spacing w:val="1"/>
                <w:w w:val="104"/>
                <w:sz w:val="18"/>
                <w:szCs w:val="18"/>
              </w:rPr>
              <w:t>en</w:t>
            </w:r>
            <w:r w:rsidRPr="008B3B40">
              <w:rPr>
                <w:rFonts w:ascii="Lucida Sans" w:eastAsia="Lucida Sans" w:hAnsi="Lucida Sans" w:cs="Lucida Sans"/>
                <w:b/>
                <w:color w:val="5B9BD5" w:themeColor="accent5"/>
                <w:spacing w:val="1"/>
                <w:w w:val="111"/>
                <w:sz w:val="18"/>
                <w:szCs w:val="18"/>
              </w:rPr>
              <w:t>i</w:t>
            </w:r>
            <w:r w:rsidRPr="008B3B40">
              <w:rPr>
                <w:rFonts w:ascii="Lucida Sans" w:eastAsia="Lucida Sans" w:hAnsi="Lucida Sans" w:cs="Lucida Sans"/>
                <w:b/>
                <w:color w:val="5B9BD5" w:themeColor="accent5"/>
                <w:w w:val="104"/>
                <w:sz w:val="18"/>
                <w:szCs w:val="18"/>
              </w:rPr>
              <w:t>d</w:t>
            </w:r>
            <w:r w:rsidRPr="008B3B40">
              <w:rPr>
                <w:rFonts w:ascii="Lucida Sans" w:eastAsia="Lucida Sans" w:hAnsi="Lucida Sans" w:cs="Lucida Sans"/>
                <w:b/>
                <w:color w:val="5B9BD5" w:themeColor="accent5"/>
                <w:w w:val="102"/>
                <w:sz w:val="18"/>
                <w:szCs w:val="18"/>
              </w:rPr>
              <w:t>o</w:t>
            </w:r>
          </w:p>
        </w:tc>
        <w:tc>
          <w:tcPr>
            <w:tcW w:w="4111" w:type="dxa"/>
            <w:shd w:val="clear" w:color="auto" w:fill="DEEAF6" w:themeFill="accent5" w:themeFillTint="33"/>
            <w:vAlign w:val="center"/>
          </w:tcPr>
          <w:p w14:paraId="7BC51234" w14:textId="77777777" w:rsidR="007C6DB1" w:rsidRPr="008B3B40" w:rsidRDefault="007C6DB1" w:rsidP="00FF5134">
            <w:pPr>
              <w:spacing w:after="0" w:line="240" w:lineRule="auto"/>
              <w:ind w:left="157"/>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sz w:val="18"/>
                <w:szCs w:val="18"/>
              </w:rPr>
              <w:t>Criterio</w:t>
            </w:r>
            <w:r w:rsidRPr="008B3B40">
              <w:rPr>
                <w:rFonts w:ascii="Lucida Sans" w:eastAsia="Lucida Sans" w:hAnsi="Lucida Sans" w:cs="Lucida Sans"/>
                <w:b/>
                <w:color w:val="5B9BD5" w:themeColor="accent5"/>
                <w:sz w:val="18"/>
                <w:szCs w:val="18"/>
              </w:rPr>
              <w:t xml:space="preserve">s de </w:t>
            </w:r>
            <w:r w:rsidRPr="008B3B40">
              <w:rPr>
                <w:rFonts w:ascii="Lucida Sans" w:eastAsia="Lucida Sans" w:hAnsi="Lucida Sans" w:cs="Lucida Sans"/>
                <w:b/>
                <w:color w:val="5B9BD5" w:themeColor="accent5"/>
                <w:spacing w:val="1"/>
                <w:w w:val="104"/>
                <w:sz w:val="18"/>
                <w:szCs w:val="18"/>
              </w:rPr>
              <w:t>e</w:t>
            </w:r>
            <w:r w:rsidRPr="008B3B40">
              <w:rPr>
                <w:rFonts w:ascii="Lucida Sans" w:eastAsia="Lucida Sans" w:hAnsi="Lucida Sans" w:cs="Lucida Sans"/>
                <w:b/>
                <w:color w:val="5B9BD5" w:themeColor="accent5"/>
                <w:spacing w:val="1"/>
                <w:w w:val="113"/>
                <w:sz w:val="18"/>
                <w:szCs w:val="18"/>
              </w:rPr>
              <w:t>v</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spacing w:val="1"/>
                <w:w w:val="111"/>
                <w:sz w:val="18"/>
                <w:szCs w:val="18"/>
              </w:rPr>
              <w:t>l</w:t>
            </w:r>
            <w:r w:rsidRPr="008B3B40">
              <w:rPr>
                <w:rFonts w:ascii="Lucida Sans" w:eastAsia="Lucida Sans" w:hAnsi="Lucida Sans" w:cs="Lucida Sans"/>
                <w:b/>
                <w:color w:val="5B9BD5" w:themeColor="accent5"/>
                <w:spacing w:val="1"/>
                <w:w w:val="104"/>
                <w:sz w:val="18"/>
                <w:szCs w:val="18"/>
              </w:rPr>
              <w:t>u</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w w:val="102"/>
                <w:sz w:val="18"/>
                <w:szCs w:val="18"/>
              </w:rPr>
              <w:t>c</w:t>
            </w:r>
            <w:r w:rsidRPr="008B3B40">
              <w:rPr>
                <w:rFonts w:ascii="Lucida Sans" w:eastAsia="Lucida Sans" w:hAnsi="Lucida Sans" w:cs="Lucida Sans"/>
                <w:b/>
                <w:color w:val="5B9BD5" w:themeColor="accent5"/>
                <w:spacing w:val="1"/>
                <w:w w:val="111"/>
                <w:sz w:val="18"/>
                <w:szCs w:val="18"/>
              </w:rPr>
              <w:t>i</w:t>
            </w:r>
            <w:r w:rsidRPr="008B3B40">
              <w:rPr>
                <w:rFonts w:ascii="Lucida Sans" w:eastAsia="Lucida Sans" w:hAnsi="Lucida Sans" w:cs="Lucida Sans"/>
                <w:b/>
                <w:color w:val="5B9BD5" w:themeColor="accent5"/>
                <w:spacing w:val="1"/>
                <w:w w:val="102"/>
                <w:sz w:val="18"/>
                <w:szCs w:val="18"/>
              </w:rPr>
              <w:t>ó</w:t>
            </w:r>
            <w:r w:rsidRPr="008B3B40">
              <w:rPr>
                <w:rFonts w:ascii="Lucida Sans" w:eastAsia="Lucida Sans" w:hAnsi="Lucida Sans" w:cs="Lucida Sans"/>
                <w:b/>
                <w:color w:val="5B9BD5" w:themeColor="accent5"/>
                <w:w w:val="104"/>
                <w:sz w:val="18"/>
                <w:szCs w:val="18"/>
              </w:rPr>
              <w:t>n</w:t>
            </w:r>
          </w:p>
        </w:tc>
        <w:tc>
          <w:tcPr>
            <w:tcW w:w="3011" w:type="dxa"/>
            <w:shd w:val="clear" w:color="auto" w:fill="DEEAF6" w:themeFill="accent5" w:themeFillTint="33"/>
            <w:vAlign w:val="center"/>
          </w:tcPr>
          <w:p w14:paraId="52585744" w14:textId="61DFABB4" w:rsidR="00F1763E" w:rsidRPr="008B3B40" w:rsidRDefault="0060498D" w:rsidP="00F1763E">
            <w:pPr>
              <w:spacing w:after="0" w:line="240" w:lineRule="auto"/>
              <w:ind w:left="162" w:right="140" w:hanging="139"/>
              <w:jc w:val="center"/>
              <w:rPr>
                <w:rFonts w:ascii="Lucida Sans" w:eastAsia="Lucida Sans" w:hAnsi="Lucida Sans" w:cs="Lucida Sans"/>
                <w:b/>
                <w:color w:val="5B9BD5" w:themeColor="accent5"/>
                <w:spacing w:val="2"/>
                <w:w w:val="105"/>
                <w:sz w:val="18"/>
                <w:szCs w:val="18"/>
              </w:rPr>
            </w:pPr>
            <w:r>
              <w:rPr>
                <w:rFonts w:ascii="Lucida Sans" w:eastAsia="Lucida Sans" w:hAnsi="Lucida Sans" w:cs="Lucida Sans"/>
                <w:b/>
                <w:color w:val="5B9BD5" w:themeColor="accent5"/>
                <w:spacing w:val="3"/>
                <w:sz w:val="18"/>
                <w:szCs w:val="18"/>
              </w:rPr>
              <w:t>Resultados de aprendizaje</w:t>
            </w:r>
          </w:p>
          <w:p w14:paraId="2218A7A4" w14:textId="77777777" w:rsidR="007C6DB1" w:rsidRPr="008B3B40" w:rsidRDefault="007C6DB1" w:rsidP="00F1763E">
            <w:pPr>
              <w:spacing w:after="0" w:line="240" w:lineRule="auto"/>
              <w:ind w:left="162" w:right="140" w:hanging="139"/>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w w:val="105"/>
                <w:sz w:val="18"/>
                <w:szCs w:val="18"/>
              </w:rPr>
              <w:t>Co</w:t>
            </w:r>
            <w:r w:rsidRPr="008B3B40">
              <w:rPr>
                <w:rFonts w:ascii="Lucida Sans" w:eastAsia="Lucida Sans" w:hAnsi="Lucida Sans" w:cs="Lucida Sans"/>
                <w:b/>
                <w:color w:val="5B9BD5" w:themeColor="accent5"/>
                <w:spacing w:val="2"/>
                <w:w w:val="105"/>
                <w:sz w:val="18"/>
                <w:szCs w:val="18"/>
              </w:rPr>
              <w:t>m</w:t>
            </w:r>
            <w:r w:rsidRPr="008B3B40">
              <w:rPr>
                <w:rFonts w:ascii="Lucida Sans" w:eastAsia="Lucida Sans" w:hAnsi="Lucida Sans" w:cs="Lucida Sans"/>
                <w:b/>
                <w:color w:val="5B9BD5" w:themeColor="accent5"/>
                <w:w w:val="105"/>
                <w:sz w:val="18"/>
                <w:szCs w:val="18"/>
              </w:rPr>
              <w:t>p</w:t>
            </w:r>
            <w:r w:rsidRPr="008B3B40">
              <w:rPr>
                <w:rFonts w:ascii="Lucida Sans" w:eastAsia="Lucida Sans" w:hAnsi="Lucida Sans" w:cs="Lucida Sans"/>
                <w:b/>
                <w:color w:val="5B9BD5" w:themeColor="accent5"/>
                <w:spacing w:val="1"/>
                <w:w w:val="105"/>
                <w:sz w:val="18"/>
                <w:szCs w:val="18"/>
              </w:rPr>
              <w:t>eten</w:t>
            </w:r>
            <w:r w:rsidRPr="008B3B40">
              <w:rPr>
                <w:rFonts w:ascii="Lucida Sans" w:eastAsia="Lucida Sans" w:hAnsi="Lucida Sans" w:cs="Lucida Sans"/>
                <w:b/>
                <w:color w:val="5B9BD5" w:themeColor="accent5"/>
                <w:w w:val="105"/>
                <w:sz w:val="18"/>
                <w:szCs w:val="18"/>
              </w:rPr>
              <w:t>c</w:t>
            </w:r>
            <w:r w:rsidRPr="008B3B40">
              <w:rPr>
                <w:rFonts w:ascii="Lucida Sans" w:eastAsia="Lucida Sans" w:hAnsi="Lucida Sans" w:cs="Lucida Sans"/>
                <w:b/>
                <w:color w:val="5B9BD5" w:themeColor="accent5"/>
                <w:spacing w:val="1"/>
                <w:w w:val="105"/>
                <w:sz w:val="18"/>
                <w:szCs w:val="18"/>
              </w:rPr>
              <w:t>ia</w:t>
            </w:r>
            <w:r w:rsidRPr="008B3B40">
              <w:rPr>
                <w:rFonts w:ascii="Lucida Sans" w:eastAsia="Lucida Sans" w:hAnsi="Lucida Sans" w:cs="Lucida Sans"/>
                <w:b/>
                <w:color w:val="5B9BD5" w:themeColor="accent5"/>
                <w:w w:val="105"/>
                <w:sz w:val="18"/>
                <w:szCs w:val="18"/>
              </w:rPr>
              <w:t xml:space="preserve">s </w:t>
            </w:r>
            <w:r w:rsidRPr="008B3B40">
              <w:rPr>
                <w:rFonts w:ascii="Lucida Sans" w:eastAsia="Lucida Sans" w:hAnsi="Lucida Sans" w:cs="Lucida Sans"/>
                <w:b/>
                <w:color w:val="5B9BD5" w:themeColor="accent5"/>
                <w:w w:val="102"/>
                <w:sz w:val="18"/>
                <w:szCs w:val="18"/>
              </w:rPr>
              <w:t>c</w:t>
            </w:r>
            <w:r w:rsidRPr="008B3B40">
              <w:rPr>
                <w:rFonts w:ascii="Lucida Sans" w:eastAsia="Lucida Sans" w:hAnsi="Lucida Sans" w:cs="Lucida Sans"/>
                <w:b/>
                <w:color w:val="5B9BD5" w:themeColor="accent5"/>
                <w:spacing w:val="1"/>
                <w:w w:val="107"/>
                <w:sz w:val="18"/>
                <w:szCs w:val="18"/>
              </w:rPr>
              <w:t>la</w:t>
            </w:r>
            <w:r w:rsidRPr="008B3B40">
              <w:rPr>
                <w:rFonts w:ascii="Lucida Sans" w:eastAsia="Lucida Sans" w:hAnsi="Lucida Sans" w:cs="Lucida Sans"/>
                <w:b/>
                <w:color w:val="5B9BD5" w:themeColor="accent5"/>
                <w:spacing w:val="1"/>
                <w:w w:val="113"/>
                <w:sz w:val="18"/>
                <w:szCs w:val="18"/>
              </w:rPr>
              <w:t>v</w:t>
            </w:r>
            <w:r w:rsidRPr="008B3B40">
              <w:rPr>
                <w:rFonts w:ascii="Lucida Sans" w:eastAsia="Lucida Sans" w:hAnsi="Lucida Sans" w:cs="Lucida Sans"/>
                <w:b/>
                <w:color w:val="5B9BD5" w:themeColor="accent5"/>
                <w:w w:val="104"/>
                <w:sz w:val="18"/>
                <w:szCs w:val="18"/>
              </w:rPr>
              <w:t>e</w:t>
            </w:r>
          </w:p>
        </w:tc>
        <w:tc>
          <w:tcPr>
            <w:tcW w:w="4362" w:type="dxa"/>
            <w:shd w:val="clear" w:color="auto" w:fill="DEEAF6" w:themeFill="accent5" w:themeFillTint="33"/>
            <w:vAlign w:val="center"/>
          </w:tcPr>
          <w:p w14:paraId="26E4138C" w14:textId="77777777" w:rsidR="00BE50C6" w:rsidRDefault="007C6DB1" w:rsidP="00BE50C6">
            <w:pPr>
              <w:spacing w:after="0" w:line="240" w:lineRule="auto"/>
              <w:ind w:left="168" w:right="182" w:firstLine="56"/>
              <w:jc w:val="center"/>
              <w:rPr>
                <w:rFonts w:ascii="Lucida Sans" w:eastAsia="Lucida Sans" w:hAnsi="Lucida Sans" w:cs="Lucida Sans"/>
                <w:b/>
                <w:color w:val="5B9BD5" w:themeColor="accent5"/>
                <w:spacing w:val="2"/>
                <w:w w:val="109"/>
                <w:sz w:val="18"/>
                <w:szCs w:val="18"/>
              </w:rPr>
            </w:pPr>
            <w:r w:rsidRPr="008B3B40">
              <w:rPr>
                <w:rFonts w:ascii="Lucida Sans" w:eastAsia="Lucida Sans" w:hAnsi="Lucida Sans" w:cs="Lucida Sans"/>
                <w:b/>
                <w:color w:val="5B9BD5" w:themeColor="accent5"/>
                <w:spacing w:val="1"/>
                <w:sz w:val="18"/>
                <w:szCs w:val="18"/>
              </w:rPr>
              <w:t>Instru</w:t>
            </w:r>
            <w:r w:rsidRPr="008B3B40">
              <w:rPr>
                <w:rFonts w:ascii="Lucida Sans" w:eastAsia="Lucida Sans" w:hAnsi="Lucida Sans" w:cs="Lucida Sans"/>
                <w:b/>
                <w:color w:val="5B9BD5" w:themeColor="accent5"/>
                <w:spacing w:val="2"/>
                <w:sz w:val="18"/>
                <w:szCs w:val="18"/>
              </w:rPr>
              <w:t>m</w:t>
            </w:r>
            <w:r w:rsidRPr="008B3B40">
              <w:rPr>
                <w:rFonts w:ascii="Lucida Sans" w:eastAsia="Lucida Sans" w:hAnsi="Lucida Sans" w:cs="Lucida Sans"/>
                <w:b/>
                <w:color w:val="5B9BD5" w:themeColor="accent5"/>
                <w:spacing w:val="1"/>
                <w:sz w:val="18"/>
                <w:szCs w:val="18"/>
              </w:rPr>
              <w:t>ento</w:t>
            </w:r>
            <w:r w:rsidRPr="008B3B40">
              <w:rPr>
                <w:rFonts w:ascii="Lucida Sans" w:eastAsia="Lucida Sans" w:hAnsi="Lucida Sans" w:cs="Lucida Sans"/>
                <w:b/>
                <w:color w:val="5B9BD5" w:themeColor="accent5"/>
                <w:sz w:val="18"/>
                <w:szCs w:val="18"/>
              </w:rPr>
              <w:t xml:space="preserve">s de </w:t>
            </w:r>
            <w:r w:rsidRPr="008B3B40">
              <w:rPr>
                <w:rFonts w:ascii="Lucida Sans" w:eastAsia="Lucida Sans" w:hAnsi="Lucida Sans" w:cs="Lucida Sans"/>
                <w:b/>
                <w:color w:val="5B9BD5" w:themeColor="accent5"/>
                <w:spacing w:val="1"/>
                <w:w w:val="108"/>
                <w:sz w:val="18"/>
                <w:szCs w:val="18"/>
              </w:rPr>
              <w:t>ev</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spacing w:val="1"/>
                <w:w w:val="106"/>
                <w:sz w:val="18"/>
                <w:szCs w:val="18"/>
              </w:rPr>
              <w:t>lu</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w w:val="102"/>
                <w:sz w:val="18"/>
                <w:szCs w:val="18"/>
              </w:rPr>
              <w:t>c</w:t>
            </w:r>
            <w:r w:rsidRPr="008B3B40">
              <w:rPr>
                <w:rFonts w:ascii="Lucida Sans" w:eastAsia="Lucida Sans" w:hAnsi="Lucida Sans" w:cs="Lucida Sans"/>
                <w:b/>
                <w:color w:val="5B9BD5" w:themeColor="accent5"/>
                <w:spacing w:val="1"/>
                <w:w w:val="105"/>
                <w:sz w:val="18"/>
                <w:szCs w:val="18"/>
              </w:rPr>
              <w:t>ió</w:t>
            </w:r>
            <w:r w:rsidRPr="008B3B40">
              <w:rPr>
                <w:rFonts w:ascii="Lucida Sans" w:eastAsia="Lucida Sans" w:hAnsi="Lucida Sans" w:cs="Lucida Sans"/>
                <w:b/>
                <w:color w:val="5B9BD5" w:themeColor="accent5"/>
                <w:spacing w:val="1"/>
                <w:w w:val="104"/>
                <w:sz w:val="18"/>
                <w:szCs w:val="18"/>
              </w:rPr>
              <w:t xml:space="preserve">n </w:t>
            </w:r>
          </w:p>
          <w:p w14:paraId="16CEBAF4" w14:textId="77777777" w:rsidR="007C6DB1" w:rsidRPr="008B3B40" w:rsidRDefault="007C6DB1" w:rsidP="00BE50C6">
            <w:pPr>
              <w:spacing w:after="0" w:line="240" w:lineRule="auto"/>
              <w:ind w:left="168" w:right="182" w:firstLine="56"/>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w w:val="102"/>
                <w:sz w:val="18"/>
                <w:szCs w:val="18"/>
              </w:rPr>
              <w:t>C</w:t>
            </w:r>
            <w:r w:rsidRPr="008B3B40">
              <w:rPr>
                <w:rFonts w:ascii="Lucida Sans" w:eastAsia="Lucida Sans" w:hAnsi="Lucida Sans" w:cs="Lucida Sans"/>
                <w:b/>
                <w:color w:val="5B9BD5" w:themeColor="accent5"/>
                <w:spacing w:val="1"/>
                <w:w w:val="110"/>
                <w:sz w:val="18"/>
                <w:szCs w:val="18"/>
              </w:rPr>
              <w:t>r</w:t>
            </w:r>
            <w:r w:rsidRPr="008B3B40">
              <w:rPr>
                <w:rFonts w:ascii="Lucida Sans" w:eastAsia="Lucida Sans" w:hAnsi="Lucida Sans" w:cs="Lucida Sans"/>
                <w:b/>
                <w:color w:val="5B9BD5" w:themeColor="accent5"/>
                <w:spacing w:val="1"/>
                <w:w w:val="109"/>
                <w:sz w:val="18"/>
                <w:szCs w:val="18"/>
              </w:rPr>
              <w:t>it</w:t>
            </w:r>
            <w:r w:rsidRPr="008B3B40">
              <w:rPr>
                <w:rFonts w:ascii="Lucida Sans" w:eastAsia="Lucida Sans" w:hAnsi="Lucida Sans" w:cs="Lucida Sans"/>
                <w:b/>
                <w:color w:val="5B9BD5" w:themeColor="accent5"/>
                <w:spacing w:val="1"/>
                <w:w w:val="106"/>
                <w:sz w:val="18"/>
                <w:szCs w:val="18"/>
              </w:rPr>
              <w:t>er</w:t>
            </w:r>
            <w:r w:rsidRPr="008B3B40">
              <w:rPr>
                <w:rFonts w:ascii="Lucida Sans" w:eastAsia="Lucida Sans" w:hAnsi="Lucida Sans" w:cs="Lucida Sans"/>
                <w:b/>
                <w:color w:val="5B9BD5" w:themeColor="accent5"/>
                <w:spacing w:val="1"/>
                <w:w w:val="105"/>
                <w:sz w:val="18"/>
                <w:szCs w:val="18"/>
              </w:rPr>
              <w:t>io</w:t>
            </w:r>
            <w:r w:rsidRPr="008B3B40">
              <w:rPr>
                <w:rFonts w:ascii="Lucida Sans" w:eastAsia="Lucida Sans" w:hAnsi="Lucida Sans" w:cs="Lucida Sans"/>
                <w:b/>
                <w:color w:val="5B9BD5" w:themeColor="accent5"/>
                <w:w w:val="109"/>
                <w:sz w:val="18"/>
                <w:szCs w:val="18"/>
              </w:rPr>
              <w:t xml:space="preserve">s </w:t>
            </w:r>
            <w:r w:rsidRPr="008B3B40">
              <w:rPr>
                <w:rFonts w:ascii="Lucida Sans" w:eastAsia="Lucida Sans" w:hAnsi="Lucida Sans" w:cs="Lucida Sans"/>
                <w:b/>
                <w:color w:val="5B9BD5" w:themeColor="accent5"/>
                <w:sz w:val="18"/>
                <w:szCs w:val="18"/>
              </w:rPr>
              <w:t xml:space="preserve">de </w:t>
            </w:r>
            <w:r w:rsidRPr="008B3B40">
              <w:rPr>
                <w:rFonts w:ascii="Lucida Sans" w:eastAsia="Lucida Sans" w:hAnsi="Lucida Sans" w:cs="Lucida Sans"/>
                <w:b/>
                <w:color w:val="5B9BD5" w:themeColor="accent5"/>
                <w:w w:val="104"/>
                <w:sz w:val="18"/>
                <w:szCs w:val="18"/>
              </w:rPr>
              <w:t>c</w:t>
            </w:r>
            <w:r w:rsidRPr="008B3B40">
              <w:rPr>
                <w:rFonts w:ascii="Lucida Sans" w:eastAsia="Lucida Sans" w:hAnsi="Lucida Sans" w:cs="Lucida Sans"/>
                <w:b/>
                <w:color w:val="5B9BD5" w:themeColor="accent5"/>
                <w:spacing w:val="1"/>
                <w:w w:val="104"/>
                <w:sz w:val="18"/>
                <w:szCs w:val="18"/>
              </w:rPr>
              <w:t>a</w:t>
            </w:r>
            <w:r w:rsidRPr="008B3B40">
              <w:rPr>
                <w:rFonts w:ascii="Lucida Sans" w:eastAsia="Lucida Sans" w:hAnsi="Lucida Sans" w:cs="Lucida Sans"/>
                <w:b/>
                <w:color w:val="5B9BD5" w:themeColor="accent5"/>
                <w:spacing w:val="1"/>
                <w:w w:val="111"/>
                <w:sz w:val="18"/>
                <w:szCs w:val="18"/>
              </w:rPr>
              <w:t>lifi</w:t>
            </w:r>
            <w:r w:rsidRPr="008B3B40">
              <w:rPr>
                <w:rFonts w:ascii="Lucida Sans" w:eastAsia="Lucida Sans" w:hAnsi="Lucida Sans" w:cs="Lucida Sans"/>
                <w:b/>
                <w:color w:val="5B9BD5" w:themeColor="accent5"/>
                <w:w w:val="104"/>
                <w:sz w:val="18"/>
                <w:szCs w:val="18"/>
              </w:rPr>
              <w:t>c</w:t>
            </w:r>
            <w:r w:rsidRPr="008B3B40">
              <w:rPr>
                <w:rFonts w:ascii="Lucida Sans" w:eastAsia="Lucida Sans" w:hAnsi="Lucida Sans" w:cs="Lucida Sans"/>
                <w:b/>
                <w:color w:val="5B9BD5" w:themeColor="accent5"/>
                <w:spacing w:val="1"/>
                <w:w w:val="104"/>
                <w:sz w:val="18"/>
                <w:szCs w:val="18"/>
              </w:rPr>
              <w:t>a</w:t>
            </w:r>
            <w:r w:rsidRPr="008B3B40">
              <w:rPr>
                <w:rFonts w:ascii="Lucida Sans" w:eastAsia="Lucida Sans" w:hAnsi="Lucida Sans" w:cs="Lucida Sans"/>
                <w:b/>
                <w:color w:val="5B9BD5" w:themeColor="accent5"/>
                <w:w w:val="105"/>
                <w:sz w:val="18"/>
                <w:szCs w:val="18"/>
              </w:rPr>
              <w:t>c</w:t>
            </w:r>
            <w:r w:rsidRPr="008B3B40">
              <w:rPr>
                <w:rFonts w:ascii="Lucida Sans" w:eastAsia="Lucida Sans" w:hAnsi="Lucida Sans" w:cs="Lucida Sans"/>
                <w:b/>
                <w:color w:val="5B9BD5" w:themeColor="accent5"/>
                <w:spacing w:val="1"/>
                <w:w w:val="105"/>
                <w:sz w:val="18"/>
                <w:szCs w:val="18"/>
              </w:rPr>
              <w:t>i</w:t>
            </w:r>
            <w:r w:rsidRPr="008B3B40">
              <w:rPr>
                <w:rFonts w:ascii="Lucida Sans" w:eastAsia="Lucida Sans" w:hAnsi="Lucida Sans" w:cs="Lucida Sans"/>
                <w:b/>
                <w:color w:val="5B9BD5" w:themeColor="accent5"/>
                <w:spacing w:val="1"/>
                <w:w w:val="102"/>
                <w:sz w:val="18"/>
                <w:szCs w:val="18"/>
              </w:rPr>
              <w:t>ó</w:t>
            </w:r>
            <w:r w:rsidRPr="008B3B40">
              <w:rPr>
                <w:rFonts w:ascii="Lucida Sans" w:eastAsia="Lucida Sans" w:hAnsi="Lucida Sans" w:cs="Lucida Sans"/>
                <w:b/>
                <w:color w:val="5B9BD5" w:themeColor="accent5"/>
                <w:w w:val="104"/>
                <w:sz w:val="18"/>
                <w:szCs w:val="18"/>
              </w:rPr>
              <w:t>n</w:t>
            </w:r>
          </w:p>
        </w:tc>
      </w:tr>
      <w:tr w:rsidR="007C6DB1" w:rsidRPr="00B413F3" w14:paraId="14DFEC4B" w14:textId="77777777" w:rsidTr="003E7D2E">
        <w:trPr>
          <w:trHeight w:hRule="exact" w:val="2835"/>
        </w:trPr>
        <w:tc>
          <w:tcPr>
            <w:tcW w:w="2679" w:type="dxa"/>
          </w:tcPr>
          <w:p w14:paraId="1985F083" w14:textId="08BBBCBE" w:rsidR="007C6DB1" w:rsidRPr="007D4D9F" w:rsidRDefault="007C6DB1" w:rsidP="00F26930">
            <w:pPr>
              <w:tabs>
                <w:tab w:val="left" w:pos="520"/>
              </w:tabs>
              <w:spacing w:after="0" w:line="240" w:lineRule="auto"/>
              <w:ind w:left="82" w:right="95"/>
              <w:rPr>
                <w:rFonts w:ascii="Lucida Sans" w:eastAsia="Lucida Sans" w:hAnsi="Lucida Sans" w:cs="Lucida Sans"/>
                <w:sz w:val="16"/>
                <w:szCs w:val="16"/>
              </w:rPr>
            </w:pPr>
            <w:r w:rsidRPr="00511AC3">
              <w:rPr>
                <w:rFonts w:ascii="Lucida Sans" w:eastAsia="Lucida Sans" w:hAnsi="Lucida Sans" w:cs="Lucida Sans"/>
                <w:b/>
                <w:sz w:val="16"/>
                <w:szCs w:val="16"/>
              </w:rPr>
              <w:t>1.</w:t>
            </w:r>
            <w:r w:rsidRPr="007D4D9F">
              <w:rPr>
                <w:rFonts w:ascii="Lucida Sans" w:eastAsia="Lucida Sans" w:hAnsi="Lucida Sans" w:cs="Lucida Sans"/>
                <w:sz w:val="16"/>
                <w:szCs w:val="16"/>
              </w:rPr>
              <w:t xml:space="preserve"> </w:t>
            </w:r>
            <w:r w:rsidR="00F35848">
              <w:rPr>
                <w:rFonts w:ascii="Lucida Sans" w:eastAsia="Lucida Sans" w:hAnsi="Lucida Sans" w:cs="Lucida Sans"/>
                <w:sz w:val="16"/>
                <w:szCs w:val="16"/>
              </w:rPr>
              <w:t>Niveles de organización de la materia</w:t>
            </w:r>
            <w:r w:rsidRPr="007D4D9F">
              <w:rPr>
                <w:rFonts w:ascii="Lucida Sans" w:eastAsia="Lucida Sans" w:hAnsi="Lucida Sans" w:cs="Lucida Sans"/>
                <w:sz w:val="16"/>
                <w:szCs w:val="16"/>
              </w:rPr>
              <w:t>.</w:t>
            </w:r>
          </w:p>
          <w:p w14:paraId="1AB50EF0" w14:textId="0052B06C" w:rsidR="007C6DB1" w:rsidRPr="007D4D9F" w:rsidRDefault="007C6DB1" w:rsidP="00F26930">
            <w:pPr>
              <w:tabs>
                <w:tab w:val="left" w:pos="520"/>
              </w:tabs>
              <w:spacing w:after="0" w:line="240" w:lineRule="auto"/>
              <w:ind w:left="82" w:right="95"/>
              <w:rPr>
                <w:rFonts w:ascii="Lucida Sans" w:eastAsia="Lucida Sans" w:hAnsi="Lucida Sans" w:cs="Lucida Sans"/>
                <w:sz w:val="16"/>
                <w:szCs w:val="16"/>
              </w:rPr>
            </w:pPr>
            <w:r w:rsidRPr="00511AC3">
              <w:rPr>
                <w:rFonts w:ascii="Lucida Sans" w:eastAsia="Lucida Sans" w:hAnsi="Lucida Sans" w:cs="Lucida Sans"/>
                <w:b/>
                <w:sz w:val="16"/>
                <w:szCs w:val="16"/>
              </w:rPr>
              <w:t>2.</w:t>
            </w:r>
            <w:r w:rsidRPr="007D4D9F">
              <w:rPr>
                <w:rFonts w:ascii="Lucida Sans" w:eastAsia="Lucida Sans" w:hAnsi="Lucida Sans" w:cs="Lucida Sans"/>
                <w:sz w:val="16"/>
                <w:szCs w:val="16"/>
              </w:rPr>
              <w:t xml:space="preserve"> </w:t>
            </w:r>
            <w:r w:rsidR="00F35848">
              <w:rPr>
                <w:rFonts w:ascii="Lucida Sans" w:eastAsia="Lucida Sans" w:hAnsi="Lucida Sans" w:cs="Lucida Sans"/>
                <w:sz w:val="16"/>
                <w:szCs w:val="16"/>
              </w:rPr>
              <w:t>Función de nutrición</w:t>
            </w:r>
          </w:p>
          <w:p w14:paraId="2F0ABDE4" w14:textId="406E2B5F" w:rsidR="007C6DB1" w:rsidRPr="007D4D9F" w:rsidRDefault="007C6DB1" w:rsidP="00F26930">
            <w:pPr>
              <w:tabs>
                <w:tab w:val="left" w:pos="520"/>
              </w:tabs>
              <w:spacing w:after="0" w:line="240" w:lineRule="auto"/>
              <w:ind w:left="82" w:right="95"/>
              <w:rPr>
                <w:rFonts w:ascii="Lucida Sans" w:eastAsia="Lucida Sans" w:hAnsi="Lucida Sans" w:cs="Lucida Sans"/>
                <w:sz w:val="16"/>
                <w:szCs w:val="16"/>
              </w:rPr>
            </w:pPr>
            <w:r w:rsidRPr="00511AC3">
              <w:rPr>
                <w:rFonts w:ascii="Lucida Sans" w:eastAsia="Lucida Sans" w:hAnsi="Lucida Sans" w:cs="Lucida Sans"/>
                <w:b/>
                <w:sz w:val="16"/>
                <w:szCs w:val="16"/>
              </w:rPr>
              <w:t>3.</w:t>
            </w:r>
            <w:r w:rsidRPr="007D4D9F">
              <w:rPr>
                <w:rFonts w:ascii="Lucida Sans" w:eastAsia="Lucida Sans" w:hAnsi="Lucida Sans" w:cs="Lucida Sans"/>
                <w:sz w:val="16"/>
                <w:szCs w:val="16"/>
              </w:rPr>
              <w:t xml:space="preserve"> </w:t>
            </w:r>
            <w:r w:rsidR="00F35848">
              <w:rPr>
                <w:rFonts w:ascii="Lucida Sans" w:eastAsia="Lucida Sans" w:hAnsi="Lucida Sans" w:cs="Lucida Sans"/>
                <w:sz w:val="16"/>
                <w:szCs w:val="16"/>
              </w:rPr>
              <w:t>Aparato digestivo</w:t>
            </w:r>
            <w:r w:rsidRPr="007D4D9F">
              <w:rPr>
                <w:rFonts w:ascii="Lucida Sans" w:eastAsia="Lucida Sans" w:hAnsi="Lucida Sans" w:cs="Lucida Sans"/>
                <w:sz w:val="16"/>
                <w:szCs w:val="16"/>
              </w:rPr>
              <w:t>.</w:t>
            </w:r>
          </w:p>
          <w:p w14:paraId="562C0665" w14:textId="3E1C2294" w:rsidR="007C6DB1" w:rsidRPr="007D4D9F" w:rsidRDefault="007C6DB1" w:rsidP="00F26930">
            <w:pPr>
              <w:tabs>
                <w:tab w:val="left" w:pos="520"/>
              </w:tabs>
              <w:spacing w:after="0" w:line="240" w:lineRule="auto"/>
              <w:ind w:left="82" w:right="95"/>
              <w:rPr>
                <w:rFonts w:ascii="Lucida Sans" w:eastAsia="Lucida Sans" w:hAnsi="Lucida Sans" w:cs="Lucida Sans"/>
                <w:sz w:val="16"/>
                <w:szCs w:val="16"/>
              </w:rPr>
            </w:pPr>
            <w:r w:rsidRPr="00511AC3">
              <w:rPr>
                <w:rFonts w:ascii="Lucida Sans" w:eastAsia="Lucida Sans" w:hAnsi="Lucida Sans" w:cs="Lucida Sans"/>
                <w:b/>
                <w:sz w:val="16"/>
                <w:szCs w:val="16"/>
              </w:rPr>
              <w:t>4</w:t>
            </w:r>
            <w:r>
              <w:rPr>
                <w:rFonts w:ascii="Lucida Sans" w:eastAsia="Lucida Sans" w:hAnsi="Lucida Sans" w:cs="Lucida Sans"/>
                <w:sz w:val="16"/>
                <w:szCs w:val="16"/>
              </w:rPr>
              <w:t>.</w:t>
            </w:r>
            <w:r w:rsidRPr="007D4D9F">
              <w:rPr>
                <w:rFonts w:ascii="Lucida Sans" w:eastAsia="Lucida Sans" w:hAnsi="Lucida Sans" w:cs="Lucida Sans"/>
                <w:sz w:val="16"/>
                <w:szCs w:val="16"/>
              </w:rPr>
              <w:t xml:space="preserve"> </w:t>
            </w:r>
            <w:r w:rsidR="00F35848">
              <w:rPr>
                <w:rFonts w:ascii="Lucida Sans" w:eastAsia="Lucida Sans" w:hAnsi="Lucida Sans" w:cs="Lucida Sans"/>
                <w:sz w:val="16"/>
                <w:szCs w:val="16"/>
              </w:rPr>
              <w:t>Aparato respiratorio</w:t>
            </w:r>
            <w:r w:rsidRPr="007D4D9F">
              <w:rPr>
                <w:rFonts w:ascii="Lucida Sans" w:eastAsia="Lucida Sans" w:hAnsi="Lucida Sans" w:cs="Lucida Sans"/>
                <w:sz w:val="16"/>
                <w:szCs w:val="16"/>
              </w:rPr>
              <w:t>.</w:t>
            </w:r>
          </w:p>
          <w:p w14:paraId="71FE376A" w14:textId="5FCED1C3" w:rsidR="007C6DB1" w:rsidRPr="007D4D9F" w:rsidRDefault="007C6DB1" w:rsidP="00F26930">
            <w:pPr>
              <w:tabs>
                <w:tab w:val="left" w:pos="520"/>
              </w:tabs>
              <w:spacing w:after="0" w:line="240" w:lineRule="auto"/>
              <w:ind w:left="82" w:right="95"/>
              <w:rPr>
                <w:rFonts w:ascii="Lucida Sans" w:eastAsia="Lucida Sans" w:hAnsi="Lucida Sans" w:cs="Lucida Sans"/>
                <w:sz w:val="16"/>
                <w:szCs w:val="16"/>
              </w:rPr>
            </w:pPr>
            <w:r w:rsidRPr="00511AC3">
              <w:rPr>
                <w:rFonts w:ascii="Lucida Sans" w:eastAsia="Lucida Sans" w:hAnsi="Lucida Sans" w:cs="Lucida Sans"/>
                <w:b/>
                <w:sz w:val="16"/>
                <w:szCs w:val="16"/>
              </w:rPr>
              <w:t>5.</w:t>
            </w:r>
            <w:r w:rsidRPr="007D4D9F">
              <w:rPr>
                <w:rFonts w:ascii="Lucida Sans" w:eastAsia="Lucida Sans" w:hAnsi="Lucida Sans" w:cs="Lucida Sans"/>
                <w:sz w:val="16"/>
                <w:szCs w:val="16"/>
              </w:rPr>
              <w:t xml:space="preserve"> </w:t>
            </w:r>
            <w:r w:rsidR="00F35848">
              <w:rPr>
                <w:rFonts w:ascii="Lucida Sans" w:eastAsia="Lucida Sans" w:hAnsi="Lucida Sans" w:cs="Lucida Sans"/>
                <w:sz w:val="16"/>
                <w:szCs w:val="16"/>
              </w:rPr>
              <w:t>Aparato circulatorio</w:t>
            </w:r>
            <w:r w:rsidRPr="007D4D9F">
              <w:rPr>
                <w:rFonts w:ascii="Lucida Sans" w:eastAsia="Lucida Sans" w:hAnsi="Lucida Sans" w:cs="Lucida Sans"/>
                <w:sz w:val="16"/>
                <w:szCs w:val="16"/>
              </w:rPr>
              <w:t>.</w:t>
            </w:r>
          </w:p>
          <w:p w14:paraId="2E51872E" w14:textId="77777777" w:rsidR="00F35848" w:rsidRDefault="007C6DB1" w:rsidP="00F35848">
            <w:pPr>
              <w:tabs>
                <w:tab w:val="left" w:pos="520"/>
              </w:tabs>
              <w:spacing w:after="0" w:line="240" w:lineRule="auto"/>
              <w:ind w:left="82" w:right="95"/>
              <w:rPr>
                <w:rFonts w:ascii="Lucida Sans" w:eastAsia="Lucida Sans" w:hAnsi="Lucida Sans" w:cs="Lucida Sans"/>
                <w:sz w:val="16"/>
                <w:szCs w:val="16"/>
              </w:rPr>
            </w:pPr>
            <w:r w:rsidRPr="00511AC3">
              <w:rPr>
                <w:rFonts w:ascii="Lucida Sans" w:eastAsia="Lucida Sans" w:hAnsi="Lucida Sans" w:cs="Lucida Sans"/>
                <w:b/>
                <w:sz w:val="16"/>
                <w:szCs w:val="16"/>
              </w:rPr>
              <w:t>6.</w:t>
            </w:r>
            <w:r>
              <w:rPr>
                <w:rFonts w:ascii="Lucida Sans" w:eastAsia="Lucida Sans" w:hAnsi="Lucida Sans" w:cs="Lucida Sans"/>
                <w:sz w:val="16"/>
                <w:szCs w:val="16"/>
              </w:rPr>
              <w:t xml:space="preserve"> </w:t>
            </w:r>
            <w:r w:rsidR="00F35848">
              <w:rPr>
                <w:rFonts w:ascii="Lucida Sans" w:eastAsia="Lucida Sans" w:hAnsi="Lucida Sans" w:cs="Lucida Sans"/>
                <w:sz w:val="16"/>
                <w:szCs w:val="16"/>
              </w:rPr>
              <w:t>Sistema linfático.</w:t>
            </w:r>
          </w:p>
          <w:p w14:paraId="40A0DED6" w14:textId="18983A23" w:rsidR="007C6DB1" w:rsidRPr="007D4D9F" w:rsidRDefault="00F35848" w:rsidP="00F35848">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b/>
                <w:sz w:val="16"/>
                <w:szCs w:val="16"/>
              </w:rPr>
              <w:t>7.</w:t>
            </w:r>
            <w:r>
              <w:rPr>
                <w:rFonts w:ascii="Lucida Sans" w:eastAsia="Lucida Sans" w:hAnsi="Lucida Sans" w:cs="Lucida Sans"/>
                <w:sz w:val="16"/>
                <w:szCs w:val="16"/>
              </w:rPr>
              <w:t xml:space="preserve"> Excreción: aparato </w:t>
            </w:r>
            <w:r w:rsidR="003E7D2E">
              <w:rPr>
                <w:rFonts w:ascii="Lucida Sans" w:eastAsia="Lucida Sans" w:hAnsi="Lucida Sans" w:cs="Lucida Sans"/>
                <w:sz w:val="16"/>
                <w:szCs w:val="16"/>
              </w:rPr>
              <w:t>urinario</w:t>
            </w:r>
          </w:p>
        </w:tc>
        <w:tc>
          <w:tcPr>
            <w:tcW w:w="4111" w:type="dxa"/>
          </w:tcPr>
          <w:p w14:paraId="6C95202B" w14:textId="756FFCEA" w:rsidR="00F35848" w:rsidRPr="0060498D" w:rsidRDefault="00F35848" w:rsidP="0060498D">
            <w:pPr>
              <w:pStyle w:val="Prrafodelista"/>
              <w:numPr>
                <w:ilvl w:val="0"/>
                <w:numId w:val="13"/>
              </w:numPr>
              <w:tabs>
                <w:tab w:val="left" w:pos="520"/>
              </w:tabs>
              <w:spacing w:after="0" w:line="240" w:lineRule="auto"/>
              <w:ind w:left="284" w:right="74" w:hanging="284"/>
              <w:rPr>
                <w:rFonts w:ascii="Lucida Sans" w:eastAsia="Lucida Sans" w:hAnsi="Lucida Sans" w:cs="Lucida Sans"/>
                <w:sz w:val="16"/>
                <w:szCs w:val="16"/>
              </w:rPr>
            </w:pPr>
            <w:r w:rsidRPr="0060498D">
              <w:rPr>
                <w:rFonts w:ascii="Lucida Sans" w:eastAsia="Lucida Sans" w:hAnsi="Lucida Sans" w:cs="Lucida Sans"/>
                <w:sz w:val="16"/>
                <w:szCs w:val="16"/>
              </w:rPr>
              <w:t>Se han identificado y descrito los órganos que configuran el cuerpo humano, y se les ha asociado al sistema o aparato correspondiente.</w:t>
            </w:r>
          </w:p>
          <w:p w14:paraId="30000EAD" w14:textId="64469C62" w:rsidR="00F35848" w:rsidRPr="0060498D" w:rsidRDefault="00F35848" w:rsidP="0060498D">
            <w:pPr>
              <w:pStyle w:val="Prrafodelista"/>
              <w:numPr>
                <w:ilvl w:val="0"/>
                <w:numId w:val="13"/>
              </w:numPr>
              <w:tabs>
                <w:tab w:val="left" w:pos="520"/>
              </w:tabs>
              <w:spacing w:after="0" w:line="240" w:lineRule="auto"/>
              <w:ind w:left="284" w:right="74" w:hanging="284"/>
              <w:rPr>
                <w:rFonts w:ascii="Lucida Sans" w:eastAsia="Lucida Sans" w:hAnsi="Lucida Sans" w:cs="Lucida Sans"/>
                <w:sz w:val="16"/>
                <w:szCs w:val="16"/>
              </w:rPr>
            </w:pPr>
            <w:r w:rsidRPr="0060498D">
              <w:rPr>
                <w:rFonts w:ascii="Lucida Sans" w:eastAsia="Lucida Sans" w:hAnsi="Lucida Sans" w:cs="Lucida Sans"/>
                <w:sz w:val="16"/>
                <w:szCs w:val="16"/>
              </w:rPr>
              <w:t>Se ha relacionado cada órgano, sistema y aparato a su función y se han reseñado sus asociaciones.</w:t>
            </w:r>
          </w:p>
          <w:p w14:paraId="0D3FE2D6" w14:textId="03EA53B7" w:rsidR="00F35848" w:rsidRPr="0060498D" w:rsidRDefault="00F35848" w:rsidP="0060498D">
            <w:pPr>
              <w:pStyle w:val="Prrafodelista"/>
              <w:numPr>
                <w:ilvl w:val="0"/>
                <w:numId w:val="13"/>
              </w:numPr>
              <w:tabs>
                <w:tab w:val="left" w:pos="520"/>
              </w:tabs>
              <w:spacing w:after="0" w:line="240" w:lineRule="auto"/>
              <w:ind w:left="284" w:right="74" w:hanging="284"/>
              <w:rPr>
                <w:rFonts w:ascii="Lucida Sans" w:eastAsia="Lucida Sans" w:hAnsi="Lucida Sans" w:cs="Lucida Sans"/>
                <w:sz w:val="16"/>
                <w:szCs w:val="16"/>
              </w:rPr>
            </w:pPr>
            <w:r w:rsidRPr="0060498D">
              <w:rPr>
                <w:rFonts w:ascii="Lucida Sans" w:eastAsia="Lucida Sans" w:hAnsi="Lucida Sans" w:cs="Lucida Sans"/>
                <w:sz w:val="16"/>
                <w:szCs w:val="16"/>
              </w:rPr>
              <w:t>Se ha descrito la fisiología del proceso de nutrición.</w:t>
            </w:r>
          </w:p>
          <w:p w14:paraId="66EDD301" w14:textId="4F9A4D79" w:rsidR="00F35848" w:rsidRPr="0060498D" w:rsidRDefault="00F35848" w:rsidP="0060498D">
            <w:pPr>
              <w:pStyle w:val="Prrafodelista"/>
              <w:numPr>
                <w:ilvl w:val="0"/>
                <w:numId w:val="13"/>
              </w:numPr>
              <w:tabs>
                <w:tab w:val="left" w:pos="520"/>
              </w:tabs>
              <w:spacing w:after="0" w:line="240" w:lineRule="auto"/>
              <w:ind w:left="284" w:right="74" w:hanging="284"/>
              <w:rPr>
                <w:rFonts w:ascii="Lucida Sans" w:eastAsia="Lucida Sans" w:hAnsi="Lucida Sans" w:cs="Lucida Sans"/>
                <w:sz w:val="16"/>
                <w:szCs w:val="16"/>
              </w:rPr>
            </w:pPr>
            <w:r w:rsidRPr="0060498D">
              <w:rPr>
                <w:rFonts w:ascii="Lucida Sans" w:eastAsia="Lucida Sans" w:hAnsi="Lucida Sans" w:cs="Lucida Sans"/>
                <w:sz w:val="16"/>
                <w:szCs w:val="16"/>
              </w:rPr>
              <w:t>Se ha detallado la fisiología del proceso de excreción.</w:t>
            </w:r>
          </w:p>
          <w:p w14:paraId="419E3B5E" w14:textId="6D9B0B6C" w:rsidR="007C6DB1" w:rsidRPr="0060498D" w:rsidRDefault="00F35848" w:rsidP="0060498D">
            <w:pPr>
              <w:pStyle w:val="Prrafodelista"/>
              <w:numPr>
                <w:ilvl w:val="0"/>
                <w:numId w:val="13"/>
              </w:numPr>
              <w:tabs>
                <w:tab w:val="left" w:pos="520"/>
              </w:tabs>
              <w:spacing w:after="0" w:line="240" w:lineRule="auto"/>
              <w:ind w:left="284" w:right="74" w:hanging="284"/>
              <w:rPr>
                <w:rFonts w:ascii="Lucida Sans" w:eastAsia="Lucida Sans" w:hAnsi="Lucida Sans" w:cs="Lucida Sans"/>
                <w:sz w:val="16"/>
                <w:szCs w:val="16"/>
              </w:rPr>
            </w:pPr>
            <w:r w:rsidRPr="0060498D">
              <w:rPr>
                <w:rFonts w:ascii="Lucida Sans" w:eastAsia="Lucida Sans" w:hAnsi="Lucida Sans" w:cs="Lucida Sans"/>
                <w:sz w:val="16"/>
                <w:szCs w:val="16"/>
              </w:rPr>
              <w:t>Se han diseñado pautas de hábitos saludables relacionados con situaciones cotidianas</w:t>
            </w:r>
          </w:p>
        </w:tc>
        <w:tc>
          <w:tcPr>
            <w:tcW w:w="3011" w:type="dxa"/>
          </w:tcPr>
          <w:p w14:paraId="6E585F82" w14:textId="77777777" w:rsidR="007C6DB1" w:rsidRPr="003834BA" w:rsidRDefault="007C6DB1" w:rsidP="00F26930">
            <w:pPr>
              <w:spacing w:after="0" w:line="240" w:lineRule="auto"/>
              <w:ind w:left="70" w:right="82"/>
              <w:rPr>
                <w:rFonts w:ascii="Lucida Sans" w:eastAsia="Lucida Sans" w:hAnsi="Lucida Sans" w:cs="Lucida Sans"/>
                <w:b/>
                <w:sz w:val="16"/>
                <w:szCs w:val="16"/>
              </w:rPr>
            </w:pPr>
            <w:r w:rsidRPr="003834BA">
              <w:rPr>
                <w:rFonts w:ascii="Lucida Sans" w:eastAsia="Lucida Sans" w:hAnsi="Lucida Sans" w:cs="Lucida Sans"/>
                <w:b/>
                <w:sz w:val="16"/>
                <w:szCs w:val="16"/>
              </w:rPr>
              <w:t>Resultado de aprendizaje: 1</w:t>
            </w:r>
          </w:p>
          <w:p w14:paraId="32640C33" w14:textId="5CCB11A0" w:rsidR="003E7D2E" w:rsidRDefault="00474B62" w:rsidP="00F26930">
            <w:pPr>
              <w:spacing w:after="0" w:line="240" w:lineRule="auto"/>
              <w:ind w:left="70" w:right="82"/>
              <w:rPr>
                <w:rFonts w:ascii="Lucida Sans" w:eastAsia="Lucida Sans" w:hAnsi="Lucida Sans" w:cs="Lucida Sans"/>
                <w:sz w:val="16"/>
                <w:szCs w:val="16"/>
              </w:rPr>
            </w:pPr>
            <w:r w:rsidRPr="00474B62">
              <w:rPr>
                <w:rFonts w:ascii="Lucida Sans" w:eastAsia="Lucida Sans" w:hAnsi="Lucida Sans" w:cs="Lucida Sans"/>
                <w:sz w:val="16"/>
                <w:szCs w:val="16"/>
              </w:rPr>
              <w:t>Localiza las estructuras anatómicas básica</w:t>
            </w:r>
            <w:r>
              <w:rPr>
                <w:rFonts w:ascii="Lucida Sans" w:eastAsia="Lucida Sans" w:hAnsi="Lucida Sans" w:cs="Lucida Sans"/>
                <w:sz w:val="16"/>
                <w:szCs w:val="16"/>
              </w:rPr>
              <w:t>s</w:t>
            </w:r>
            <w:r w:rsidRPr="00474B62">
              <w:rPr>
                <w:rFonts w:ascii="Lucida Sans" w:eastAsia="Lucida Sans" w:hAnsi="Lucida Sans" w:cs="Lucida Sans"/>
                <w:sz w:val="16"/>
                <w:szCs w:val="16"/>
              </w:rPr>
              <w:t xml:space="preserve"> discriminando los sistemas o aparatos a los que pertenecen y asociándolos a las funciones que producen en el organismo</w:t>
            </w:r>
            <w:r w:rsidR="0060498D">
              <w:rPr>
                <w:rFonts w:ascii="Lucida Sans" w:eastAsia="Lucida Sans" w:hAnsi="Lucida Sans" w:cs="Lucida Sans"/>
                <w:sz w:val="16"/>
                <w:szCs w:val="16"/>
              </w:rPr>
              <w:t>.</w:t>
            </w:r>
            <w:r w:rsidRPr="00474B62">
              <w:rPr>
                <w:rFonts w:ascii="Lucida Sans" w:eastAsia="Lucida Sans" w:hAnsi="Lucida Sans" w:cs="Lucida Sans"/>
                <w:sz w:val="16"/>
                <w:szCs w:val="16"/>
              </w:rPr>
              <w:t xml:space="preserve"> </w:t>
            </w:r>
          </w:p>
          <w:p w14:paraId="59884969" w14:textId="77777777" w:rsidR="003E7D2E" w:rsidRDefault="003E7D2E" w:rsidP="00F26930">
            <w:pPr>
              <w:spacing w:after="0" w:line="240" w:lineRule="auto"/>
              <w:ind w:left="70" w:right="82"/>
              <w:rPr>
                <w:rFonts w:ascii="Lucida Sans" w:eastAsia="Lucida Sans" w:hAnsi="Lucida Sans" w:cs="Lucida Sans"/>
                <w:sz w:val="16"/>
                <w:szCs w:val="16"/>
              </w:rPr>
            </w:pPr>
          </w:p>
          <w:p w14:paraId="0B07CFD5" w14:textId="4334BECB" w:rsidR="007C6DB1" w:rsidRPr="003834BA" w:rsidRDefault="007C6DB1" w:rsidP="00F26930">
            <w:pPr>
              <w:spacing w:after="0" w:line="240" w:lineRule="auto"/>
              <w:ind w:left="70" w:right="82"/>
              <w:rPr>
                <w:rFonts w:ascii="Lucida Sans" w:eastAsia="Lucida Sans" w:hAnsi="Lucida Sans" w:cs="Lucida Sans"/>
                <w:b/>
                <w:sz w:val="16"/>
                <w:szCs w:val="16"/>
              </w:rPr>
            </w:pPr>
            <w:r w:rsidRPr="003834BA">
              <w:rPr>
                <w:rFonts w:ascii="Lucida Sans" w:eastAsia="Lucida Sans" w:hAnsi="Lucida Sans" w:cs="Lucida Sans"/>
                <w:b/>
                <w:sz w:val="16"/>
                <w:szCs w:val="16"/>
              </w:rPr>
              <w:t>Competencias clave:</w:t>
            </w:r>
          </w:p>
          <w:p w14:paraId="45BCCFD5" w14:textId="30BBA811" w:rsidR="007C6DB1" w:rsidRPr="007D4D9F" w:rsidRDefault="007C6DB1" w:rsidP="00F26930">
            <w:pPr>
              <w:spacing w:after="0" w:line="240" w:lineRule="auto"/>
              <w:ind w:left="70" w:right="82"/>
              <w:rPr>
                <w:rFonts w:ascii="Lucida Sans" w:eastAsia="Lucida Sans" w:hAnsi="Lucida Sans" w:cs="Lucida Sans"/>
                <w:sz w:val="16"/>
                <w:szCs w:val="16"/>
              </w:rPr>
            </w:pPr>
            <w:r w:rsidRPr="00474B62">
              <w:rPr>
                <w:rFonts w:ascii="Lucida Sans" w:eastAsia="Lucida Sans" w:hAnsi="Lucida Sans" w:cs="Lucida Sans"/>
                <w:sz w:val="16"/>
                <w:szCs w:val="16"/>
              </w:rPr>
              <w:t>1.</w:t>
            </w:r>
            <w:r w:rsidR="00123C3F">
              <w:rPr>
                <w:rFonts w:ascii="Lucida Sans" w:eastAsia="Lucida Sans" w:hAnsi="Lucida Sans" w:cs="Lucida Sans"/>
                <w:sz w:val="16"/>
                <w:szCs w:val="16"/>
              </w:rPr>
              <w:t xml:space="preserve"> C</w:t>
            </w:r>
            <w:r w:rsidR="00474B62">
              <w:rPr>
                <w:rFonts w:ascii="Lucida Sans" w:eastAsia="Lucida Sans" w:hAnsi="Lucida Sans" w:cs="Lucida Sans"/>
                <w:sz w:val="16"/>
                <w:szCs w:val="16"/>
              </w:rPr>
              <w:t xml:space="preserve">MCT: </w:t>
            </w:r>
            <w:r w:rsidR="00474B62" w:rsidRPr="00474B62">
              <w:rPr>
                <w:rFonts w:ascii="Lucida Sans" w:eastAsia="Lucida Sans" w:hAnsi="Lucida Sans" w:cs="Lucida Sans"/>
                <w:sz w:val="16"/>
                <w:szCs w:val="16"/>
              </w:rPr>
              <w:t>competencia matemática</w:t>
            </w:r>
            <w:r w:rsidR="00474B62">
              <w:rPr>
                <w:rFonts w:ascii="Lucida Sans" w:eastAsia="Lucida Sans" w:hAnsi="Lucida Sans" w:cs="Lucida Sans"/>
                <w:sz w:val="16"/>
                <w:szCs w:val="16"/>
              </w:rPr>
              <w:t xml:space="preserve"> y competencias básicas en ciencia y tecnología</w:t>
            </w:r>
            <w:r w:rsidRPr="007D4D9F">
              <w:rPr>
                <w:rFonts w:ascii="Lucida Sans" w:eastAsia="Lucida Sans" w:hAnsi="Lucida Sans" w:cs="Lucida Sans"/>
                <w:sz w:val="16"/>
                <w:szCs w:val="16"/>
              </w:rPr>
              <w:t>.</w:t>
            </w:r>
          </w:p>
          <w:p w14:paraId="777DF3B8" w14:textId="43C605FC" w:rsidR="007C6DB1" w:rsidRPr="007D4D9F" w:rsidRDefault="007C6DB1" w:rsidP="00F26930">
            <w:pPr>
              <w:spacing w:after="0" w:line="240" w:lineRule="auto"/>
              <w:ind w:left="70" w:right="82"/>
              <w:rPr>
                <w:rFonts w:ascii="Lucida Sans" w:eastAsia="Lucida Sans" w:hAnsi="Lucida Sans" w:cs="Lucida Sans"/>
                <w:sz w:val="16"/>
                <w:szCs w:val="16"/>
              </w:rPr>
            </w:pPr>
            <w:r w:rsidRPr="00511AC3">
              <w:rPr>
                <w:rFonts w:ascii="Lucida Sans" w:eastAsia="Lucida Sans" w:hAnsi="Lucida Sans" w:cs="Lucida Sans"/>
                <w:b/>
                <w:sz w:val="16"/>
                <w:szCs w:val="16"/>
              </w:rPr>
              <w:t>2.</w:t>
            </w:r>
            <w:r w:rsidRPr="007D4D9F">
              <w:rPr>
                <w:rFonts w:ascii="Lucida Sans" w:eastAsia="Lucida Sans" w:hAnsi="Lucida Sans" w:cs="Lucida Sans"/>
                <w:sz w:val="16"/>
                <w:szCs w:val="16"/>
              </w:rPr>
              <w:t xml:space="preserve"> </w:t>
            </w:r>
            <w:r w:rsidR="00474B62">
              <w:rPr>
                <w:rFonts w:ascii="Lucida Sans" w:eastAsia="Lucida Sans" w:hAnsi="Lucida Sans" w:cs="Lucida Sans"/>
                <w:sz w:val="16"/>
                <w:szCs w:val="16"/>
              </w:rPr>
              <w:t>CPAA: Competencia para aprender a aprender</w:t>
            </w:r>
            <w:r w:rsidRPr="007D4D9F">
              <w:rPr>
                <w:rFonts w:ascii="Lucida Sans" w:eastAsia="Lucida Sans" w:hAnsi="Lucida Sans" w:cs="Lucida Sans"/>
                <w:sz w:val="16"/>
                <w:szCs w:val="16"/>
              </w:rPr>
              <w:t>.</w:t>
            </w:r>
          </w:p>
          <w:p w14:paraId="0EE4D610" w14:textId="5C752EEA" w:rsidR="007C6DB1" w:rsidRPr="00B75023" w:rsidRDefault="007C6DB1" w:rsidP="003E7D2E">
            <w:pPr>
              <w:spacing w:after="0" w:line="240" w:lineRule="auto"/>
              <w:ind w:left="70" w:right="82"/>
            </w:pPr>
            <w:r w:rsidRPr="00511AC3">
              <w:rPr>
                <w:rFonts w:ascii="Lucida Sans" w:eastAsia="Lucida Sans" w:hAnsi="Lucida Sans" w:cs="Lucida Sans"/>
                <w:b/>
                <w:sz w:val="16"/>
                <w:szCs w:val="16"/>
              </w:rPr>
              <w:t>3.</w:t>
            </w:r>
            <w:r w:rsidRPr="007D4D9F">
              <w:rPr>
                <w:rFonts w:ascii="Lucida Sans" w:eastAsia="Lucida Sans" w:hAnsi="Lucida Sans" w:cs="Lucida Sans"/>
                <w:sz w:val="16"/>
                <w:szCs w:val="16"/>
              </w:rPr>
              <w:t xml:space="preserve"> </w:t>
            </w:r>
            <w:r w:rsidR="00474B62">
              <w:rPr>
                <w:rFonts w:ascii="Lucida Sans" w:eastAsia="Lucida Sans" w:hAnsi="Lucida Sans" w:cs="Lucida Sans"/>
                <w:sz w:val="16"/>
                <w:szCs w:val="16"/>
              </w:rPr>
              <w:t>CCL: competencia en comunicación lingüística</w:t>
            </w:r>
          </w:p>
        </w:tc>
        <w:tc>
          <w:tcPr>
            <w:tcW w:w="4362" w:type="dxa"/>
          </w:tcPr>
          <w:p w14:paraId="0425EC5D" w14:textId="77777777" w:rsidR="001D1A53" w:rsidRPr="001D1A53" w:rsidRDefault="007C6DB1" w:rsidP="001D1A53">
            <w:pPr>
              <w:tabs>
                <w:tab w:val="left" w:pos="452"/>
              </w:tabs>
              <w:spacing w:after="0" w:line="240" w:lineRule="auto"/>
              <w:ind w:left="72" w:right="110"/>
              <w:rPr>
                <w:rFonts w:ascii="Lucida Sans" w:eastAsia="Lucida Sans" w:hAnsi="Lucida Sans" w:cs="Lucida Sans"/>
                <w:sz w:val="16"/>
                <w:szCs w:val="16"/>
              </w:rPr>
            </w:pPr>
            <w:r w:rsidRPr="0060498D">
              <w:rPr>
                <w:rFonts w:ascii="Lucida Sans" w:eastAsia="Lucida Sans" w:hAnsi="Lucida Sans" w:cs="Lucida Sans"/>
                <w:b/>
                <w:sz w:val="16"/>
                <w:szCs w:val="16"/>
              </w:rPr>
              <w:t>1.</w:t>
            </w:r>
            <w:r w:rsidRPr="007D4D9F">
              <w:rPr>
                <w:rFonts w:ascii="Lucida Sans" w:eastAsia="Lucida Sans" w:hAnsi="Lucida Sans" w:cs="Lucida Sans"/>
                <w:sz w:val="16"/>
                <w:szCs w:val="16"/>
              </w:rPr>
              <w:t xml:space="preserve"> </w:t>
            </w:r>
            <w:r w:rsidR="001D1A53" w:rsidRPr="001D1A53">
              <w:rPr>
                <w:rFonts w:ascii="Lucida Sans" w:eastAsia="Lucida Sans" w:hAnsi="Lucida Sans" w:cs="Lucida Sans"/>
                <w:sz w:val="16"/>
                <w:szCs w:val="16"/>
              </w:rPr>
              <w:t>Preguntas orales, participación en clase, presentación e interés en la elaboración de tareas.</w:t>
            </w:r>
          </w:p>
          <w:p w14:paraId="3EB02B3A" w14:textId="77777777" w:rsidR="007C6DB1" w:rsidRDefault="001D1A53" w:rsidP="001D1A53">
            <w:pPr>
              <w:tabs>
                <w:tab w:val="left" w:pos="452"/>
              </w:tabs>
              <w:spacing w:after="0" w:line="240" w:lineRule="auto"/>
              <w:ind w:left="72" w:right="110"/>
              <w:rPr>
                <w:rFonts w:ascii="Lucida Sans" w:eastAsia="Lucida Sans" w:hAnsi="Lucida Sans" w:cs="Lucida Sans"/>
                <w:sz w:val="16"/>
                <w:szCs w:val="16"/>
              </w:rPr>
            </w:pPr>
            <w:r w:rsidRPr="001D1A53">
              <w:rPr>
                <w:rFonts w:ascii="Lucida Sans" w:eastAsia="Lucida Sans" w:hAnsi="Lucida Sans" w:cs="Lucida Sans"/>
                <w:sz w:val="16"/>
                <w:szCs w:val="16"/>
              </w:rPr>
              <w:t>En el control de las tareas diarias se debe observar si están bien, mal, lo entiende o no lo entiende por medio del análisis del cuaderno o trabajos del alumno</w:t>
            </w:r>
          </w:p>
          <w:p w14:paraId="1153C1F8" w14:textId="77777777" w:rsidR="001D1A53" w:rsidRPr="001D1A53" w:rsidRDefault="001D1A53" w:rsidP="001D1A53">
            <w:pPr>
              <w:tabs>
                <w:tab w:val="left" w:pos="452"/>
              </w:tabs>
              <w:spacing w:after="0" w:line="240" w:lineRule="auto"/>
              <w:ind w:left="72" w:right="110"/>
              <w:rPr>
                <w:rFonts w:ascii="Lucida Sans" w:eastAsia="Lucida Sans" w:hAnsi="Lucida Sans" w:cs="Lucida Sans"/>
                <w:sz w:val="16"/>
                <w:szCs w:val="16"/>
              </w:rPr>
            </w:pPr>
            <w:r w:rsidRPr="00564E43">
              <w:rPr>
                <w:rFonts w:ascii="Lucida Sans" w:eastAsia="Lucida Sans" w:hAnsi="Lucida Sans" w:cs="Lucida Sans"/>
                <w:b/>
                <w:sz w:val="16"/>
                <w:szCs w:val="16"/>
              </w:rPr>
              <w:t>2.</w:t>
            </w:r>
            <w:r>
              <w:rPr>
                <w:rFonts w:ascii="Lucida Sans" w:eastAsia="Lucida Sans" w:hAnsi="Lucida Sans" w:cs="Lucida Sans"/>
                <w:sz w:val="16"/>
                <w:szCs w:val="16"/>
              </w:rPr>
              <w:t xml:space="preserve"> </w:t>
            </w:r>
            <w:r w:rsidRPr="001D1A53">
              <w:rPr>
                <w:rFonts w:ascii="Lucida Sans" w:eastAsia="Lucida Sans" w:hAnsi="Lucida Sans" w:cs="Lucida Sans"/>
                <w:sz w:val="16"/>
                <w:szCs w:val="16"/>
              </w:rPr>
              <w:t xml:space="preserve">Resultados en pruebas escritas: </w:t>
            </w:r>
          </w:p>
          <w:p w14:paraId="55451252" w14:textId="6735D9C0" w:rsidR="001D1A53" w:rsidRPr="00564E43" w:rsidRDefault="001D1A53" w:rsidP="00564E43">
            <w:pPr>
              <w:pStyle w:val="Prrafodelista"/>
              <w:numPr>
                <w:ilvl w:val="0"/>
                <w:numId w:val="46"/>
              </w:numPr>
              <w:tabs>
                <w:tab w:val="left" w:pos="452"/>
              </w:tabs>
              <w:spacing w:after="0" w:line="240" w:lineRule="auto"/>
              <w:ind w:left="391" w:right="110" w:hanging="283"/>
              <w:rPr>
                <w:rFonts w:ascii="Lucida Sans" w:eastAsia="Lucida Sans" w:hAnsi="Lucida Sans" w:cs="Lucida Sans"/>
                <w:sz w:val="16"/>
                <w:szCs w:val="16"/>
              </w:rPr>
            </w:pPr>
            <w:r w:rsidRPr="00564E43">
              <w:rPr>
                <w:rFonts w:ascii="Lucida Sans" w:eastAsia="Lucida Sans" w:hAnsi="Lucida Sans" w:cs="Lucida Sans"/>
                <w:sz w:val="16"/>
                <w:szCs w:val="16"/>
              </w:rPr>
              <w:t>Número de errores en la realización de las pruebas o actividades escritas.</w:t>
            </w:r>
          </w:p>
          <w:p w14:paraId="55DCBBB7" w14:textId="5DCAB7CE" w:rsidR="001D1A53" w:rsidRPr="00564E43" w:rsidRDefault="001D1A53" w:rsidP="00564E43">
            <w:pPr>
              <w:pStyle w:val="Prrafodelista"/>
              <w:numPr>
                <w:ilvl w:val="0"/>
                <w:numId w:val="46"/>
              </w:numPr>
              <w:tabs>
                <w:tab w:val="left" w:pos="452"/>
              </w:tabs>
              <w:spacing w:after="0" w:line="240" w:lineRule="auto"/>
              <w:ind w:left="391" w:right="110" w:hanging="283"/>
              <w:rPr>
                <w:rFonts w:ascii="Lucida Sans" w:eastAsia="Lucida Sans" w:hAnsi="Lucida Sans" w:cs="Lucida Sans"/>
                <w:sz w:val="16"/>
                <w:szCs w:val="16"/>
              </w:rPr>
            </w:pPr>
            <w:r w:rsidRPr="00564E43">
              <w:rPr>
                <w:rFonts w:ascii="Lucida Sans" w:eastAsia="Lucida Sans" w:hAnsi="Lucida Sans" w:cs="Lucida Sans"/>
                <w:sz w:val="16"/>
                <w:szCs w:val="16"/>
              </w:rPr>
              <w:t>Porcentajes de notas de dichas pruebas.</w:t>
            </w:r>
          </w:p>
          <w:p w14:paraId="581D80BA" w14:textId="44FA2F67" w:rsidR="001D1A53" w:rsidRPr="00564E43" w:rsidRDefault="001D1A53" w:rsidP="00564E43">
            <w:pPr>
              <w:pStyle w:val="Prrafodelista"/>
              <w:numPr>
                <w:ilvl w:val="0"/>
                <w:numId w:val="46"/>
              </w:numPr>
              <w:tabs>
                <w:tab w:val="left" w:pos="452"/>
              </w:tabs>
              <w:spacing w:after="0" w:line="240" w:lineRule="auto"/>
              <w:ind w:left="391" w:right="110" w:hanging="283"/>
              <w:rPr>
                <w:rFonts w:ascii="Lucida Sans" w:eastAsia="Lucida Sans" w:hAnsi="Lucida Sans" w:cs="Lucida Sans"/>
                <w:sz w:val="16"/>
                <w:szCs w:val="16"/>
              </w:rPr>
            </w:pPr>
            <w:r w:rsidRPr="00564E43">
              <w:rPr>
                <w:rFonts w:ascii="Lucida Sans" w:eastAsia="Lucida Sans" w:hAnsi="Lucida Sans" w:cs="Lucida Sans"/>
                <w:sz w:val="16"/>
                <w:szCs w:val="16"/>
              </w:rPr>
              <w:t>Número de trabajos presentados.</w:t>
            </w:r>
          </w:p>
          <w:p w14:paraId="333F0CEF" w14:textId="17D344F1" w:rsidR="001D1A53" w:rsidRPr="00564E43" w:rsidRDefault="001D1A53" w:rsidP="00564E43">
            <w:pPr>
              <w:pStyle w:val="Prrafodelista"/>
              <w:numPr>
                <w:ilvl w:val="0"/>
                <w:numId w:val="46"/>
              </w:numPr>
              <w:tabs>
                <w:tab w:val="left" w:pos="452"/>
              </w:tabs>
              <w:spacing w:after="0" w:line="240" w:lineRule="auto"/>
              <w:ind w:left="391" w:right="110" w:hanging="283"/>
              <w:rPr>
                <w:rFonts w:ascii="Lucida Sans" w:eastAsia="Lucida Sans" w:hAnsi="Lucida Sans" w:cs="Lucida Sans"/>
                <w:sz w:val="16"/>
                <w:szCs w:val="16"/>
              </w:rPr>
            </w:pPr>
            <w:r w:rsidRPr="00564E43">
              <w:rPr>
                <w:rFonts w:ascii="Lucida Sans" w:eastAsia="Lucida Sans" w:hAnsi="Lucida Sans" w:cs="Lucida Sans"/>
                <w:sz w:val="16"/>
                <w:szCs w:val="16"/>
              </w:rPr>
              <w:t>Número de incidencias y anécdotas en el comportamiento del alumno en clase, incluyendo faltas de asistencia y puntualidad</w:t>
            </w:r>
          </w:p>
        </w:tc>
      </w:tr>
      <w:tr w:rsidR="008B3B40" w:rsidRPr="008B3B40" w14:paraId="48A9B0D6" w14:textId="77777777" w:rsidTr="003E7D2E">
        <w:trPr>
          <w:trHeight w:hRule="exact" w:val="403"/>
        </w:trPr>
        <w:tc>
          <w:tcPr>
            <w:tcW w:w="14163" w:type="dxa"/>
            <w:gridSpan w:val="4"/>
            <w:shd w:val="clear" w:color="auto" w:fill="DEEAF6" w:themeFill="accent5" w:themeFillTint="33"/>
            <w:vAlign w:val="center"/>
          </w:tcPr>
          <w:p w14:paraId="6D78A6F3" w14:textId="77777777" w:rsidR="007C6DB1" w:rsidRPr="008B3B40" w:rsidRDefault="007C6DB1" w:rsidP="008B3B40">
            <w:pPr>
              <w:tabs>
                <w:tab w:val="left" w:pos="520"/>
              </w:tabs>
              <w:spacing w:after="0" w:line="240" w:lineRule="auto"/>
              <w:ind w:left="128" w:right="74"/>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z w:val="18"/>
                <w:szCs w:val="18"/>
              </w:rPr>
              <w:t>Metodología</w:t>
            </w:r>
          </w:p>
        </w:tc>
      </w:tr>
      <w:tr w:rsidR="007C6DB1" w:rsidRPr="00B413F3" w14:paraId="7033E8AE" w14:textId="77777777" w:rsidTr="003E7D2E">
        <w:trPr>
          <w:trHeight w:hRule="exact" w:val="2478"/>
        </w:trPr>
        <w:tc>
          <w:tcPr>
            <w:tcW w:w="14163" w:type="dxa"/>
            <w:gridSpan w:val="4"/>
          </w:tcPr>
          <w:p w14:paraId="2F37E553" w14:textId="072761EE" w:rsidR="00F35848" w:rsidRPr="00F35848" w:rsidRDefault="00F35848" w:rsidP="00F35848">
            <w:pPr>
              <w:spacing w:after="0" w:line="240" w:lineRule="auto"/>
              <w:ind w:left="96" w:right="113"/>
              <w:rPr>
                <w:rFonts w:ascii="Lucida Sans" w:eastAsia="Lucida Sans" w:hAnsi="Lucida Sans" w:cs="Lucida Sans"/>
                <w:sz w:val="16"/>
                <w:szCs w:val="16"/>
              </w:rPr>
            </w:pPr>
            <w:r>
              <w:rPr>
                <w:rFonts w:ascii="Lucida Sans" w:eastAsia="Lucida Sans" w:hAnsi="Lucida Sans" w:cs="Lucida Sans"/>
                <w:sz w:val="16"/>
                <w:szCs w:val="16"/>
              </w:rPr>
              <w:t>Se</w:t>
            </w:r>
            <w:r w:rsidRPr="00F35848">
              <w:rPr>
                <w:rFonts w:ascii="Lucida Sans" w:eastAsia="Lucida Sans" w:hAnsi="Lucida Sans" w:cs="Lucida Sans"/>
                <w:sz w:val="16"/>
                <w:szCs w:val="16"/>
              </w:rPr>
              <w:t xml:space="preserve"> utilizará una metodología mixta: inductiva y deductiva. </w:t>
            </w:r>
          </w:p>
          <w:p w14:paraId="0E6564E4" w14:textId="5643197E" w:rsidR="00F35848" w:rsidRPr="00F35848" w:rsidRDefault="00F35848" w:rsidP="00564E43">
            <w:pPr>
              <w:pStyle w:val="Prrafodelista"/>
              <w:numPr>
                <w:ilvl w:val="0"/>
                <w:numId w:val="13"/>
              </w:numPr>
              <w:tabs>
                <w:tab w:val="left" w:pos="520"/>
              </w:tabs>
              <w:spacing w:after="0" w:line="240" w:lineRule="auto"/>
              <w:ind w:left="411" w:right="74" w:hanging="284"/>
              <w:rPr>
                <w:rFonts w:ascii="Lucida Sans" w:eastAsia="Lucida Sans" w:hAnsi="Lucida Sans" w:cs="Lucida Sans"/>
                <w:sz w:val="16"/>
                <w:szCs w:val="16"/>
              </w:rPr>
            </w:pPr>
            <w:r w:rsidRPr="00F35848">
              <w:rPr>
                <w:rFonts w:ascii="Lucida Sans" w:eastAsia="Lucida Sans" w:hAnsi="Lucida Sans" w:cs="Lucida Sans"/>
                <w:sz w:val="16"/>
                <w:szCs w:val="16"/>
              </w:rPr>
              <w:t>La</w:t>
            </w:r>
            <w:r w:rsidR="00564E43">
              <w:rPr>
                <w:rFonts w:ascii="Lucida Sans" w:eastAsia="Lucida Sans" w:hAnsi="Lucida Sans" w:cs="Lucida Sans"/>
                <w:sz w:val="16"/>
                <w:szCs w:val="16"/>
              </w:rPr>
              <w:t xml:space="preserve"> metodología</w:t>
            </w:r>
            <w:r w:rsidRPr="00F35848">
              <w:rPr>
                <w:rFonts w:ascii="Lucida Sans" w:eastAsia="Lucida Sans" w:hAnsi="Lucida Sans" w:cs="Lucida Sans"/>
                <w:sz w:val="16"/>
                <w:szCs w:val="16"/>
              </w:rPr>
              <w:t xml:space="preserve"> </w:t>
            </w:r>
            <w:r w:rsidRPr="00564E43">
              <w:rPr>
                <w:rFonts w:ascii="Lucida Sans" w:eastAsia="Lucida Sans" w:hAnsi="Lucida Sans" w:cs="Lucida Sans"/>
                <w:b/>
                <w:sz w:val="16"/>
                <w:szCs w:val="16"/>
              </w:rPr>
              <w:t>inductiva</w:t>
            </w:r>
            <w:r w:rsidRPr="00F35848">
              <w:rPr>
                <w:rFonts w:ascii="Lucida Sans" w:eastAsia="Lucida Sans" w:hAnsi="Lucida Sans" w:cs="Lucida Sans"/>
                <w:sz w:val="16"/>
                <w:szCs w:val="16"/>
              </w:rPr>
              <w:t xml:space="preserve"> sirve para motivar la participación de los alumnos mediante el uso de:</w:t>
            </w:r>
          </w:p>
          <w:p w14:paraId="62DC3A18" w14:textId="7ECB66B1" w:rsidR="00F35848" w:rsidRPr="00564E43" w:rsidRDefault="00F35848" w:rsidP="00564E43">
            <w:pPr>
              <w:pStyle w:val="Prrafodelista"/>
              <w:numPr>
                <w:ilvl w:val="0"/>
                <w:numId w:val="47"/>
              </w:numPr>
              <w:tabs>
                <w:tab w:val="left" w:pos="520"/>
              </w:tabs>
              <w:spacing w:after="0" w:line="240" w:lineRule="auto"/>
              <w:ind w:right="74"/>
              <w:rPr>
                <w:rFonts w:ascii="Lucida Sans" w:eastAsia="Lucida Sans" w:hAnsi="Lucida Sans" w:cs="Lucida Sans"/>
                <w:sz w:val="16"/>
                <w:szCs w:val="16"/>
              </w:rPr>
            </w:pPr>
            <w:r w:rsidRPr="00564E43">
              <w:rPr>
                <w:rFonts w:ascii="Lucida Sans" w:eastAsia="Lucida Sans" w:hAnsi="Lucida Sans" w:cs="Lucida Sans"/>
                <w:sz w:val="16"/>
                <w:szCs w:val="16"/>
              </w:rPr>
              <w:t>Pequeños debates en los que se intentará detectar las ideas previas, preconcepciones o esquemas alternativos del alumno como producto de su experiencia diaria y personal.</w:t>
            </w:r>
          </w:p>
          <w:p w14:paraId="35AD9E8F" w14:textId="589B9E89" w:rsidR="00F35848" w:rsidRPr="00564E43" w:rsidRDefault="00F35848" w:rsidP="00564E43">
            <w:pPr>
              <w:pStyle w:val="Prrafodelista"/>
              <w:numPr>
                <w:ilvl w:val="0"/>
                <w:numId w:val="47"/>
              </w:numPr>
              <w:tabs>
                <w:tab w:val="left" w:pos="520"/>
              </w:tabs>
              <w:spacing w:after="0" w:line="240" w:lineRule="auto"/>
              <w:ind w:right="74"/>
              <w:rPr>
                <w:rFonts w:ascii="Lucida Sans" w:eastAsia="Lucida Sans" w:hAnsi="Lucida Sans" w:cs="Lucida Sans"/>
                <w:sz w:val="16"/>
                <w:szCs w:val="16"/>
              </w:rPr>
            </w:pPr>
            <w:r w:rsidRPr="00564E43">
              <w:rPr>
                <w:rFonts w:ascii="Lucida Sans" w:eastAsia="Lucida Sans" w:hAnsi="Lucida Sans" w:cs="Lucida Sans"/>
                <w:sz w:val="16"/>
                <w:szCs w:val="16"/>
              </w:rPr>
              <w:t>Elaboración de informes individuales de las actividades analizadas con el uso de tablas de datos, gráficas, material de laboratorio utilizado, dibujos de montajes y conclusiones en los que interesa más el aspecto cualitativo que el cuantitativo.</w:t>
            </w:r>
          </w:p>
          <w:p w14:paraId="60A8A6BE" w14:textId="77777777" w:rsidR="00F35848" w:rsidRPr="00F35848" w:rsidRDefault="00F35848" w:rsidP="00564E43">
            <w:pPr>
              <w:pStyle w:val="Prrafodelista"/>
              <w:numPr>
                <w:ilvl w:val="0"/>
                <w:numId w:val="13"/>
              </w:numPr>
              <w:tabs>
                <w:tab w:val="left" w:pos="520"/>
              </w:tabs>
              <w:spacing w:after="0" w:line="240" w:lineRule="auto"/>
              <w:ind w:left="411" w:right="74" w:hanging="284"/>
              <w:rPr>
                <w:rFonts w:ascii="Lucida Sans" w:eastAsia="Lucida Sans" w:hAnsi="Lucida Sans" w:cs="Lucida Sans"/>
                <w:sz w:val="16"/>
                <w:szCs w:val="16"/>
              </w:rPr>
            </w:pPr>
            <w:r w:rsidRPr="00F35848">
              <w:rPr>
                <w:rFonts w:ascii="Lucida Sans" w:eastAsia="Lucida Sans" w:hAnsi="Lucida Sans" w:cs="Lucida Sans"/>
                <w:sz w:val="16"/>
                <w:szCs w:val="16"/>
              </w:rPr>
              <w:t xml:space="preserve">El método </w:t>
            </w:r>
            <w:r w:rsidRPr="00564E43">
              <w:rPr>
                <w:rFonts w:ascii="Lucida Sans" w:eastAsia="Lucida Sans" w:hAnsi="Lucida Sans" w:cs="Lucida Sans"/>
                <w:b/>
                <w:sz w:val="16"/>
                <w:szCs w:val="16"/>
              </w:rPr>
              <w:t>deductivo</w:t>
            </w:r>
            <w:r w:rsidRPr="00F35848">
              <w:rPr>
                <w:rFonts w:ascii="Lucida Sans" w:eastAsia="Lucida Sans" w:hAnsi="Lucida Sans" w:cs="Lucida Sans"/>
                <w:sz w:val="16"/>
                <w:szCs w:val="16"/>
              </w:rPr>
              <w:t xml:space="preserve"> y el uso de las estrategias expositivo-receptivas favorecen la actividad mental como complemento al proceso de aprendizaje inductivo. Para ello se presentará cada idea, concepto o hecho con una experiencia, lo más sencilla posible.</w:t>
            </w:r>
          </w:p>
          <w:p w14:paraId="718A6997" w14:textId="77777777" w:rsidR="00564E43" w:rsidRDefault="00564E43" w:rsidP="00474B62">
            <w:pPr>
              <w:spacing w:after="0" w:line="240" w:lineRule="auto"/>
              <w:ind w:left="96" w:right="113"/>
              <w:rPr>
                <w:rFonts w:ascii="Lucida Sans" w:eastAsia="Lucida Sans" w:hAnsi="Lucida Sans" w:cs="Lucida Sans"/>
                <w:sz w:val="16"/>
                <w:szCs w:val="16"/>
              </w:rPr>
            </w:pPr>
          </w:p>
          <w:p w14:paraId="48DD6336" w14:textId="4459A834" w:rsidR="007C6DB1" w:rsidRPr="00B413F3" w:rsidRDefault="00F35848" w:rsidP="00474B62">
            <w:pPr>
              <w:spacing w:after="0" w:line="240" w:lineRule="auto"/>
              <w:ind w:left="96" w:right="113"/>
              <w:rPr>
                <w:rFonts w:ascii="Lucida Sans" w:eastAsia="Lucida Sans" w:hAnsi="Lucida Sans" w:cs="Lucida Sans"/>
                <w:sz w:val="16"/>
                <w:szCs w:val="16"/>
              </w:rPr>
            </w:pPr>
            <w:r w:rsidRPr="00F35848">
              <w:rPr>
                <w:rFonts w:ascii="Lucida Sans" w:eastAsia="Lucida Sans" w:hAnsi="Lucida Sans" w:cs="Lucida Sans"/>
                <w:sz w:val="16"/>
                <w:szCs w:val="16"/>
              </w:rPr>
              <w:t>El profesor guía y gradúa todo este proceso planteando actividades en las q</w:t>
            </w:r>
            <w:r>
              <w:rPr>
                <w:rFonts w:ascii="Lucida Sans" w:eastAsia="Lucida Sans" w:hAnsi="Lucida Sans" w:cs="Lucida Sans"/>
                <w:sz w:val="16"/>
                <w:szCs w:val="16"/>
              </w:rPr>
              <w:t>ue es necesario consultar diver</w:t>
            </w:r>
            <w:r w:rsidRPr="00F35848">
              <w:rPr>
                <w:rFonts w:ascii="Lucida Sans" w:eastAsia="Lucida Sans" w:hAnsi="Lucida Sans" w:cs="Lucida Sans"/>
                <w:sz w:val="16"/>
                <w:szCs w:val="16"/>
              </w:rPr>
              <w:t>sas fuentes de informa</w:t>
            </w:r>
            <w:r>
              <w:rPr>
                <w:rFonts w:ascii="Lucida Sans" w:eastAsia="Lucida Sans" w:hAnsi="Lucida Sans" w:cs="Lucida Sans"/>
                <w:sz w:val="16"/>
                <w:szCs w:val="16"/>
              </w:rPr>
              <w:t>ción, datos contrapuestos, reco</w:t>
            </w:r>
            <w:r w:rsidRPr="00F35848">
              <w:rPr>
                <w:rFonts w:ascii="Lucida Sans" w:eastAsia="Lucida Sans" w:hAnsi="Lucida Sans" w:cs="Lucida Sans"/>
                <w:sz w:val="16"/>
                <w:szCs w:val="16"/>
              </w:rPr>
              <w:t>g</w:t>
            </w:r>
            <w:r>
              <w:rPr>
                <w:rFonts w:ascii="Lucida Sans" w:eastAsia="Lucida Sans" w:hAnsi="Lucida Sans" w:cs="Lucida Sans"/>
                <w:sz w:val="16"/>
                <w:szCs w:val="16"/>
              </w:rPr>
              <w:t>er informa</w:t>
            </w:r>
            <w:r w:rsidRPr="00F35848">
              <w:rPr>
                <w:rFonts w:ascii="Lucida Sans" w:eastAsia="Lucida Sans" w:hAnsi="Lucida Sans" w:cs="Lucida Sans"/>
                <w:sz w:val="16"/>
                <w:szCs w:val="16"/>
              </w:rPr>
              <w:t>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w:t>
            </w:r>
            <w:r w:rsidR="00474B62">
              <w:rPr>
                <w:rFonts w:ascii="Lucida Sans" w:eastAsia="Lucida Sans" w:hAnsi="Lucida Sans" w:cs="Lucida Sans"/>
                <w:sz w:val="16"/>
                <w:szCs w:val="16"/>
              </w:rPr>
              <w:t xml:space="preserve"> la comprobación de resultados.</w:t>
            </w:r>
          </w:p>
        </w:tc>
      </w:tr>
    </w:tbl>
    <w:p w14:paraId="7197EB44" w14:textId="77777777" w:rsidR="00A944A2" w:rsidRDefault="00A944A2" w:rsidP="00A944A2"/>
    <w:sectPr w:rsidR="00A944A2" w:rsidSect="00537A9D">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CEC6C" w14:textId="77777777" w:rsidR="00454674" w:rsidRDefault="00454674" w:rsidP="008748BC">
      <w:pPr>
        <w:spacing w:after="0" w:line="240" w:lineRule="auto"/>
      </w:pPr>
      <w:r>
        <w:separator/>
      </w:r>
    </w:p>
  </w:endnote>
  <w:endnote w:type="continuationSeparator" w:id="0">
    <w:p w14:paraId="577A3649" w14:textId="77777777" w:rsidR="00454674" w:rsidRDefault="00454674"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405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E07FC2" w:rsidRPr="007D3759" w14:paraId="4D3BD573" w14:textId="77777777" w:rsidTr="007E25CA">
      <w:tc>
        <w:tcPr>
          <w:tcW w:w="918" w:type="dxa"/>
        </w:tcPr>
        <w:p w14:paraId="157B84DC" w14:textId="77777777" w:rsidR="00E07FC2" w:rsidRPr="007E25CA" w:rsidRDefault="00E07FC2"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F0276E">
            <w:rPr>
              <w:b/>
              <w:noProof/>
              <w:color w:val="4F81BD"/>
              <w:sz w:val="32"/>
              <w:szCs w:val="32"/>
            </w:rPr>
            <w:t>4</w:t>
          </w:r>
          <w:r w:rsidRPr="007E25CA">
            <w:rPr>
              <w:b/>
              <w:noProof/>
              <w:color w:val="4F81BD"/>
              <w:sz w:val="32"/>
              <w:szCs w:val="32"/>
            </w:rPr>
            <w:fldChar w:fldCharType="end"/>
          </w:r>
        </w:p>
      </w:tc>
      <w:tc>
        <w:tcPr>
          <w:tcW w:w="7938" w:type="dxa"/>
        </w:tcPr>
        <w:p w14:paraId="3EA4A432" w14:textId="77777777" w:rsidR="00E07FC2" w:rsidRPr="007E25CA" w:rsidRDefault="00E07FC2" w:rsidP="007D3759">
          <w:pPr>
            <w:pStyle w:val="Piedepgina"/>
            <w:spacing w:after="0" w:line="240" w:lineRule="auto"/>
            <w:jc w:val="right"/>
            <w:rPr>
              <w:b/>
              <w:noProof/>
              <w:color w:val="4F81BD"/>
              <w:sz w:val="32"/>
              <w:szCs w:val="32"/>
            </w:rPr>
          </w:pPr>
        </w:p>
      </w:tc>
    </w:tr>
  </w:tbl>
  <w:p w14:paraId="0B787AF7" w14:textId="77777777" w:rsidR="00E07FC2" w:rsidRPr="007E25CA" w:rsidRDefault="00E07FC2"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96055" w14:textId="77777777" w:rsidR="00454674" w:rsidRDefault="00454674" w:rsidP="008748BC">
      <w:pPr>
        <w:spacing w:after="0" w:line="240" w:lineRule="auto"/>
      </w:pPr>
      <w:r>
        <w:separator/>
      </w:r>
    </w:p>
  </w:footnote>
  <w:footnote w:type="continuationSeparator" w:id="0">
    <w:p w14:paraId="34EC0013" w14:textId="77777777" w:rsidR="00454674" w:rsidRDefault="00454674" w:rsidP="0087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E07FC2" w:rsidRPr="00B5537F" w14:paraId="0DAFCBEB" w14:textId="77777777" w:rsidTr="007C6DB1">
      <w:trPr>
        <w:trHeight w:val="698"/>
        <w:tblCellSpacing w:w="20" w:type="dxa"/>
        <w:jc w:val="center"/>
      </w:trPr>
      <w:tc>
        <w:tcPr>
          <w:tcW w:w="1026" w:type="dxa"/>
          <w:shd w:val="clear" w:color="auto" w:fill="auto"/>
          <w:vAlign w:val="center"/>
        </w:tcPr>
        <w:p w14:paraId="3BD28655" w14:textId="77777777" w:rsidR="00E07FC2" w:rsidRPr="007E25CA" w:rsidRDefault="00E07FC2" w:rsidP="007E25CA">
          <w:pPr>
            <w:spacing w:after="0"/>
            <w:jc w:val="center"/>
            <w:rPr>
              <w:b/>
            </w:rPr>
          </w:pPr>
          <w:r w:rsidRPr="007E25CA">
            <w:rPr>
              <w:b/>
              <w:noProof/>
              <w:lang w:eastAsia="es-ES"/>
            </w:rPr>
            <w:drawing>
              <wp:inline distT="0" distB="0" distL="0" distR="0" wp14:anchorId="17B72873" wp14:editId="68978317">
                <wp:extent cx="495300" cy="400050"/>
                <wp:effectExtent l="0" t="0" r="0" b="0"/>
                <wp:docPr id="1"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14:paraId="167847F1" w14:textId="77777777" w:rsidR="00E07FC2" w:rsidRDefault="00E07FC2" w:rsidP="007E25CA">
          <w:pPr>
            <w:spacing w:after="0"/>
            <w:jc w:val="right"/>
            <w:rPr>
              <w:b/>
              <w:i/>
            </w:rPr>
          </w:pPr>
          <w:r>
            <w:rPr>
              <w:b/>
              <w:i/>
            </w:rPr>
            <w:t>Ciencias I</w:t>
          </w:r>
        </w:p>
        <w:p w14:paraId="1F6CB2F5" w14:textId="77777777" w:rsidR="00E07FC2" w:rsidRPr="007E25CA" w:rsidRDefault="00E07FC2" w:rsidP="007E25CA">
          <w:pPr>
            <w:spacing w:after="0"/>
            <w:jc w:val="right"/>
            <w:rPr>
              <w:b/>
              <w:i/>
              <w:sz w:val="18"/>
            </w:rPr>
          </w:pPr>
          <w:r>
            <w:rPr>
              <w:b/>
              <w:i/>
            </w:rPr>
            <w:t>Formación Profesional Básica</w:t>
          </w:r>
        </w:p>
      </w:tc>
      <w:tc>
        <w:tcPr>
          <w:tcW w:w="1921" w:type="dxa"/>
          <w:shd w:val="clear" w:color="auto" w:fill="548DD4"/>
          <w:vAlign w:val="center"/>
        </w:tcPr>
        <w:p w14:paraId="563A649A" w14:textId="77777777" w:rsidR="00537A9D" w:rsidRDefault="00E07FC2" w:rsidP="007E25CA">
          <w:pPr>
            <w:spacing w:after="0"/>
            <w:jc w:val="center"/>
            <w:rPr>
              <w:b/>
              <w:color w:val="FFFFFF"/>
            </w:rPr>
          </w:pPr>
          <w:r w:rsidRPr="007E25CA">
            <w:rPr>
              <w:b/>
              <w:color w:val="FFFFFF"/>
            </w:rPr>
            <w:t>PROGRAMACIÓN</w:t>
          </w:r>
        </w:p>
        <w:p w14:paraId="281A22A5" w14:textId="600D8BDD" w:rsidR="00E07FC2" w:rsidRPr="007E25CA" w:rsidRDefault="00537A9D" w:rsidP="007E25CA">
          <w:pPr>
            <w:spacing w:after="0"/>
            <w:jc w:val="center"/>
            <w:rPr>
              <w:b/>
              <w:color w:val="FFFFFF"/>
            </w:rPr>
          </w:pPr>
          <w:r>
            <w:rPr>
              <w:b/>
              <w:color w:val="FFFFFF"/>
            </w:rPr>
            <w:t>MUESTRA</w:t>
          </w:r>
          <w:r w:rsidR="00E07FC2" w:rsidRPr="007E25CA">
            <w:rPr>
              <w:b/>
              <w:color w:val="FFFFFF"/>
            </w:rPr>
            <w:t xml:space="preserve"> </w:t>
          </w:r>
        </w:p>
      </w:tc>
    </w:tr>
  </w:tbl>
  <w:p w14:paraId="2C2E9DC9" w14:textId="77777777" w:rsidR="00E07FC2" w:rsidRPr="001C03F1" w:rsidRDefault="00E07FC2" w:rsidP="001C03F1">
    <w:pPr>
      <w:pStyle w:val="Encabezado"/>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082"/>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B75A83"/>
    <w:multiLevelType w:val="hybridMultilevel"/>
    <w:tmpl w:val="3BB85E2E"/>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3476716"/>
    <w:multiLevelType w:val="hybridMultilevel"/>
    <w:tmpl w:val="2AB4AE30"/>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61F7C1E"/>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2239CE"/>
    <w:multiLevelType w:val="hybridMultilevel"/>
    <w:tmpl w:val="4342B1E0"/>
    <w:lvl w:ilvl="0" w:tplc="4C32864A">
      <w:start w:val="1"/>
      <w:numFmt w:val="bullet"/>
      <w:lvlText w:val=""/>
      <w:lvlJc w:val="left"/>
      <w:pPr>
        <w:ind w:left="720" w:hanging="360"/>
      </w:pPr>
      <w:rPr>
        <w:rFonts w:ascii="Symbol" w:hAnsi="Symbol" w:hint="default"/>
        <w:color w:val="000000" w:themeColor="text1"/>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B920CA0"/>
    <w:multiLevelType w:val="hybridMultilevel"/>
    <w:tmpl w:val="DD48BD54"/>
    <w:lvl w:ilvl="0" w:tplc="E5B28542">
      <w:start w:val="1"/>
      <w:numFmt w:val="bullet"/>
      <w:lvlText w:val=""/>
      <w:lvlJc w:val="left"/>
      <w:pPr>
        <w:ind w:left="825" w:hanging="360"/>
      </w:pPr>
      <w:rPr>
        <w:rFonts w:ascii="Symbol" w:hAnsi="Symbol" w:hint="default"/>
        <w:color w:val="auto"/>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6" w15:restartNumberingAfterBreak="0">
    <w:nsid w:val="0F027D04"/>
    <w:multiLevelType w:val="hybridMultilevel"/>
    <w:tmpl w:val="C548E024"/>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7" w15:restartNumberingAfterBreak="0">
    <w:nsid w:val="15DE1AD2"/>
    <w:multiLevelType w:val="hybridMultilevel"/>
    <w:tmpl w:val="2EE6ABF2"/>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097D61"/>
    <w:multiLevelType w:val="hybridMultilevel"/>
    <w:tmpl w:val="223CA77E"/>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0825B2"/>
    <w:multiLevelType w:val="hybridMultilevel"/>
    <w:tmpl w:val="C982FEFE"/>
    <w:lvl w:ilvl="0" w:tplc="0C0A0001">
      <w:start w:val="1"/>
      <w:numFmt w:val="bullet"/>
      <w:lvlText w:val=""/>
      <w:lvlJc w:val="left"/>
      <w:pPr>
        <w:ind w:left="792" w:hanging="360"/>
      </w:pPr>
      <w:rPr>
        <w:rFonts w:ascii="Symbol" w:hAnsi="Symbol"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0" w15:restartNumberingAfterBreak="0">
    <w:nsid w:val="22EF5B05"/>
    <w:multiLevelType w:val="hybridMultilevel"/>
    <w:tmpl w:val="223CA77E"/>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F75C69"/>
    <w:multiLevelType w:val="hybridMultilevel"/>
    <w:tmpl w:val="93D008AA"/>
    <w:lvl w:ilvl="0" w:tplc="E3C48356">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284467B7"/>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CAC10F8"/>
    <w:multiLevelType w:val="hybridMultilevel"/>
    <w:tmpl w:val="58F892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7C6D07"/>
    <w:multiLevelType w:val="hybridMultilevel"/>
    <w:tmpl w:val="58F892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AC7CF5"/>
    <w:multiLevelType w:val="hybridMultilevel"/>
    <w:tmpl w:val="490CDF90"/>
    <w:lvl w:ilvl="0" w:tplc="42C85C6A">
      <w:start w:val="1"/>
      <w:numFmt w:val="bullet"/>
      <w:lvlText w:val=""/>
      <w:lvlJc w:val="left"/>
      <w:pPr>
        <w:ind w:left="720" w:hanging="360"/>
      </w:pPr>
      <w:rPr>
        <w:rFonts w:ascii="Symbol" w:hAnsi="Symbol" w:hint="default"/>
        <w:color w:val="auto"/>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3B696428"/>
    <w:multiLevelType w:val="hybridMultilevel"/>
    <w:tmpl w:val="2B6C24D0"/>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3C096845"/>
    <w:multiLevelType w:val="hybridMultilevel"/>
    <w:tmpl w:val="CD50F4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B535B3"/>
    <w:multiLevelType w:val="hybridMultilevel"/>
    <w:tmpl w:val="A0B25570"/>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447C18ED"/>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613902"/>
    <w:multiLevelType w:val="hybridMultilevel"/>
    <w:tmpl w:val="E02204FC"/>
    <w:lvl w:ilvl="0" w:tplc="0C0A0001">
      <w:start w:val="1"/>
      <w:numFmt w:val="bullet"/>
      <w:lvlText w:val=""/>
      <w:lvlJc w:val="left"/>
      <w:pPr>
        <w:ind w:left="712" w:hanging="360"/>
      </w:pPr>
      <w:rPr>
        <w:rFonts w:ascii="Symbol" w:hAnsi="Symbol"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22"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FD6EA3"/>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EF73A7"/>
    <w:multiLevelType w:val="multilevel"/>
    <w:tmpl w:val="DAA225A4"/>
    <w:lvl w:ilvl="0">
      <w:start w:val="9"/>
      <w:numFmt w:val="decimal"/>
      <w:pStyle w:val="Ttulo1"/>
      <w:lvlText w:val="%1."/>
      <w:lvlJc w:val="left"/>
      <w:pPr>
        <w:ind w:left="644" w:hanging="360"/>
      </w:pPr>
      <w:rPr>
        <w:rFonts w:hint="default"/>
      </w:rPr>
    </w:lvl>
    <w:lvl w:ilvl="1">
      <w:start w:val="8"/>
      <w:numFmt w:val="decimal"/>
      <w:pStyle w:val="Ttulo2"/>
      <w:isLgl/>
      <w:lvlText w:val="%1.%2."/>
      <w:lvlJc w:val="left"/>
      <w:pPr>
        <w:ind w:left="248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2083965"/>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4657B2F"/>
    <w:multiLevelType w:val="hybridMultilevel"/>
    <w:tmpl w:val="2176ED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57D53D4"/>
    <w:multiLevelType w:val="hybridMultilevel"/>
    <w:tmpl w:val="7FB6EC4C"/>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56641551"/>
    <w:multiLevelType w:val="hybridMultilevel"/>
    <w:tmpl w:val="49DA9E86"/>
    <w:lvl w:ilvl="0" w:tplc="1C52EB96">
      <w:start w:val="1"/>
      <w:numFmt w:val="bullet"/>
      <w:lvlText w:val=""/>
      <w:lvlJc w:val="left"/>
      <w:pPr>
        <w:ind w:left="1013" w:hanging="360"/>
      </w:pPr>
      <w:rPr>
        <w:rFonts w:ascii="Symbol" w:hAnsi="Symbol" w:hint="default"/>
        <w:color w:val="auto"/>
        <w:sz w:val="16"/>
        <w:szCs w:val="16"/>
      </w:rPr>
    </w:lvl>
    <w:lvl w:ilvl="1" w:tplc="04030003" w:tentative="1">
      <w:start w:val="1"/>
      <w:numFmt w:val="bullet"/>
      <w:lvlText w:val="o"/>
      <w:lvlJc w:val="left"/>
      <w:pPr>
        <w:ind w:left="1733" w:hanging="360"/>
      </w:pPr>
      <w:rPr>
        <w:rFonts w:ascii="Courier New" w:hAnsi="Courier New" w:cs="Courier New" w:hint="default"/>
      </w:rPr>
    </w:lvl>
    <w:lvl w:ilvl="2" w:tplc="04030005" w:tentative="1">
      <w:start w:val="1"/>
      <w:numFmt w:val="bullet"/>
      <w:lvlText w:val=""/>
      <w:lvlJc w:val="left"/>
      <w:pPr>
        <w:ind w:left="2453" w:hanging="360"/>
      </w:pPr>
      <w:rPr>
        <w:rFonts w:ascii="Wingdings" w:hAnsi="Wingdings" w:hint="default"/>
      </w:rPr>
    </w:lvl>
    <w:lvl w:ilvl="3" w:tplc="04030001" w:tentative="1">
      <w:start w:val="1"/>
      <w:numFmt w:val="bullet"/>
      <w:lvlText w:val=""/>
      <w:lvlJc w:val="left"/>
      <w:pPr>
        <w:ind w:left="3173" w:hanging="360"/>
      </w:pPr>
      <w:rPr>
        <w:rFonts w:ascii="Symbol" w:hAnsi="Symbol" w:hint="default"/>
      </w:rPr>
    </w:lvl>
    <w:lvl w:ilvl="4" w:tplc="04030003" w:tentative="1">
      <w:start w:val="1"/>
      <w:numFmt w:val="bullet"/>
      <w:lvlText w:val="o"/>
      <w:lvlJc w:val="left"/>
      <w:pPr>
        <w:ind w:left="3893" w:hanging="360"/>
      </w:pPr>
      <w:rPr>
        <w:rFonts w:ascii="Courier New" w:hAnsi="Courier New" w:cs="Courier New" w:hint="default"/>
      </w:rPr>
    </w:lvl>
    <w:lvl w:ilvl="5" w:tplc="04030005" w:tentative="1">
      <w:start w:val="1"/>
      <w:numFmt w:val="bullet"/>
      <w:lvlText w:val=""/>
      <w:lvlJc w:val="left"/>
      <w:pPr>
        <w:ind w:left="4613" w:hanging="360"/>
      </w:pPr>
      <w:rPr>
        <w:rFonts w:ascii="Wingdings" w:hAnsi="Wingdings" w:hint="default"/>
      </w:rPr>
    </w:lvl>
    <w:lvl w:ilvl="6" w:tplc="04030001" w:tentative="1">
      <w:start w:val="1"/>
      <w:numFmt w:val="bullet"/>
      <w:lvlText w:val=""/>
      <w:lvlJc w:val="left"/>
      <w:pPr>
        <w:ind w:left="5333" w:hanging="360"/>
      </w:pPr>
      <w:rPr>
        <w:rFonts w:ascii="Symbol" w:hAnsi="Symbol" w:hint="default"/>
      </w:rPr>
    </w:lvl>
    <w:lvl w:ilvl="7" w:tplc="04030003" w:tentative="1">
      <w:start w:val="1"/>
      <w:numFmt w:val="bullet"/>
      <w:lvlText w:val="o"/>
      <w:lvlJc w:val="left"/>
      <w:pPr>
        <w:ind w:left="6053" w:hanging="360"/>
      </w:pPr>
      <w:rPr>
        <w:rFonts w:ascii="Courier New" w:hAnsi="Courier New" w:cs="Courier New" w:hint="default"/>
      </w:rPr>
    </w:lvl>
    <w:lvl w:ilvl="8" w:tplc="04030005" w:tentative="1">
      <w:start w:val="1"/>
      <w:numFmt w:val="bullet"/>
      <w:lvlText w:val=""/>
      <w:lvlJc w:val="left"/>
      <w:pPr>
        <w:ind w:left="6773" w:hanging="360"/>
      </w:pPr>
      <w:rPr>
        <w:rFonts w:ascii="Wingdings" w:hAnsi="Wingdings" w:hint="default"/>
      </w:rPr>
    </w:lvl>
  </w:abstractNum>
  <w:abstractNum w:abstractNumId="29" w15:restartNumberingAfterBreak="0">
    <w:nsid w:val="5C2E2666"/>
    <w:multiLevelType w:val="hybridMultilevel"/>
    <w:tmpl w:val="E48EC4F0"/>
    <w:lvl w:ilvl="0" w:tplc="CA862EEE">
      <w:start w:val="5"/>
      <w:numFmt w:val="bullet"/>
      <w:lvlText w:val="-"/>
      <w:lvlJc w:val="left"/>
      <w:pPr>
        <w:ind w:left="771" w:hanging="360"/>
      </w:pPr>
      <w:rPr>
        <w:rFonts w:ascii="Lucida Sans" w:eastAsia="Lucida Sans" w:hAnsi="Lucida Sans" w:cs="Lucida Sans" w:hint="default"/>
      </w:rPr>
    </w:lvl>
    <w:lvl w:ilvl="1" w:tplc="0C0A0003" w:tentative="1">
      <w:start w:val="1"/>
      <w:numFmt w:val="bullet"/>
      <w:lvlText w:val="o"/>
      <w:lvlJc w:val="left"/>
      <w:pPr>
        <w:ind w:left="1491" w:hanging="360"/>
      </w:pPr>
      <w:rPr>
        <w:rFonts w:ascii="Courier New" w:hAnsi="Courier New" w:cs="Courier New" w:hint="default"/>
      </w:rPr>
    </w:lvl>
    <w:lvl w:ilvl="2" w:tplc="0C0A0005" w:tentative="1">
      <w:start w:val="1"/>
      <w:numFmt w:val="bullet"/>
      <w:lvlText w:val=""/>
      <w:lvlJc w:val="left"/>
      <w:pPr>
        <w:ind w:left="2211" w:hanging="360"/>
      </w:pPr>
      <w:rPr>
        <w:rFonts w:ascii="Wingdings" w:hAnsi="Wingdings" w:hint="default"/>
      </w:rPr>
    </w:lvl>
    <w:lvl w:ilvl="3" w:tplc="0C0A0001" w:tentative="1">
      <w:start w:val="1"/>
      <w:numFmt w:val="bullet"/>
      <w:lvlText w:val=""/>
      <w:lvlJc w:val="left"/>
      <w:pPr>
        <w:ind w:left="2931" w:hanging="360"/>
      </w:pPr>
      <w:rPr>
        <w:rFonts w:ascii="Symbol" w:hAnsi="Symbol" w:hint="default"/>
      </w:rPr>
    </w:lvl>
    <w:lvl w:ilvl="4" w:tplc="0C0A0003" w:tentative="1">
      <w:start w:val="1"/>
      <w:numFmt w:val="bullet"/>
      <w:lvlText w:val="o"/>
      <w:lvlJc w:val="left"/>
      <w:pPr>
        <w:ind w:left="3651" w:hanging="360"/>
      </w:pPr>
      <w:rPr>
        <w:rFonts w:ascii="Courier New" w:hAnsi="Courier New" w:cs="Courier New" w:hint="default"/>
      </w:rPr>
    </w:lvl>
    <w:lvl w:ilvl="5" w:tplc="0C0A0005" w:tentative="1">
      <w:start w:val="1"/>
      <w:numFmt w:val="bullet"/>
      <w:lvlText w:val=""/>
      <w:lvlJc w:val="left"/>
      <w:pPr>
        <w:ind w:left="4371" w:hanging="360"/>
      </w:pPr>
      <w:rPr>
        <w:rFonts w:ascii="Wingdings" w:hAnsi="Wingdings" w:hint="default"/>
      </w:rPr>
    </w:lvl>
    <w:lvl w:ilvl="6" w:tplc="0C0A0001" w:tentative="1">
      <w:start w:val="1"/>
      <w:numFmt w:val="bullet"/>
      <w:lvlText w:val=""/>
      <w:lvlJc w:val="left"/>
      <w:pPr>
        <w:ind w:left="5091" w:hanging="360"/>
      </w:pPr>
      <w:rPr>
        <w:rFonts w:ascii="Symbol" w:hAnsi="Symbol" w:hint="default"/>
      </w:rPr>
    </w:lvl>
    <w:lvl w:ilvl="7" w:tplc="0C0A0003" w:tentative="1">
      <w:start w:val="1"/>
      <w:numFmt w:val="bullet"/>
      <w:lvlText w:val="o"/>
      <w:lvlJc w:val="left"/>
      <w:pPr>
        <w:ind w:left="5811" w:hanging="360"/>
      </w:pPr>
      <w:rPr>
        <w:rFonts w:ascii="Courier New" w:hAnsi="Courier New" w:cs="Courier New" w:hint="default"/>
      </w:rPr>
    </w:lvl>
    <w:lvl w:ilvl="8" w:tplc="0C0A0005" w:tentative="1">
      <w:start w:val="1"/>
      <w:numFmt w:val="bullet"/>
      <w:lvlText w:val=""/>
      <w:lvlJc w:val="left"/>
      <w:pPr>
        <w:ind w:left="6531" w:hanging="360"/>
      </w:pPr>
      <w:rPr>
        <w:rFonts w:ascii="Wingdings" w:hAnsi="Wingdings" w:hint="default"/>
      </w:rPr>
    </w:lvl>
  </w:abstractNum>
  <w:abstractNum w:abstractNumId="30" w15:restartNumberingAfterBreak="0">
    <w:nsid w:val="5DAD0D77"/>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9BC22F5"/>
    <w:multiLevelType w:val="hybridMultilevel"/>
    <w:tmpl w:val="76B09B32"/>
    <w:lvl w:ilvl="0" w:tplc="9D7E94D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D0C2379"/>
    <w:multiLevelType w:val="hybridMultilevel"/>
    <w:tmpl w:val="77A2F792"/>
    <w:lvl w:ilvl="0" w:tplc="60CE2E5E">
      <w:start w:val="1"/>
      <w:numFmt w:val="bullet"/>
      <w:lvlText w:val=""/>
      <w:lvlJc w:val="left"/>
      <w:pPr>
        <w:ind w:left="720" w:hanging="360"/>
      </w:pPr>
      <w:rPr>
        <w:rFonts w:ascii="Symbol" w:hAnsi="Symbol" w:hint="default"/>
        <w:color w:val="auto"/>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15:restartNumberingAfterBreak="0">
    <w:nsid w:val="6D8856FF"/>
    <w:multiLevelType w:val="hybridMultilevel"/>
    <w:tmpl w:val="94B45B06"/>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6F642C8A"/>
    <w:multiLevelType w:val="hybridMultilevel"/>
    <w:tmpl w:val="AEAA28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A52BE4"/>
    <w:multiLevelType w:val="hybridMultilevel"/>
    <w:tmpl w:val="248EC00A"/>
    <w:lvl w:ilvl="0" w:tplc="CBD2CB0E">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729C1736"/>
    <w:multiLevelType w:val="hybridMultilevel"/>
    <w:tmpl w:val="5E682918"/>
    <w:lvl w:ilvl="0" w:tplc="6798882E">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36B2D24"/>
    <w:multiLevelType w:val="hybridMultilevel"/>
    <w:tmpl w:val="EAA68D28"/>
    <w:lvl w:ilvl="0" w:tplc="04030001">
      <w:start w:val="1"/>
      <w:numFmt w:val="bullet"/>
      <w:lvlText w:val=""/>
      <w:lvlJc w:val="left"/>
      <w:pPr>
        <w:ind w:left="1031" w:hanging="360"/>
      </w:pPr>
      <w:rPr>
        <w:rFonts w:ascii="Symbol" w:hAnsi="Symbol" w:hint="default"/>
      </w:rPr>
    </w:lvl>
    <w:lvl w:ilvl="1" w:tplc="04030003" w:tentative="1">
      <w:start w:val="1"/>
      <w:numFmt w:val="bullet"/>
      <w:lvlText w:val="o"/>
      <w:lvlJc w:val="left"/>
      <w:pPr>
        <w:ind w:left="1751" w:hanging="360"/>
      </w:pPr>
      <w:rPr>
        <w:rFonts w:ascii="Courier New" w:hAnsi="Courier New" w:cs="Courier New" w:hint="default"/>
      </w:rPr>
    </w:lvl>
    <w:lvl w:ilvl="2" w:tplc="04030005" w:tentative="1">
      <w:start w:val="1"/>
      <w:numFmt w:val="bullet"/>
      <w:lvlText w:val=""/>
      <w:lvlJc w:val="left"/>
      <w:pPr>
        <w:ind w:left="2471" w:hanging="360"/>
      </w:pPr>
      <w:rPr>
        <w:rFonts w:ascii="Wingdings" w:hAnsi="Wingdings" w:hint="default"/>
      </w:rPr>
    </w:lvl>
    <w:lvl w:ilvl="3" w:tplc="04030001" w:tentative="1">
      <w:start w:val="1"/>
      <w:numFmt w:val="bullet"/>
      <w:lvlText w:val=""/>
      <w:lvlJc w:val="left"/>
      <w:pPr>
        <w:ind w:left="3191" w:hanging="360"/>
      </w:pPr>
      <w:rPr>
        <w:rFonts w:ascii="Symbol" w:hAnsi="Symbol" w:hint="default"/>
      </w:rPr>
    </w:lvl>
    <w:lvl w:ilvl="4" w:tplc="04030003" w:tentative="1">
      <w:start w:val="1"/>
      <w:numFmt w:val="bullet"/>
      <w:lvlText w:val="o"/>
      <w:lvlJc w:val="left"/>
      <w:pPr>
        <w:ind w:left="3911" w:hanging="360"/>
      </w:pPr>
      <w:rPr>
        <w:rFonts w:ascii="Courier New" w:hAnsi="Courier New" w:cs="Courier New" w:hint="default"/>
      </w:rPr>
    </w:lvl>
    <w:lvl w:ilvl="5" w:tplc="04030005" w:tentative="1">
      <w:start w:val="1"/>
      <w:numFmt w:val="bullet"/>
      <w:lvlText w:val=""/>
      <w:lvlJc w:val="left"/>
      <w:pPr>
        <w:ind w:left="4631" w:hanging="360"/>
      </w:pPr>
      <w:rPr>
        <w:rFonts w:ascii="Wingdings" w:hAnsi="Wingdings" w:hint="default"/>
      </w:rPr>
    </w:lvl>
    <w:lvl w:ilvl="6" w:tplc="04030001" w:tentative="1">
      <w:start w:val="1"/>
      <w:numFmt w:val="bullet"/>
      <w:lvlText w:val=""/>
      <w:lvlJc w:val="left"/>
      <w:pPr>
        <w:ind w:left="5351" w:hanging="360"/>
      </w:pPr>
      <w:rPr>
        <w:rFonts w:ascii="Symbol" w:hAnsi="Symbol" w:hint="default"/>
      </w:rPr>
    </w:lvl>
    <w:lvl w:ilvl="7" w:tplc="04030003" w:tentative="1">
      <w:start w:val="1"/>
      <w:numFmt w:val="bullet"/>
      <w:lvlText w:val="o"/>
      <w:lvlJc w:val="left"/>
      <w:pPr>
        <w:ind w:left="6071" w:hanging="360"/>
      </w:pPr>
      <w:rPr>
        <w:rFonts w:ascii="Courier New" w:hAnsi="Courier New" w:cs="Courier New" w:hint="default"/>
      </w:rPr>
    </w:lvl>
    <w:lvl w:ilvl="8" w:tplc="04030005" w:tentative="1">
      <w:start w:val="1"/>
      <w:numFmt w:val="bullet"/>
      <w:lvlText w:val=""/>
      <w:lvlJc w:val="left"/>
      <w:pPr>
        <w:ind w:left="6791" w:hanging="360"/>
      </w:pPr>
      <w:rPr>
        <w:rFonts w:ascii="Wingdings" w:hAnsi="Wingdings" w:hint="default"/>
      </w:rPr>
    </w:lvl>
  </w:abstractNum>
  <w:abstractNum w:abstractNumId="38" w15:restartNumberingAfterBreak="0">
    <w:nsid w:val="74425742"/>
    <w:multiLevelType w:val="hybridMultilevel"/>
    <w:tmpl w:val="8EC81E04"/>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76E92D44"/>
    <w:multiLevelType w:val="hybridMultilevel"/>
    <w:tmpl w:val="A7584934"/>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15:restartNumberingAfterBreak="0">
    <w:nsid w:val="77CD3E47"/>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9CC630D"/>
    <w:multiLevelType w:val="hybridMultilevel"/>
    <w:tmpl w:val="BF26A85C"/>
    <w:lvl w:ilvl="0" w:tplc="5F162E4C">
      <w:start w:val="1"/>
      <w:numFmt w:val="bullet"/>
      <w:lvlText w:val=""/>
      <w:lvlJc w:val="left"/>
      <w:pPr>
        <w:ind w:left="720" w:hanging="360"/>
      </w:pPr>
      <w:rPr>
        <w:rFonts w:ascii="Symbol" w:hAnsi="Symbol"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2"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A4B55ED"/>
    <w:multiLevelType w:val="hybridMultilevel"/>
    <w:tmpl w:val="6BAADFE0"/>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abstractNumId w:val="22"/>
  </w:num>
  <w:num w:numId="2">
    <w:abstractNumId w:val="24"/>
  </w:num>
  <w:num w:numId="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3"/>
  </w:num>
  <w:num w:numId="8">
    <w:abstractNumId w:val="17"/>
  </w:num>
  <w:num w:numId="9">
    <w:abstractNumId w:val="13"/>
  </w:num>
  <w:num w:numId="10">
    <w:abstractNumId w:val="10"/>
  </w:num>
  <w:num w:numId="11">
    <w:abstractNumId w:val="30"/>
  </w:num>
  <w:num w:numId="12">
    <w:abstractNumId w:val="12"/>
  </w:num>
  <w:num w:numId="13">
    <w:abstractNumId w:val="21"/>
  </w:num>
  <w:num w:numId="14">
    <w:abstractNumId w:val="3"/>
  </w:num>
  <w:num w:numId="15">
    <w:abstractNumId w:val="20"/>
  </w:num>
  <w:num w:numId="16">
    <w:abstractNumId w:val="42"/>
  </w:num>
  <w:num w:numId="17">
    <w:abstractNumId w:val="7"/>
  </w:num>
  <w:num w:numId="18">
    <w:abstractNumId w:val="1"/>
  </w:num>
  <w:num w:numId="19">
    <w:abstractNumId w:val="2"/>
  </w:num>
  <w:num w:numId="20">
    <w:abstractNumId w:val="38"/>
  </w:num>
  <w:num w:numId="21">
    <w:abstractNumId w:val="33"/>
  </w:num>
  <w:num w:numId="22">
    <w:abstractNumId w:val="16"/>
  </w:num>
  <w:num w:numId="23">
    <w:abstractNumId w:val="18"/>
  </w:num>
  <w:num w:numId="24">
    <w:abstractNumId w:val="27"/>
  </w:num>
  <w:num w:numId="25">
    <w:abstractNumId w:val="39"/>
  </w:num>
  <w:num w:numId="26">
    <w:abstractNumId w:val="4"/>
  </w:num>
  <w:num w:numId="27">
    <w:abstractNumId w:val="43"/>
  </w:num>
  <w:num w:numId="28">
    <w:abstractNumId w:val="41"/>
  </w:num>
  <w:num w:numId="29">
    <w:abstractNumId w:val="6"/>
  </w:num>
  <w:num w:numId="30">
    <w:abstractNumId w:val="28"/>
  </w:num>
  <w:num w:numId="31">
    <w:abstractNumId w:val="37"/>
  </w:num>
  <w:num w:numId="32">
    <w:abstractNumId w:val="35"/>
  </w:num>
  <w:num w:numId="33">
    <w:abstractNumId w:val="32"/>
  </w:num>
  <w:num w:numId="34">
    <w:abstractNumId w:val="15"/>
  </w:num>
  <w:num w:numId="35">
    <w:abstractNumId w:val="5"/>
  </w:num>
  <w:num w:numId="36">
    <w:abstractNumId w:val="11"/>
  </w:num>
  <w:num w:numId="37">
    <w:abstractNumId w:val="26"/>
  </w:num>
  <w:num w:numId="38">
    <w:abstractNumId w:val="36"/>
  </w:num>
  <w:num w:numId="39">
    <w:abstractNumId w:val="14"/>
  </w:num>
  <w:num w:numId="40">
    <w:abstractNumId w:val="31"/>
  </w:num>
  <w:num w:numId="41">
    <w:abstractNumId w:val="8"/>
  </w:num>
  <w:num w:numId="42">
    <w:abstractNumId w:val="0"/>
  </w:num>
  <w:num w:numId="43">
    <w:abstractNumId w:val="25"/>
  </w:num>
  <w:num w:numId="44">
    <w:abstractNumId w:val="40"/>
  </w:num>
  <w:num w:numId="45">
    <w:abstractNumId w:val="34"/>
  </w:num>
  <w:num w:numId="46">
    <w:abstractNumId w:val="9"/>
  </w:num>
  <w:num w:numId="47">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53"/>
    <w:rsid w:val="00000A2C"/>
    <w:rsid w:val="00002ABA"/>
    <w:rsid w:val="0000493F"/>
    <w:rsid w:val="000056C9"/>
    <w:rsid w:val="00006654"/>
    <w:rsid w:val="0001246B"/>
    <w:rsid w:val="0001274E"/>
    <w:rsid w:val="00013A76"/>
    <w:rsid w:val="000163F8"/>
    <w:rsid w:val="000226EB"/>
    <w:rsid w:val="00024BF4"/>
    <w:rsid w:val="00040128"/>
    <w:rsid w:val="00040A04"/>
    <w:rsid w:val="00040B17"/>
    <w:rsid w:val="00040BA7"/>
    <w:rsid w:val="00040F1B"/>
    <w:rsid w:val="000475E2"/>
    <w:rsid w:val="00050667"/>
    <w:rsid w:val="00061609"/>
    <w:rsid w:val="00061EDD"/>
    <w:rsid w:val="00062DDD"/>
    <w:rsid w:val="00063E19"/>
    <w:rsid w:val="00065AC1"/>
    <w:rsid w:val="00067EEC"/>
    <w:rsid w:val="000714D2"/>
    <w:rsid w:val="0007325B"/>
    <w:rsid w:val="00081149"/>
    <w:rsid w:val="00081BD4"/>
    <w:rsid w:val="00083AC3"/>
    <w:rsid w:val="00085BB9"/>
    <w:rsid w:val="000867C0"/>
    <w:rsid w:val="00090A00"/>
    <w:rsid w:val="00097C48"/>
    <w:rsid w:val="000A08B6"/>
    <w:rsid w:val="000A2F5E"/>
    <w:rsid w:val="000A5156"/>
    <w:rsid w:val="000A6094"/>
    <w:rsid w:val="000A6BAC"/>
    <w:rsid w:val="000A6DDA"/>
    <w:rsid w:val="000B2EC3"/>
    <w:rsid w:val="000B3A74"/>
    <w:rsid w:val="000B41DD"/>
    <w:rsid w:val="000B5E8A"/>
    <w:rsid w:val="000B7B95"/>
    <w:rsid w:val="000C5EF2"/>
    <w:rsid w:val="000C65CD"/>
    <w:rsid w:val="000C67C5"/>
    <w:rsid w:val="000D2918"/>
    <w:rsid w:val="000D4A1B"/>
    <w:rsid w:val="000D6730"/>
    <w:rsid w:val="000E0118"/>
    <w:rsid w:val="000E3BD5"/>
    <w:rsid w:val="000E49D7"/>
    <w:rsid w:val="000E5EDF"/>
    <w:rsid w:val="000E5FD0"/>
    <w:rsid w:val="000F0D3A"/>
    <w:rsid w:val="000F3F48"/>
    <w:rsid w:val="000F4736"/>
    <w:rsid w:val="000F5E64"/>
    <w:rsid w:val="00102D1E"/>
    <w:rsid w:val="00104700"/>
    <w:rsid w:val="00105DAC"/>
    <w:rsid w:val="00112399"/>
    <w:rsid w:val="00114EEA"/>
    <w:rsid w:val="0011620B"/>
    <w:rsid w:val="00116B29"/>
    <w:rsid w:val="001171B1"/>
    <w:rsid w:val="0011768A"/>
    <w:rsid w:val="00120FCE"/>
    <w:rsid w:val="00123B47"/>
    <w:rsid w:val="00123C3F"/>
    <w:rsid w:val="00131DCC"/>
    <w:rsid w:val="00134F94"/>
    <w:rsid w:val="0013518A"/>
    <w:rsid w:val="00141CB9"/>
    <w:rsid w:val="001479B6"/>
    <w:rsid w:val="00151A08"/>
    <w:rsid w:val="0015799E"/>
    <w:rsid w:val="0016162A"/>
    <w:rsid w:val="00161CF4"/>
    <w:rsid w:val="00161EF0"/>
    <w:rsid w:val="0016270F"/>
    <w:rsid w:val="00163B54"/>
    <w:rsid w:val="00163EA5"/>
    <w:rsid w:val="00165081"/>
    <w:rsid w:val="001655D4"/>
    <w:rsid w:val="00167970"/>
    <w:rsid w:val="00173B7B"/>
    <w:rsid w:val="001745BC"/>
    <w:rsid w:val="00175C38"/>
    <w:rsid w:val="00176791"/>
    <w:rsid w:val="00177176"/>
    <w:rsid w:val="0017775E"/>
    <w:rsid w:val="0018744A"/>
    <w:rsid w:val="00191061"/>
    <w:rsid w:val="00195A55"/>
    <w:rsid w:val="001A166C"/>
    <w:rsid w:val="001A2842"/>
    <w:rsid w:val="001A3B01"/>
    <w:rsid w:val="001A3F92"/>
    <w:rsid w:val="001A4A29"/>
    <w:rsid w:val="001B1FDE"/>
    <w:rsid w:val="001B2734"/>
    <w:rsid w:val="001B2F3D"/>
    <w:rsid w:val="001B52F1"/>
    <w:rsid w:val="001B65A2"/>
    <w:rsid w:val="001C0268"/>
    <w:rsid w:val="001C03F1"/>
    <w:rsid w:val="001C3B40"/>
    <w:rsid w:val="001C3DE7"/>
    <w:rsid w:val="001C3EF2"/>
    <w:rsid w:val="001D02D5"/>
    <w:rsid w:val="001D0649"/>
    <w:rsid w:val="001D091B"/>
    <w:rsid w:val="001D1A53"/>
    <w:rsid w:val="001D20AF"/>
    <w:rsid w:val="001D3231"/>
    <w:rsid w:val="001D5B09"/>
    <w:rsid w:val="001D5F9B"/>
    <w:rsid w:val="001D640C"/>
    <w:rsid w:val="001E17D7"/>
    <w:rsid w:val="001E26A4"/>
    <w:rsid w:val="001E289B"/>
    <w:rsid w:val="001E47BE"/>
    <w:rsid w:val="001E54C6"/>
    <w:rsid w:val="001F016A"/>
    <w:rsid w:val="001F21CB"/>
    <w:rsid w:val="001F24EF"/>
    <w:rsid w:val="001F2FBA"/>
    <w:rsid w:val="001F42BE"/>
    <w:rsid w:val="001F4F85"/>
    <w:rsid w:val="001F52F8"/>
    <w:rsid w:val="00203434"/>
    <w:rsid w:val="00205A00"/>
    <w:rsid w:val="0020703A"/>
    <w:rsid w:val="00214184"/>
    <w:rsid w:val="00214B1A"/>
    <w:rsid w:val="0021695F"/>
    <w:rsid w:val="0021700B"/>
    <w:rsid w:val="00221678"/>
    <w:rsid w:val="00224834"/>
    <w:rsid w:val="002254BB"/>
    <w:rsid w:val="00225FED"/>
    <w:rsid w:val="002270F8"/>
    <w:rsid w:val="00230866"/>
    <w:rsid w:val="00231488"/>
    <w:rsid w:val="002332E2"/>
    <w:rsid w:val="00233A67"/>
    <w:rsid w:val="002358AF"/>
    <w:rsid w:val="00237028"/>
    <w:rsid w:val="00237190"/>
    <w:rsid w:val="00241D1C"/>
    <w:rsid w:val="00247F6B"/>
    <w:rsid w:val="002521A1"/>
    <w:rsid w:val="002543C3"/>
    <w:rsid w:val="00260C3C"/>
    <w:rsid w:val="00264213"/>
    <w:rsid w:val="0026437E"/>
    <w:rsid w:val="00267C58"/>
    <w:rsid w:val="0027130B"/>
    <w:rsid w:val="00274563"/>
    <w:rsid w:val="002757FF"/>
    <w:rsid w:val="002859B2"/>
    <w:rsid w:val="002909CA"/>
    <w:rsid w:val="00290CC3"/>
    <w:rsid w:val="00291E05"/>
    <w:rsid w:val="00295865"/>
    <w:rsid w:val="002979A0"/>
    <w:rsid w:val="002A01E1"/>
    <w:rsid w:val="002A2AE2"/>
    <w:rsid w:val="002A3BE8"/>
    <w:rsid w:val="002A5ABA"/>
    <w:rsid w:val="002A71C3"/>
    <w:rsid w:val="002B1F00"/>
    <w:rsid w:val="002B3675"/>
    <w:rsid w:val="002B37F9"/>
    <w:rsid w:val="002B5AAC"/>
    <w:rsid w:val="002C0F7A"/>
    <w:rsid w:val="002C459B"/>
    <w:rsid w:val="002C5AC9"/>
    <w:rsid w:val="002C79EF"/>
    <w:rsid w:val="002D0035"/>
    <w:rsid w:val="002D1CBE"/>
    <w:rsid w:val="002D372B"/>
    <w:rsid w:val="002D76CA"/>
    <w:rsid w:val="002D7989"/>
    <w:rsid w:val="002E42FF"/>
    <w:rsid w:val="002E748E"/>
    <w:rsid w:val="002E76BB"/>
    <w:rsid w:val="002F11D5"/>
    <w:rsid w:val="002F1B00"/>
    <w:rsid w:val="002F22CB"/>
    <w:rsid w:val="002F455D"/>
    <w:rsid w:val="002F71C9"/>
    <w:rsid w:val="00301306"/>
    <w:rsid w:val="00301BB7"/>
    <w:rsid w:val="003064A9"/>
    <w:rsid w:val="00317786"/>
    <w:rsid w:val="00320A2D"/>
    <w:rsid w:val="00320DA5"/>
    <w:rsid w:val="0032306A"/>
    <w:rsid w:val="0032453D"/>
    <w:rsid w:val="003260A2"/>
    <w:rsid w:val="00326E61"/>
    <w:rsid w:val="0032715C"/>
    <w:rsid w:val="00327EC4"/>
    <w:rsid w:val="00330A81"/>
    <w:rsid w:val="0033476D"/>
    <w:rsid w:val="003353FD"/>
    <w:rsid w:val="00335595"/>
    <w:rsid w:val="00340258"/>
    <w:rsid w:val="00341180"/>
    <w:rsid w:val="0034380A"/>
    <w:rsid w:val="003440F0"/>
    <w:rsid w:val="00346073"/>
    <w:rsid w:val="0034646E"/>
    <w:rsid w:val="00351FFD"/>
    <w:rsid w:val="00354BAA"/>
    <w:rsid w:val="003620F9"/>
    <w:rsid w:val="003630A8"/>
    <w:rsid w:val="00363831"/>
    <w:rsid w:val="003653B8"/>
    <w:rsid w:val="00367B27"/>
    <w:rsid w:val="00372F7C"/>
    <w:rsid w:val="003801E6"/>
    <w:rsid w:val="00382976"/>
    <w:rsid w:val="003872E9"/>
    <w:rsid w:val="00391761"/>
    <w:rsid w:val="00392213"/>
    <w:rsid w:val="00393C63"/>
    <w:rsid w:val="00395B57"/>
    <w:rsid w:val="003968E2"/>
    <w:rsid w:val="00397897"/>
    <w:rsid w:val="003A0F77"/>
    <w:rsid w:val="003A314D"/>
    <w:rsid w:val="003A6218"/>
    <w:rsid w:val="003B26F1"/>
    <w:rsid w:val="003C14C9"/>
    <w:rsid w:val="003C1E05"/>
    <w:rsid w:val="003C2926"/>
    <w:rsid w:val="003C2FF8"/>
    <w:rsid w:val="003C49B0"/>
    <w:rsid w:val="003C5476"/>
    <w:rsid w:val="003C6FEC"/>
    <w:rsid w:val="003D1D18"/>
    <w:rsid w:val="003D2E30"/>
    <w:rsid w:val="003D3552"/>
    <w:rsid w:val="003D459F"/>
    <w:rsid w:val="003D4EAC"/>
    <w:rsid w:val="003D5732"/>
    <w:rsid w:val="003E0D92"/>
    <w:rsid w:val="003E0F9B"/>
    <w:rsid w:val="003E3539"/>
    <w:rsid w:val="003E462B"/>
    <w:rsid w:val="003E69E3"/>
    <w:rsid w:val="003E7D2E"/>
    <w:rsid w:val="003F082F"/>
    <w:rsid w:val="003F095B"/>
    <w:rsid w:val="003F17C4"/>
    <w:rsid w:val="003F56A0"/>
    <w:rsid w:val="003F6567"/>
    <w:rsid w:val="003F694D"/>
    <w:rsid w:val="00406DED"/>
    <w:rsid w:val="0040779E"/>
    <w:rsid w:val="004105F2"/>
    <w:rsid w:val="00412522"/>
    <w:rsid w:val="00414D19"/>
    <w:rsid w:val="00416C0F"/>
    <w:rsid w:val="00420074"/>
    <w:rsid w:val="00426662"/>
    <w:rsid w:val="004276C2"/>
    <w:rsid w:val="00433D46"/>
    <w:rsid w:val="00434980"/>
    <w:rsid w:val="00435D85"/>
    <w:rsid w:val="004412EE"/>
    <w:rsid w:val="0044159E"/>
    <w:rsid w:val="00441970"/>
    <w:rsid w:val="004425BE"/>
    <w:rsid w:val="00442604"/>
    <w:rsid w:val="0044368D"/>
    <w:rsid w:val="004500ED"/>
    <w:rsid w:val="00453577"/>
    <w:rsid w:val="00454674"/>
    <w:rsid w:val="00454ACA"/>
    <w:rsid w:val="004552C4"/>
    <w:rsid w:val="00460A54"/>
    <w:rsid w:val="00471733"/>
    <w:rsid w:val="00471AAE"/>
    <w:rsid w:val="00473478"/>
    <w:rsid w:val="0047491C"/>
    <w:rsid w:val="00474B62"/>
    <w:rsid w:val="00480C04"/>
    <w:rsid w:val="00483524"/>
    <w:rsid w:val="00485CE7"/>
    <w:rsid w:val="00491DF8"/>
    <w:rsid w:val="00492A3F"/>
    <w:rsid w:val="004943BB"/>
    <w:rsid w:val="00495EB0"/>
    <w:rsid w:val="004A050B"/>
    <w:rsid w:val="004A1F90"/>
    <w:rsid w:val="004A2B89"/>
    <w:rsid w:val="004A3949"/>
    <w:rsid w:val="004A45DA"/>
    <w:rsid w:val="004A6880"/>
    <w:rsid w:val="004B1378"/>
    <w:rsid w:val="004B2F20"/>
    <w:rsid w:val="004B383B"/>
    <w:rsid w:val="004C0A8E"/>
    <w:rsid w:val="004C3258"/>
    <w:rsid w:val="004D0952"/>
    <w:rsid w:val="004D282C"/>
    <w:rsid w:val="004D418F"/>
    <w:rsid w:val="004E0E38"/>
    <w:rsid w:val="004E5741"/>
    <w:rsid w:val="004E6049"/>
    <w:rsid w:val="004F4BFE"/>
    <w:rsid w:val="004F6EA1"/>
    <w:rsid w:val="00502C20"/>
    <w:rsid w:val="00507F0A"/>
    <w:rsid w:val="00511152"/>
    <w:rsid w:val="00513DAD"/>
    <w:rsid w:val="00516F1C"/>
    <w:rsid w:val="00521505"/>
    <w:rsid w:val="0052170E"/>
    <w:rsid w:val="00521CF0"/>
    <w:rsid w:val="00524A01"/>
    <w:rsid w:val="00530648"/>
    <w:rsid w:val="0053210A"/>
    <w:rsid w:val="00532310"/>
    <w:rsid w:val="005333F5"/>
    <w:rsid w:val="00535DAA"/>
    <w:rsid w:val="00537A9D"/>
    <w:rsid w:val="00537E1E"/>
    <w:rsid w:val="00537FB1"/>
    <w:rsid w:val="005428F5"/>
    <w:rsid w:val="00544DB0"/>
    <w:rsid w:val="00546C20"/>
    <w:rsid w:val="00550616"/>
    <w:rsid w:val="005550FD"/>
    <w:rsid w:val="0055594F"/>
    <w:rsid w:val="00556ACE"/>
    <w:rsid w:val="00562C9B"/>
    <w:rsid w:val="0056331A"/>
    <w:rsid w:val="00564D18"/>
    <w:rsid w:val="00564E43"/>
    <w:rsid w:val="00567127"/>
    <w:rsid w:val="00571D16"/>
    <w:rsid w:val="00572DB9"/>
    <w:rsid w:val="00576E5E"/>
    <w:rsid w:val="0058096E"/>
    <w:rsid w:val="0058244C"/>
    <w:rsid w:val="00583C38"/>
    <w:rsid w:val="0058408B"/>
    <w:rsid w:val="00584807"/>
    <w:rsid w:val="00587556"/>
    <w:rsid w:val="005876BF"/>
    <w:rsid w:val="00590485"/>
    <w:rsid w:val="005913BE"/>
    <w:rsid w:val="0059335E"/>
    <w:rsid w:val="00594748"/>
    <w:rsid w:val="005A1E15"/>
    <w:rsid w:val="005A2488"/>
    <w:rsid w:val="005A5EA5"/>
    <w:rsid w:val="005A700F"/>
    <w:rsid w:val="005B2C9C"/>
    <w:rsid w:val="005B658E"/>
    <w:rsid w:val="005B6894"/>
    <w:rsid w:val="005B6B1B"/>
    <w:rsid w:val="005B7C73"/>
    <w:rsid w:val="005C0424"/>
    <w:rsid w:val="005C5731"/>
    <w:rsid w:val="005C639A"/>
    <w:rsid w:val="005C72E2"/>
    <w:rsid w:val="005D068C"/>
    <w:rsid w:val="005D4578"/>
    <w:rsid w:val="005D7A20"/>
    <w:rsid w:val="005E1A87"/>
    <w:rsid w:val="005E5982"/>
    <w:rsid w:val="005E67C5"/>
    <w:rsid w:val="005E7701"/>
    <w:rsid w:val="005F22A3"/>
    <w:rsid w:val="005F4935"/>
    <w:rsid w:val="0060498D"/>
    <w:rsid w:val="006059C3"/>
    <w:rsid w:val="006134FF"/>
    <w:rsid w:val="006157DF"/>
    <w:rsid w:val="006175D3"/>
    <w:rsid w:val="006234C1"/>
    <w:rsid w:val="006257B7"/>
    <w:rsid w:val="00625C00"/>
    <w:rsid w:val="006262FF"/>
    <w:rsid w:val="00626BFA"/>
    <w:rsid w:val="00627ACB"/>
    <w:rsid w:val="0063725D"/>
    <w:rsid w:val="006402B4"/>
    <w:rsid w:val="00641612"/>
    <w:rsid w:val="006428E1"/>
    <w:rsid w:val="0064369F"/>
    <w:rsid w:val="006443F0"/>
    <w:rsid w:val="006521BA"/>
    <w:rsid w:val="00655FF0"/>
    <w:rsid w:val="006569F8"/>
    <w:rsid w:val="00662077"/>
    <w:rsid w:val="0066219C"/>
    <w:rsid w:val="006624C1"/>
    <w:rsid w:val="00664BCE"/>
    <w:rsid w:val="00666F4B"/>
    <w:rsid w:val="00672209"/>
    <w:rsid w:val="00672A0B"/>
    <w:rsid w:val="006735CF"/>
    <w:rsid w:val="00673780"/>
    <w:rsid w:val="00676E36"/>
    <w:rsid w:val="00680529"/>
    <w:rsid w:val="00680627"/>
    <w:rsid w:val="006843DF"/>
    <w:rsid w:val="00685039"/>
    <w:rsid w:val="006902F6"/>
    <w:rsid w:val="00695480"/>
    <w:rsid w:val="006954F4"/>
    <w:rsid w:val="00697B7A"/>
    <w:rsid w:val="006A0F02"/>
    <w:rsid w:val="006A67D8"/>
    <w:rsid w:val="006A7FF1"/>
    <w:rsid w:val="006B1978"/>
    <w:rsid w:val="006B2203"/>
    <w:rsid w:val="006B3D10"/>
    <w:rsid w:val="006B493F"/>
    <w:rsid w:val="006B7778"/>
    <w:rsid w:val="006C09B0"/>
    <w:rsid w:val="006C2454"/>
    <w:rsid w:val="006C2BA1"/>
    <w:rsid w:val="006C2C42"/>
    <w:rsid w:val="006C3102"/>
    <w:rsid w:val="006C40FA"/>
    <w:rsid w:val="006C4A66"/>
    <w:rsid w:val="006C5D2B"/>
    <w:rsid w:val="006C7110"/>
    <w:rsid w:val="006D0BF6"/>
    <w:rsid w:val="006D4023"/>
    <w:rsid w:val="006D55C6"/>
    <w:rsid w:val="006D6110"/>
    <w:rsid w:val="006D7201"/>
    <w:rsid w:val="006E12D3"/>
    <w:rsid w:val="006F19F8"/>
    <w:rsid w:val="006F27A0"/>
    <w:rsid w:val="006F287F"/>
    <w:rsid w:val="006F395B"/>
    <w:rsid w:val="006F45F1"/>
    <w:rsid w:val="006F56EB"/>
    <w:rsid w:val="007050E8"/>
    <w:rsid w:val="00706561"/>
    <w:rsid w:val="00714932"/>
    <w:rsid w:val="00715048"/>
    <w:rsid w:val="00715C1C"/>
    <w:rsid w:val="00717185"/>
    <w:rsid w:val="00720601"/>
    <w:rsid w:val="00721730"/>
    <w:rsid w:val="007224DE"/>
    <w:rsid w:val="00725414"/>
    <w:rsid w:val="00734626"/>
    <w:rsid w:val="0073483F"/>
    <w:rsid w:val="00734B05"/>
    <w:rsid w:val="00736F03"/>
    <w:rsid w:val="00740186"/>
    <w:rsid w:val="007402AB"/>
    <w:rsid w:val="00744230"/>
    <w:rsid w:val="00745DBF"/>
    <w:rsid w:val="00746802"/>
    <w:rsid w:val="00746ABB"/>
    <w:rsid w:val="00750481"/>
    <w:rsid w:val="007504B3"/>
    <w:rsid w:val="00752C2A"/>
    <w:rsid w:val="007532CC"/>
    <w:rsid w:val="007546BE"/>
    <w:rsid w:val="007554C2"/>
    <w:rsid w:val="007625C5"/>
    <w:rsid w:val="00765A7C"/>
    <w:rsid w:val="007660FA"/>
    <w:rsid w:val="00773535"/>
    <w:rsid w:val="00776BE2"/>
    <w:rsid w:val="00782261"/>
    <w:rsid w:val="00786D91"/>
    <w:rsid w:val="00792679"/>
    <w:rsid w:val="007962F4"/>
    <w:rsid w:val="007A12A5"/>
    <w:rsid w:val="007A27DD"/>
    <w:rsid w:val="007B0F66"/>
    <w:rsid w:val="007B41C7"/>
    <w:rsid w:val="007B6348"/>
    <w:rsid w:val="007B694B"/>
    <w:rsid w:val="007C2BDF"/>
    <w:rsid w:val="007C653C"/>
    <w:rsid w:val="007C6DB1"/>
    <w:rsid w:val="007D0260"/>
    <w:rsid w:val="007D0D05"/>
    <w:rsid w:val="007D1A66"/>
    <w:rsid w:val="007D3759"/>
    <w:rsid w:val="007D37E8"/>
    <w:rsid w:val="007D480B"/>
    <w:rsid w:val="007E25CA"/>
    <w:rsid w:val="007E3B30"/>
    <w:rsid w:val="007E4B23"/>
    <w:rsid w:val="007F12F1"/>
    <w:rsid w:val="007F1A36"/>
    <w:rsid w:val="007F2267"/>
    <w:rsid w:val="007F744A"/>
    <w:rsid w:val="007F7EB6"/>
    <w:rsid w:val="008041EA"/>
    <w:rsid w:val="008066DF"/>
    <w:rsid w:val="008068B0"/>
    <w:rsid w:val="00806F0D"/>
    <w:rsid w:val="00810F93"/>
    <w:rsid w:val="00812E6C"/>
    <w:rsid w:val="00820FD0"/>
    <w:rsid w:val="00822E03"/>
    <w:rsid w:val="00827C88"/>
    <w:rsid w:val="00830892"/>
    <w:rsid w:val="00830CA2"/>
    <w:rsid w:val="008316EA"/>
    <w:rsid w:val="00834EEC"/>
    <w:rsid w:val="008356CB"/>
    <w:rsid w:val="00836CA7"/>
    <w:rsid w:val="0083720C"/>
    <w:rsid w:val="008406A5"/>
    <w:rsid w:val="008413B7"/>
    <w:rsid w:val="00841716"/>
    <w:rsid w:val="008440A3"/>
    <w:rsid w:val="00846C3C"/>
    <w:rsid w:val="00847013"/>
    <w:rsid w:val="0084769F"/>
    <w:rsid w:val="008477BC"/>
    <w:rsid w:val="008508E1"/>
    <w:rsid w:val="00851A99"/>
    <w:rsid w:val="0085280B"/>
    <w:rsid w:val="0085739C"/>
    <w:rsid w:val="008577B6"/>
    <w:rsid w:val="00862E10"/>
    <w:rsid w:val="00862F82"/>
    <w:rsid w:val="00864CB9"/>
    <w:rsid w:val="00866BD5"/>
    <w:rsid w:val="00870DF3"/>
    <w:rsid w:val="008748BC"/>
    <w:rsid w:val="0087641F"/>
    <w:rsid w:val="008773E6"/>
    <w:rsid w:val="00885851"/>
    <w:rsid w:val="0089049F"/>
    <w:rsid w:val="00892D8E"/>
    <w:rsid w:val="00893EB0"/>
    <w:rsid w:val="00897E26"/>
    <w:rsid w:val="008A0A66"/>
    <w:rsid w:val="008A21CC"/>
    <w:rsid w:val="008A54C3"/>
    <w:rsid w:val="008A67BD"/>
    <w:rsid w:val="008A76C8"/>
    <w:rsid w:val="008B2728"/>
    <w:rsid w:val="008B3B40"/>
    <w:rsid w:val="008B5E39"/>
    <w:rsid w:val="008B7FD0"/>
    <w:rsid w:val="008C01B8"/>
    <w:rsid w:val="008C03ED"/>
    <w:rsid w:val="008C32F0"/>
    <w:rsid w:val="008C44DA"/>
    <w:rsid w:val="008D04C3"/>
    <w:rsid w:val="008D17AB"/>
    <w:rsid w:val="008D1D7F"/>
    <w:rsid w:val="008D3957"/>
    <w:rsid w:val="008D654D"/>
    <w:rsid w:val="008D7518"/>
    <w:rsid w:val="008E049F"/>
    <w:rsid w:val="008E6BB1"/>
    <w:rsid w:val="008F0F0E"/>
    <w:rsid w:val="008F33DC"/>
    <w:rsid w:val="00905102"/>
    <w:rsid w:val="00905511"/>
    <w:rsid w:val="00906976"/>
    <w:rsid w:val="00907256"/>
    <w:rsid w:val="00907C5E"/>
    <w:rsid w:val="00907CE8"/>
    <w:rsid w:val="009129C2"/>
    <w:rsid w:val="00915191"/>
    <w:rsid w:val="0091795C"/>
    <w:rsid w:val="00922F6A"/>
    <w:rsid w:val="00924A57"/>
    <w:rsid w:val="00930FA9"/>
    <w:rsid w:val="00935745"/>
    <w:rsid w:val="00936811"/>
    <w:rsid w:val="0094396D"/>
    <w:rsid w:val="00946620"/>
    <w:rsid w:val="00950CEC"/>
    <w:rsid w:val="00953620"/>
    <w:rsid w:val="00953EBA"/>
    <w:rsid w:val="00954A78"/>
    <w:rsid w:val="0095637B"/>
    <w:rsid w:val="00960BC7"/>
    <w:rsid w:val="0096435D"/>
    <w:rsid w:val="009644CA"/>
    <w:rsid w:val="00971341"/>
    <w:rsid w:val="009724D4"/>
    <w:rsid w:val="009730F7"/>
    <w:rsid w:val="009737FF"/>
    <w:rsid w:val="00976206"/>
    <w:rsid w:val="00981FB5"/>
    <w:rsid w:val="00984CA9"/>
    <w:rsid w:val="0099058F"/>
    <w:rsid w:val="00992C50"/>
    <w:rsid w:val="00995159"/>
    <w:rsid w:val="009960C8"/>
    <w:rsid w:val="0099651D"/>
    <w:rsid w:val="00996B5E"/>
    <w:rsid w:val="009A3ECD"/>
    <w:rsid w:val="009B28E7"/>
    <w:rsid w:val="009C09B0"/>
    <w:rsid w:val="009C2A35"/>
    <w:rsid w:val="009C5C9B"/>
    <w:rsid w:val="009C67F1"/>
    <w:rsid w:val="009C6939"/>
    <w:rsid w:val="009D0157"/>
    <w:rsid w:val="009D1568"/>
    <w:rsid w:val="009D2C6A"/>
    <w:rsid w:val="009D43B8"/>
    <w:rsid w:val="009D49D3"/>
    <w:rsid w:val="009D5B1E"/>
    <w:rsid w:val="009D7B5B"/>
    <w:rsid w:val="009F11CE"/>
    <w:rsid w:val="009F37AD"/>
    <w:rsid w:val="00A01648"/>
    <w:rsid w:val="00A05979"/>
    <w:rsid w:val="00A06304"/>
    <w:rsid w:val="00A0774E"/>
    <w:rsid w:val="00A1033B"/>
    <w:rsid w:val="00A1145A"/>
    <w:rsid w:val="00A1180D"/>
    <w:rsid w:val="00A15AAB"/>
    <w:rsid w:val="00A15CD4"/>
    <w:rsid w:val="00A15D75"/>
    <w:rsid w:val="00A163D4"/>
    <w:rsid w:val="00A21E7D"/>
    <w:rsid w:val="00A23402"/>
    <w:rsid w:val="00A25398"/>
    <w:rsid w:val="00A34427"/>
    <w:rsid w:val="00A344C0"/>
    <w:rsid w:val="00A35A1C"/>
    <w:rsid w:val="00A35B36"/>
    <w:rsid w:val="00A36D86"/>
    <w:rsid w:val="00A4109B"/>
    <w:rsid w:val="00A41227"/>
    <w:rsid w:val="00A41878"/>
    <w:rsid w:val="00A4370D"/>
    <w:rsid w:val="00A51FF4"/>
    <w:rsid w:val="00A54D4A"/>
    <w:rsid w:val="00A55702"/>
    <w:rsid w:val="00A607C9"/>
    <w:rsid w:val="00A61EF5"/>
    <w:rsid w:val="00A62708"/>
    <w:rsid w:val="00A641AB"/>
    <w:rsid w:val="00A64E02"/>
    <w:rsid w:val="00A6767C"/>
    <w:rsid w:val="00A756A3"/>
    <w:rsid w:val="00A77D34"/>
    <w:rsid w:val="00A817A4"/>
    <w:rsid w:val="00A828EB"/>
    <w:rsid w:val="00A83257"/>
    <w:rsid w:val="00A85E85"/>
    <w:rsid w:val="00A86123"/>
    <w:rsid w:val="00A86834"/>
    <w:rsid w:val="00A944A2"/>
    <w:rsid w:val="00A9666F"/>
    <w:rsid w:val="00A978FB"/>
    <w:rsid w:val="00AA0BD6"/>
    <w:rsid w:val="00AA75C5"/>
    <w:rsid w:val="00AB1A97"/>
    <w:rsid w:val="00AB2B5F"/>
    <w:rsid w:val="00AB5F8C"/>
    <w:rsid w:val="00AB7F34"/>
    <w:rsid w:val="00AC046A"/>
    <w:rsid w:val="00AC3A31"/>
    <w:rsid w:val="00AC3FB1"/>
    <w:rsid w:val="00AC414E"/>
    <w:rsid w:val="00AC47D7"/>
    <w:rsid w:val="00AC6A09"/>
    <w:rsid w:val="00AC7919"/>
    <w:rsid w:val="00AD0C6A"/>
    <w:rsid w:val="00AD1F33"/>
    <w:rsid w:val="00AD401A"/>
    <w:rsid w:val="00AD4CEF"/>
    <w:rsid w:val="00AD4EDB"/>
    <w:rsid w:val="00AD535E"/>
    <w:rsid w:val="00AD5631"/>
    <w:rsid w:val="00AD5E51"/>
    <w:rsid w:val="00AD69F5"/>
    <w:rsid w:val="00AE0A37"/>
    <w:rsid w:val="00AE432B"/>
    <w:rsid w:val="00AE5016"/>
    <w:rsid w:val="00AF261C"/>
    <w:rsid w:val="00AF3E44"/>
    <w:rsid w:val="00AF4CCA"/>
    <w:rsid w:val="00B009B6"/>
    <w:rsid w:val="00B03703"/>
    <w:rsid w:val="00B03962"/>
    <w:rsid w:val="00B04132"/>
    <w:rsid w:val="00B041AB"/>
    <w:rsid w:val="00B04EE3"/>
    <w:rsid w:val="00B06203"/>
    <w:rsid w:val="00B06C36"/>
    <w:rsid w:val="00B10406"/>
    <w:rsid w:val="00B10E84"/>
    <w:rsid w:val="00B1291E"/>
    <w:rsid w:val="00B12EBB"/>
    <w:rsid w:val="00B1460C"/>
    <w:rsid w:val="00B15B56"/>
    <w:rsid w:val="00B2220F"/>
    <w:rsid w:val="00B232EA"/>
    <w:rsid w:val="00B25FC5"/>
    <w:rsid w:val="00B2621D"/>
    <w:rsid w:val="00B30518"/>
    <w:rsid w:val="00B33B49"/>
    <w:rsid w:val="00B33B6D"/>
    <w:rsid w:val="00B35F39"/>
    <w:rsid w:val="00B3645E"/>
    <w:rsid w:val="00B36B4F"/>
    <w:rsid w:val="00B41C7E"/>
    <w:rsid w:val="00B42B0D"/>
    <w:rsid w:val="00B460A7"/>
    <w:rsid w:val="00B527B2"/>
    <w:rsid w:val="00B529F3"/>
    <w:rsid w:val="00B57575"/>
    <w:rsid w:val="00B622A2"/>
    <w:rsid w:val="00B62895"/>
    <w:rsid w:val="00B652D8"/>
    <w:rsid w:val="00B670A5"/>
    <w:rsid w:val="00B67EF0"/>
    <w:rsid w:val="00B7522A"/>
    <w:rsid w:val="00B754EC"/>
    <w:rsid w:val="00B801EE"/>
    <w:rsid w:val="00B810FD"/>
    <w:rsid w:val="00B8331D"/>
    <w:rsid w:val="00B86BB6"/>
    <w:rsid w:val="00B87B7B"/>
    <w:rsid w:val="00B91949"/>
    <w:rsid w:val="00B92E56"/>
    <w:rsid w:val="00B97A2D"/>
    <w:rsid w:val="00BA01FF"/>
    <w:rsid w:val="00BA0758"/>
    <w:rsid w:val="00BA3E8C"/>
    <w:rsid w:val="00BA5B75"/>
    <w:rsid w:val="00BA7BCA"/>
    <w:rsid w:val="00BB143C"/>
    <w:rsid w:val="00BB3898"/>
    <w:rsid w:val="00BB4790"/>
    <w:rsid w:val="00BB49DF"/>
    <w:rsid w:val="00BB4D91"/>
    <w:rsid w:val="00BB759D"/>
    <w:rsid w:val="00BC240B"/>
    <w:rsid w:val="00BC5FF8"/>
    <w:rsid w:val="00BD0042"/>
    <w:rsid w:val="00BD1731"/>
    <w:rsid w:val="00BD17F6"/>
    <w:rsid w:val="00BD29DB"/>
    <w:rsid w:val="00BD4B1B"/>
    <w:rsid w:val="00BD4E89"/>
    <w:rsid w:val="00BD5BA8"/>
    <w:rsid w:val="00BD7D73"/>
    <w:rsid w:val="00BE04B1"/>
    <w:rsid w:val="00BE174D"/>
    <w:rsid w:val="00BE3AE7"/>
    <w:rsid w:val="00BE50C6"/>
    <w:rsid w:val="00BE6E72"/>
    <w:rsid w:val="00BF0517"/>
    <w:rsid w:val="00BF1986"/>
    <w:rsid w:val="00BF6598"/>
    <w:rsid w:val="00BF6708"/>
    <w:rsid w:val="00BF674A"/>
    <w:rsid w:val="00C01A19"/>
    <w:rsid w:val="00C07036"/>
    <w:rsid w:val="00C1014E"/>
    <w:rsid w:val="00C10435"/>
    <w:rsid w:val="00C13762"/>
    <w:rsid w:val="00C13A3A"/>
    <w:rsid w:val="00C21057"/>
    <w:rsid w:val="00C21262"/>
    <w:rsid w:val="00C2425D"/>
    <w:rsid w:val="00C24471"/>
    <w:rsid w:val="00C24DAB"/>
    <w:rsid w:val="00C26C3D"/>
    <w:rsid w:val="00C27721"/>
    <w:rsid w:val="00C31295"/>
    <w:rsid w:val="00C35F58"/>
    <w:rsid w:val="00C37095"/>
    <w:rsid w:val="00C40B9D"/>
    <w:rsid w:val="00C40D78"/>
    <w:rsid w:val="00C41483"/>
    <w:rsid w:val="00C42A96"/>
    <w:rsid w:val="00C4397D"/>
    <w:rsid w:val="00C44D5F"/>
    <w:rsid w:val="00C46C78"/>
    <w:rsid w:val="00C46C97"/>
    <w:rsid w:val="00C53F68"/>
    <w:rsid w:val="00C5456F"/>
    <w:rsid w:val="00C57157"/>
    <w:rsid w:val="00C572E1"/>
    <w:rsid w:val="00C60443"/>
    <w:rsid w:val="00C60492"/>
    <w:rsid w:val="00C61871"/>
    <w:rsid w:val="00C636F1"/>
    <w:rsid w:val="00C63786"/>
    <w:rsid w:val="00C63C98"/>
    <w:rsid w:val="00C67EB7"/>
    <w:rsid w:val="00C70E22"/>
    <w:rsid w:val="00C71B60"/>
    <w:rsid w:val="00C749AA"/>
    <w:rsid w:val="00C80420"/>
    <w:rsid w:val="00C84787"/>
    <w:rsid w:val="00C86FE5"/>
    <w:rsid w:val="00C913B2"/>
    <w:rsid w:val="00C9275A"/>
    <w:rsid w:val="00C927B7"/>
    <w:rsid w:val="00C95B8F"/>
    <w:rsid w:val="00C96FE5"/>
    <w:rsid w:val="00C971E3"/>
    <w:rsid w:val="00CA1CCC"/>
    <w:rsid w:val="00CA39DC"/>
    <w:rsid w:val="00CA4BBD"/>
    <w:rsid w:val="00CA4DEB"/>
    <w:rsid w:val="00CA50A9"/>
    <w:rsid w:val="00CA55CE"/>
    <w:rsid w:val="00CA75AD"/>
    <w:rsid w:val="00CA7710"/>
    <w:rsid w:val="00CB1F27"/>
    <w:rsid w:val="00CB2581"/>
    <w:rsid w:val="00CB3146"/>
    <w:rsid w:val="00CB3D8E"/>
    <w:rsid w:val="00CB4182"/>
    <w:rsid w:val="00CB4A51"/>
    <w:rsid w:val="00CB4E48"/>
    <w:rsid w:val="00CC0AA8"/>
    <w:rsid w:val="00CC0DFA"/>
    <w:rsid w:val="00CC1CDC"/>
    <w:rsid w:val="00CC1ECC"/>
    <w:rsid w:val="00CC6438"/>
    <w:rsid w:val="00CC6627"/>
    <w:rsid w:val="00CD2FBB"/>
    <w:rsid w:val="00CD5354"/>
    <w:rsid w:val="00CD6388"/>
    <w:rsid w:val="00CD7B00"/>
    <w:rsid w:val="00CD7F5F"/>
    <w:rsid w:val="00CE2C30"/>
    <w:rsid w:val="00CE4BA4"/>
    <w:rsid w:val="00CE5454"/>
    <w:rsid w:val="00CE5558"/>
    <w:rsid w:val="00CE7110"/>
    <w:rsid w:val="00CE727F"/>
    <w:rsid w:val="00CE7EDF"/>
    <w:rsid w:val="00CF1A19"/>
    <w:rsid w:val="00CF2E8C"/>
    <w:rsid w:val="00CF2F9F"/>
    <w:rsid w:val="00CF67F3"/>
    <w:rsid w:val="00D018BB"/>
    <w:rsid w:val="00D02011"/>
    <w:rsid w:val="00D0437C"/>
    <w:rsid w:val="00D10D38"/>
    <w:rsid w:val="00D15EE5"/>
    <w:rsid w:val="00D20B50"/>
    <w:rsid w:val="00D2135D"/>
    <w:rsid w:val="00D2338E"/>
    <w:rsid w:val="00D246AF"/>
    <w:rsid w:val="00D30EB3"/>
    <w:rsid w:val="00D43D5D"/>
    <w:rsid w:val="00D45BA6"/>
    <w:rsid w:val="00D46DEA"/>
    <w:rsid w:val="00D5287D"/>
    <w:rsid w:val="00D54547"/>
    <w:rsid w:val="00D55700"/>
    <w:rsid w:val="00D559FF"/>
    <w:rsid w:val="00D56F7E"/>
    <w:rsid w:val="00D60253"/>
    <w:rsid w:val="00D642CB"/>
    <w:rsid w:val="00D64BD7"/>
    <w:rsid w:val="00D6750F"/>
    <w:rsid w:val="00D71498"/>
    <w:rsid w:val="00D723A7"/>
    <w:rsid w:val="00D743B7"/>
    <w:rsid w:val="00D7539B"/>
    <w:rsid w:val="00D774E4"/>
    <w:rsid w:val="00D8352E"/>
    <w:rsid w:val="00D84992"/>
    <w:rsid w:val="00D849F5"/>
    <w:rsid w:val="00D857EE"/>
    <w:rsid w:val="00D876DF"/>
    <w:rsid w:val="00D92575"/>
    <w:rsid w:val="00D92794"/>
    <w:rsid w:val="00D9342A"/>
    <w:rsid w:val="00DA1D77"/>
    <w:rsid w:val="00DA7019"/>
    <w:rsid w:val="00DA7C78"/>
    <w:rsid w:val="00DB1B47"/>
    <w:rsid w:val="00DB46EA"/>
    <w:rsid w:val="00DB54D8"/>
    <w:rsid w:val="00DB5B24"/>
    <w:rsid w:val="00DB646C"/>
    <w:rsid w:val="00DB6CBD"/>
    <w:rsid w:val="00DC01E6"/>
    <w:rsid w:val="00DC6A24"/>
    <w:rsid w:val="00DC7864"/>
    <w:rsid w:val="00DD0149"/>
    <w:rsid w:val="00DD152E"/>
    <w:rsid w:val="00DD16B9"/>
    <w:rsid w:val="00DD2E69"/>
    <w:rsid w:val="00DD6B42"/>
    <w:rsid w:val="00DD6DCA"/>
    <w:rsid w:val="00DE376D"/>
    <w:rsid w:val="00DE5BA3"/>
    <w:rsid w:val="00DE7637"/>
    <w:rsid w:val="00DF209C"/>
    <w:rsid w:val="00E07FC2"/>
    <w:rsid w:val="00E1036F"/>
    <w:rsid w:val="00E20702"/>
    <w:rsid w:val="00E2283E"/>
    <w:rsid w:val="00E259AF"/>
    <w:rsid w:val="00E30DFA"/>
    <w:rsid w:val="00E3176D"/>
    <w:rsid w:val="00E3276A"/>
    <w:rsid w:val="00E33E3A"/>
    <w:rsid w:val="00E37799"/>
    <w:rsid w:val="00E37EAF"/>
    <w:rsid w:val="00E40E10"/>
    <w:rsid w:val="00E40E59"/>
    <w:rsid w:val="00E44DB4"/>
    <w:rsid w:val="00E50DEF"/>
    <w:rsid w:val="00E5112F"/>
    <w:rsid w:val="00E535EB"/>
    <w:rsid w:val="00E6249A"/>
    <w:rsid w:val="00E656CE"/>
    <w:rsid w:val="00E65FF2"/>
    <w:rsid w:val="00E66C95"/>
    <w:rsid w:val="00E745BB"/>
    <w:rsid w:val="00E80B5C"/>
    <w:rsid w:val="00E814DA"/>
    <w:rsid w:val="00E8232C"/>
    <w:rsid w:val="00E8402E"/>
    <w:rsid w:val="00E84879"/>
    <w:rsid w:val="00E859D2"/>
    <w:rsid w:val="00E91498"/>
    <w:rsid w:val="00E91FB4"/>
    <w:rsid w:val="00E92652"/>
    <w:rsid w:val="00E9303D"/>
    <w:rsid w:val="00EA416D"/>
    <w:rsid w:val="00EB0CA2"/>
    <w:rsid w:val="00EB1C71"/>
    <w:rsid w:val="00EB2D00"/>
    <w:rsid w:val="00EB4AAD"/>
    <w:rsid w:val="00EB50B1"/>
    <w:rsid w:val="00EB5CC4"/>
    <w:rsid w:val="00EC0251"/>
    <w:rsid w:val="00EC1603"/>
    <w:rsid w:val="00EC3259"/>
    <w:rsid w:val="00EC33FC"/>
    <w:rsid w:val="00EC4302"/>
    <w:rsid w:val="00EC64E7"/>
    <w:rsid w:val="00ED02E2"/>
    <w:rsid w:val="00ED0C03"/>
    <w:rsid w:val="00ED31D6"/>
    <w:rsid w:val="00ED4558"/>
    <w:rsid w:val="00ED5F53"/>
    <w:rsid w:val="00ED746B"/>
    <w:rsid w:val="00EE135A"/>
    <w:rsid w:val="00EE2C3F"/>
    <w:rsid w:val="00EE3424"/>
    <w:rsid w:val="00EE4A9B"/>
    <w:rsid w:val="00EE5593"/>
    <w:rsid w:val="00EE7361"/>
    <w:rsid w:val="00EE78CA"/>
    <w:rsid w:val="00EE7A24"/>
    <w:rsid w:val="00EF003E"/>
    <w:rsid w:val="00EF30E3"/>
    <w:rsid w:val="00EF3995"/>
    <w:rsid w:val="00EF4DF3"/>
    <w:rsid w:val="00EF5897"/>
    <w:rsid w:val="00EF65ED"/>
    <w:rsid w:val="00EF73FE"/>
    <w:rsid w:val="00EF7B8C"/>
    <w:rsid w:val="00F0117B"/>
    <w:rsid w:val="00F0276E"/>
    <w:rsid w:val="00F07A1D"/>
    <w:rsid w:val="00F110B2"/>
    <w:rsid w:val="00F11528"/>
    <w:rsid w:val="00F12644"/>
    <w:rsid w:val="00F16DE3"/>
    <w:rsid w:val="00F1763E"/>
    <w:rsid w:val="00F226A3"/>
    <w:rsid w:val="00F24CA2"/>
    <w:rsid w:val="00F26930"/>
    <w:rsid w:val="00F30969"/>
    <w:rsid w:val="00F319C3"/>
    <w:rsid w:val="00F31F4A"/>
    <w:rsid w:val="00F326B3"/>
    <w:rsid w:val="00F331DB"/>
    <w:rsid w:val="00F35848"/>
    <w:rsid w:val="00F4048E"/>
    <w:rsid w:val="00F40D8A"/>
    <w:rsid w:val="00F430DA"/>
    <w:rsid w:val="00F455A0"/>
    <w:rsid w:val="00F466BA"/>
    <w:rsid w:val="00F47B66"/>
    <w:rsid w:val="00F511B5"/>
    <w:rsid w:val="00F516F6"/>
    <w:rsid w:val="00F52CE8"/>
    <w:rsid w:val="00F55B91"/>
    <w:rsid w:val="00F567AD"/>
    <w:rsid w:val="00F57FE1"/>
    <w:rsid w:val="00F60162"/>
    <w:rsid w:val="00F63D7D"/>
    <w:rsid w:val="00F70E4C"/>
    <w:rsid w:val="00F720FD"/>
    <w:rsid w:val="00F759A5"/>
    <w:rsid w:val="00F84342"/>
    <w:rsid w:val="00F87D8E"/>
    <w:rsid w:val="00F94BE9"/>
    <w:rsid w:val="00F963D6"/>
    <w:rsid w:val="00F97FE7"/>
    <w:rsid w:val="00FA053F"/>
    <w:rsid w:val="00FA1456"/>
    <w:rsid w:val="00FA2F41"/>
    <w:rsid w:val="00FA3D5B"/>
    <w:rsid w:val="00FA3FEA"/>
    <w:rsid w:val="00FA4341"/>
    <w:rsid w:val="00FA48C7"/>
    <w:rsid w:val="00FA56FF"/>
    <w:rsid w:val="00FA5EC5"/>
    <w:rsid w:val="00FB0EDB"/>
    <w:rsid w:val="00FB194B"/>
    <w:rsid w:val="00FB39CD"/>
    <w:rsid w:val="00FB3F1A"/>
    <w:rsid w:val="00FB4F28"/>
    <w:rsid w:val="00FB6B2F"/>
    <w:rsid w:val="00FB6ECA"/>
    <w:rsid w:val="00FC0E10"/>
    <w:rsid w:val="00FC2133"/>
    <w:rsid w:val="00FC3687"/>
    <w:rsid w:val="00FC4B1B"/>
    <w:rsid w:val="00FC6758"/>
    <w:rsid w:val="00FC697B"/>
    <w:rsid w:val="00FC6C05"/>
    <w:rsid w:val="00FC6EE0"/>
    <w:rsid w:val="00FD031B"/>
    <w:rsid w:val="00FD0B6E"/>
    <w:rsid w:val="00FD1C33"/>
    <w:rsid w:val="00FD55DC"/>
    <w:rsid w:val="00FD6010"/>
    <w:rsid w:val="00FD6092"/>
    <w:rsid w:val="00FD688E"/>
    <w:rsid w:val="00FE0060"/>
    <w:rsid w:val="00FE0172"/>
    <w:rsid w:val="00FE5B89"/>
    <w:rsid w:val="00FE791D"/>
    <w:rsid w:val="00FF0604"/>
    <w:rsid w:val="00FF4A4D"/>
    <w:rsid w:val="00FF513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0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ED"/>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2"/>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2"/>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link w:val="TEXTOGRALCar"/>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nhideWhenUsed/>
    <w:rsid w:val="001E17D7"/>
    <w:pPr>
      <w:spacing w:after="120"/>
    </w:pPr>
    <w:rPr>
      <w:sz w:val="16"/>
      <w:szCs w:val="16"/>
    </w:rPr>
  </w:style>
  <w:style w:type="character" w:customStyle="1" w:styleId="Textoindependiente3Car">
    <w:name w:val="Texto independiente 3 Car"/>
    <w:link w:val="Textoindependiente3"/>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character" w:styleId="Refdecomentario">
    <w:name w:val="annotation reference"/>
    <w:basedOn w:val="Fuentedeprrafopredeter"/>
    <w:uiPriority w:val="99"/>
    <w:semiHidden/>
    <w:unhideWhenUsed/>
    <w:rsid w:val="002F1B00"/>
    <w:rPr>
      <w:sz w:val="16"/>
      <w:szCs w:val="16"/>
    </w:rPr>
  </w:style>
  <w:style w:type="paragraph" w:styleId="Textocomentario">
    <w:name w:val="annotation text"/>
    <w:basedOn w:val="Normal"/>
    <w:link w:val="TextocomentarioCar"/>
    <w:uiPriority w:val="99"/>
    <w:semiHidden/>
    <w:unhideWhenUsed/>
    <w:rsid w:val="002F1B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1B00"/>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2F1B00"/>
    <w:rPr>
      <w:b/>
      <w:bCs/>
    </w:rPr>
  </w:style>
  <w:style w:type="character" w:customStyle="1" w:styleId="AsuntodelcomentarioCar">
    <w:name w:val="Asunto del comentario Car"/>
    <w:basedOn w:val="TextocomentarioCar"/>
    <w:link w:val="Asuntodelcomentario"/>
    <w:uiPriority w:val="99"/>
    <w:semiHidden/>
    <w:rsid w:val="002F1B00"/>
    <w:rPr>
      <w:rFonts w:ascii="Calibri" w:hAnsi="Calibri"/>
      <w:b/>
      <w:bCs/>
      <w:lang w:eastAsia="en-US"/>
    </w:rPr>
  </w:style>
  <w:style w:type="character" w:customStyle="1" w:styleId="TEXTOGRALCar">
    <w:name w:val="*TEXTO GRAL Car"/>
    <w:basedOn w:val="Fuentedeprrafopredeter"/>
    <w:link w:val="TEXTOGRAL"/>
    <w:rsid w:val="00594748"/>
    <w:rPr>
      <w:rFonts w:ascii="Times New Roman" w:hAnsi="Times New Roman"/>
      <w:kern w:val="2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1179999775">
      <w:bodyDiv w:val="1"/>
      <w:marLeft w:val="0"/>
      <w:marRight w:val="0"/>
      <w:marTop w:val="0"/>
      <w:marBottom w:val="0"/>
      <w:divBdr>
        <w:top w:val="none" w:sz="0" w:space="0" w:color="auto"/>
        <w:left w:val="none" w:sz="0" w:space="0" w:color="auto"/>
        <w:bottom w:val="none" w:sz="0" w:space="0" w:color="auto"/>
        <w:right w:val="none" w:sz="0" w:space="0" w:color="auto"/>
      </w:divBdr>
      <w:divsChild>
        <w:div w:id="2045209993">
          <w:marLeft w:val="0"/>
          <w:marRight w:val="0"/>
          <w:marTop w:val="0"/>
          <w:marBottom w:val="0"/>
          <w:divBdr>
            <w:top w:val="none" w:sz="0" w:space="0" w:color="auto"/>
            <w:left w:val="none" w:sz="0" w:space="0" w:color="auto"/>
            <w:bottom w:val="none" w:sz="0" w:space="0" w:color="auto"/>
            <w:right w:val="none" w:sz="0" w:space="0" w:color="auto"/>
          </w:divBdr>
        </w:div>
        <w:div w:id="922958918">
          <w:marLeft w:val="0"/>
          <w:marRight w:val="0"/>
          <w:marTop w:val="0"/>
          <w:marBottom w:val="0"/>
          <w:divBdr>
            <w:top w:val="none" w:sz="0" w:space="0" w:color="auto"/>
            <w:left w:val="none" w:sz="0" w:space="0" w:color="auto"/>
            <w:bottom w:val="none" w:sz="0" w:space="0" w:color="auto"/>
            <w:right w:val="none" w:sz="0" w:space="0" w:color="auto"/>
          </w:divBdr>
        </w:div>
        <w:div w:id="1372266718">
          <w:marLeft w:val="0"/>
          <w:marRight w:val="0"/>
          <w:marTop w:val="0"/>
          <w:marBottom w:val="0"/>
          <w:divBdr>
            <w:top w:val="none" w:sz="0" w:space="0" w:color="auto"/>
            <w:left w:val="none" w:sz="0" w:space="0" w:color="auto"/>
            <w:bottom w:val="none" w:sz="0" w:space="0" w:color="auto"/>
            <w:right w:val="none" w:sz="0" w:space="0" w:color="auto"/>
          </w:divBdr>
        </w:div>
        <w:div w:id="1738086058">
          <w:marLeft w:val="0"/>
          <w:marRight w:val="0"/>
          <w:marTop w:val="0"/>
          <w:marBottom w:val="0"/>
          <w:divBdr>
            <w:top w:val="none" w:sz="0" w:space="0" w:color="auto"/>
            <w:left w:val="none" w:sz="0" w:space="0" w:color="auto"/>
            <w:bottom w:val="none" w:sz="0" w:space="0" w:color="auto"/>
            <w:right w:val="none" w:sz="0" w:space="0" w:color="auto"/>
          </w:divBdr>
        </w:div>
        <w:div w:id="188688084">
          <w:marLeft w:val="0"/>
          <w:marRight w:val="0"/>
          <w:marTop w:val="0"/>
          <w:marBottom w:val="0"/>
          <w:divBdr>
            <w:top w:val="none" w:sz="0" w:space="0" w:color="auto"/>
            <w:left w:val="none" w:sz="0" w:space="0" w:color="auto"/>
            <w:bottom w:val="none" w:sz="0" w:space="0" w:color="auto"/>
            <w:right w:val="none" w:sz="0" w:space="0" w:color="auto"/>
          </w:divBdr>
        </w:div>
        <w:div w:id="779228672">
          <w:marLeft w:val="0"/>
          <w:marRight w:val="0"/>
          <w:marTop w:val="0"/>
          <w:marBottom w:val="0"/>
          <w:divBdr>
            <w:top w:val="none" w:sz="0" w:space="0" w:color="auto"/>
            <w:left w:val="none" w:sz="0" w:space="0" w:color="auto"/>
            <w:bottom w:val="none" w:sz="0" w:space="0" w:color="auto"/>
            <w:right w:val="none" w:sz="0" w:space="0" w:color="auto"/>
          </w:divBdr>
        </w:div>
        <w:div w:id="373702837">
          <w:marLeft w:val="0"/>
          <w:marRight w:val="0"/>
          <w:marTop w:val="0"/>
          <w:marBottom w:val="0"/>
          <w:divBdr>
            <w:top w:val="none" w:sz="0" w:space="0" w:color="auto"/>
            <w:left w:val="none" w:sz="0" w:space="0" w:color="auto"/>
            <w:bottom w:val="none" w:sz="0" w:space="0" w:color="auto"/>
            <w:right w:val="none" w:sz="0" w:space="0" w:color="auto"/>
          </w:divBdr>
        </w:div>
        <w:div w:id="1751849271">
          <w:marLeft w:val="0"/>
          <w:marRight w:val="0"/>
          <w:marTop w:val="0"/>
          <w:marBottom w:val="0"/>
          <w:divBdr>
            <w:top w:val="none" w:sz="0" w:space="0" w:color="auto"/>
            <w:left w:val="none" w:sz="0" w:space="0" w:color="auto"/>
            <w:bottom w:val="none" w:sz="0" w:space="0" w:color="auto"/>
            <w:right w:val="none" w:sz="0" w:space="0" w:color="auto"/>
          </w:divBdr>
        </w:div>
        <w:div w:id="1337616763">
          <w:marLeft w:val="0"/>
          <w:marRight w:val="0"/>
          <w:marTop w:val="0"/>
          <w:marBottom w:val="0"/>
          <w:divBdr>
            <w:top w:val="none" w:sz="0" w:space="0" w:color="auto"/>
            <w:left w:val="none" w:sz="0" w:space="0" w:color="auto"/>
            <w:bottom w:val="none" w:sz="0" w:space="0" w:color="auto"/>
            <w:right w:val="none" w:sz="0" w:space="0" w:color="auto"/>
          </w:divBdr>
        </w:div>
        <w:div w:id="987635297">
          <w:marLeft w:val="0"/>
          <w:marRight w:val="0"/>
          <w:marTop w:val="0"/>
          <w:marBottom w:val="0"/>
          <w:divBdr>
            <w:top w:val="none" w:sz="0" w:space="0" w:color="auto"/>
            <w:left w:val="none" w:sz="0" w:space="0" w:color="auto"/>
            <w:bottom w:val="none" w:sz="0" w:space="0" w:color="auto"/>
            <w:right w:val="none" w:sz="0" w:space="0" w:color="auto"/>
          </w:divBdr>
        </w:div>
        <w:div w:id="2021618666">
          <w:marLeft w:val="0"/>
          <w:marRight w:val="0"/>
          <w:marTop w:val="0"/>
          <w:marBottom w:val="0"/>
          <w:divBdr>
            <w:top w:val="none" w:sz="0" w:space="0" w:color="auto"/>
            <w:left w:val="none" w:sz="0" w:space="0" w:color="auto"/>
            <w:bottom w:val="none" w:sz="0" w:space="0" w:color="auto"/>
            <w:right w:val="none" w:sz="0" w:space="0" w:color="auto"/>
          </w:divBdr>
        </w:div>
        <w:div w:id="165364285">
          <w:marLeft w:val="0"/>
          <w:marRight w:val="0"/>
          <w:marTop w:val="0"/>
          <w:marBottom w:val="0"/>
          <w:divBdr>
            <w:top w:val="none" w:sz="0" w:space="0" w:color="auto"/>
            <w:left w:val="none" w:sz="0" w:space="0" w:color="auto"/>
            <w:bottom w:val="none" w:sz="0" w:space="0" w:color="auto"/>
            <w:right w:val="none" w:sz="0" w:space="0" w:color="auto"/>
          </w:divBdr>
        </w:div>
        <w:div w:id="1092555965">
          <w:marLeft w:val="0"/>
          <w:marRight w:val="0"/>
          <w:marTop w:val="0"/>
          <w:marBottom w:val="0"/>
          <w:divBdr>
            <w:top w:val="none" w:sz="0" w:space="0" w:color="auto"/>
            <w:left w:val="none" w:sz="0" w:space="0" w:color="auto"/>
            <w:bottom w:val="none" w:sz="0" w:space="0" w:color="auto"/>
            <w:right w:val="none" w:sz="0" w:space="0" w:color="auto"/>
          </w:divBdr>
        </w:div>
        <w:div w:id="418067425">
          <w:marLeft w:val="0"/>
          <w:marRight w:val="0"/>
          <w:marTop w:val="0"/>
          <w:marBottom w:val="0"/>
          <w:divBdr>
            <w:top w:val="none" w:sz="0" w:space="0" w:color="auto"/>
            <w:left w:val="none" w:sz="0" w:space="0" w:color="auto"/>
            <w:bottom w:val="none" w:sz="0" w:space="0" w:color="auto"/>
            <w:right w:val="none" w:sz="0" w:space="0" w:color="auto"/>
          </w:divBdr>
        </w:div>
        <w:div w:id="1355112890">
          <w:marLeft w:val="0"/>
          <w:marRight w:val="0"/>
          <w:marTop w:val="0"/>
          <w:marBottom w:val="0"/>
          <w:divBdr>
            <w:top w:val="none" w:sz="0" w:space="0" w:color="auto"/>
            <w:left w:val="none" w:sz="0" w:space="0" w:color="auto"/>
            <w:bottom w:val="none" w:sz="0" w:space="0" w:color="auto"/>
            <w:right w:val="none" w:sz="0" w:space="0" w:color="auto"/>
          </w:divBdr>
        </w:div>
        <w:div w:id="1320233878">
          <w:marLeft w:val="0"/>
          <w:marRight w:val="0"/>
          <w:marTop w:val="0"/>
          <w:marBottom w:val="0"/>
          <w:divBdr>
            <w:top w:val="none" w:sz="0" w:space="0" w:color="auto"/>
            <w:left w:val="none" w:sz="0" w:space="0" w:color="auto"/>
            <w:bottom w:val="none" w:sz="0" w:space="0" w:color="auto"/>
            <w:right w:val="none" w:sz="0" w:space="0" w:color="auto"/>
          </w:divBdr>
        </w:div>
        <w:div w:id="984089459">
          <w:marLeft w:val="0"/>
          <w:marRight w:val="0"/>
          <w:marTop w:val="0"/>
          <w:marBottom w:val="0"/>
          <w:divBdr>
            <w:top w:val="none" w:sz="0" w:space="0" w:color="auto"/>
            <w:left w:val="none" w:sz="0" w:space="0" w:color="auto"/>
            <w:bottom w:val="none" w:sz="0" w:space="0" w:color="auto"/>
            <w:right w:val="none" w:sz="0" w:space="0" w:color="auto"/>
          </w:divBdr>
        </w:div>
        <w:div w:id="1806577797">
          <w:marLeft w:val="0"/>
          <w:marRight w:val="0"/>
          <w:marTop w:val="0"/>
          <w:marBottom w:val="0"/>
          <w:divBdr>
            <w:top w:val="none" w:sz="0" w:space="0" w:color="auto"/>
            <w:left w:val="none" w:sz="0" w:space="0" w:color="auto"/>
            <w:bottom w:val="none" w:sz="0" w:space="0" w:color="auto"/>
            <w:right w:val="none" w:sz="0" w:space="0" w:color="auto"/>
          </w:divBdr>
        </w:div>
        <w:div w:id="1681615895">
          <w:marLeft w:val="0"/>
          <w:marRight w:val="0"/>
          <w:marTop w:val="0"/>
          <w:marBottom w:val="0"/>
          <w:divBdr>
            <w:top w:val="none" w:sz="0" w:space="0" w:color="auto"/>
            <w:left w:val="none" w:sz="0" w:space="0" w:color="auto"/>
            <w:bottom w:val="none" w:sz="0" w:space="0" w:color="auto"/>
            <w:right w:val="none" w:sz="0" w:space="0" w:color="auto"/>
          </w:divBdr>
        </w:div>
        <w:div w:id="1251887164">
          <w:marLeft w:val="0"/>
          <w:marRight w:val="0"/>
          <w:marTop w:val="0"/>
          <w:marBottom w:val="0"/>
          <w:divBdr>
            <w:top w:val="none" w:sz="0" w:space="0" w:color="auto"/>
            <w:left w:val="none" w:sz="0" w:space="0" w:color="auto"/>
            <w:bottom w:val="none" w:sz="0" w:space="0" w:color="auto"/>
            <w:right w:val="none" w:sz="0" w:space="0" w:color="auto"/>
          </w:divBdr>
        </w:div>
        <w:div w:id="904225436">
          <w:marLeft w:val="0"/>
          <w:marRight w:val="0"/>
          <w:marTop w:val="0"/>
          <w:marBottom w:val="0"/>
          <w:divBdr>
            <w:top w:val="none" w:sz="0" w:space="0" w:color="auto"/>
            <w:left w:val="none" w:sz="0" w:space="0" w:color="auto"/>
            <w:bottom w:val="none" w:sz="0" w:space="0" w:color="auto"/>
            <w:right w:val="none" w:sz="0" w:space="0" w:color="auto"/>
          </w:divBdr>
        </w:div>
        <w:div w:id="703987740">
          <w:marLeft w:val="0"/>
          <w:marRight w:val="0"/>
          <w:marTop w:val="0"/>
          <w:marBottom w:val="0"/>
          <w:divBdr>
            <w:top w:val="none" w:sz="0" w:space="0" w:color="auto"/>
            <w:left w:val="none" w:sz="0" w:space="0" w:color="auto"/>
            <w:bottom w:val="none" w:sz="0" w:space="0" w:color="auto"/>
            <w:right w:val="none" w:sz="0" w:space="0" w:color="auto"/>
          </w:divBdr>
        </w:div>
        <w:div w:id="681207008">
          <w:marLeft w:val="0"/>
          <w:marRight w:val="0"/>
          <w:marTop w:val="0"/>
          <w:marBottom w:val="0"/>
          <w:divBdr>
            <w:top w:val="none" w:sz="0" w:space="0" w:color="auto"/>
            <w:left w:val="none" w:sz="0" w:space="0" w:color="auto"/>
            <w:bottom w:val="none" w:sz="0" w:space="0" w:color="auto"/>
            <w:right w:val="none" w:sz="0" w:space="0" w:color="auto"/>
          </w:divBdr>
        </w:div>
        <w:div w:id="2077239277">
          <w:marLeft w:val="0"/>
          <w:marRight w:val="0"/>
          <w:marTop w:val="0"/>
          <w:marBottom w:val="0"/>
          <w:divBdr>
            <w:top w:val="none" w:sz="0" w:space="0" w:color="auto"/>
            <w:left w:val="none" w:sz="0" w:space="0" w:color="auto"/>
            <w:bottom w:val="none" w:sz="0" w:space="0" w:color="auto"/>
            <w:right w:val="none" w:sz="0" w:space="0" w:color="auto"/>
          </w:divBdr>
        </w:div>
        <w:div w:id="1002440470">
          <w:marLeft w:val="0"/>
          <w:marRight w:val="0"/>
          <w:marTop w:val="0"/>
          <w:marBottom w:val="0"/>
          <w:divBdr>
            <w:top w:val="none" w:sz="0" w:space="0" w:color="auto"/>
            <w:left w:val="none" w:sz="0" w:space="0" w:color="auto"/>
            <w:bottom w:val="none" w:sz="0" w:space="0" w:color="auto"/>
            <w:right w:val="none" w:sz="0" w:space="0" w:color="auto"/>
          </w:divBdr>
        </w:div>
        <w:div w:id="1684358438">
          <w:marLeft w:val="0"/>
          <w:marRight w:val="0"/>
          <w:marTop w:val="0"/>
          <w:marBottom w:val="0"/>
          <w:divBdr>
            <w:top w:val="none" w:sz="0" w:space="0" w:color="auto"/>
            <w:left w:val="none" w:sz="0" w:space="0" w:color="auto"/>
            <w:bottom w:val="none" w:sz="0" w:space="0" w:color="auto"/>
            <w:right w:val="none" w:sz="0" w:space="0" w:color="auto"/>
          </w:divBdr>
        </w:div>
        <w:div w:id="1688942775">
          <w:marLeft w:val="0"/>
          <w:marRight w:val="0"/>
          <w:marTop w:val="0"/>
          <w:marBottom w:val="0"/>
          <w:divBdr>
            <w:top w:val="none" w:sz="0" w:space="0" w:color="auto"/>
            <w:left w:val="none" w:sz="0" w:space="0" w:color="auto"/>
            <w:bottom w:val="none" w:sz="0" w:space="0" w:color="auto"/>
            <w:right w:val="none" w:sz="0" w:space="0" w:color="auto"/>
          </w:divBdr>
        </w:div>
        <w:div w:id="1350447470">
          <w:marLeft w:val="0"/>
          <w:marRight w:val="0"/>
          <w:marTop w:val="0"/>
          <w:marBottom w:val="0"/>
          <w:divBdr>
            <w:top w:val="none" w:sz="0" w:space="0" w:color="auto"/>
            <w:left w:val="none" w:sz="0" w:space="0" w:color="auto"/>
            <w:bottom w:val="none" w:sz="0" w:space="0" w:color="auto"/>
            <w:right w:val="none" w:sz="0" w:space="0" w:color="auto"/>
          </w:divBdr>
        </w:div>
        <w:div w:id="1547834039">
          <w:marLeft w:val="0"/>
          <w:marRight w:val="0"/>
          <w:marTop w:val="0"/>
          <w:marBottom w:val="0"/>
          <w:divBdr>
            <w:top w:val="none" w:sz="0" w:space="0" w:color="auto"/>
            <w:left w:val="none" w:sz="0" w:space="0" w:color="auto"/>
            <w:bottom w:val="none" w:sz="0" w:space="0" w:color="auto"/>
            <w:right w:val="none" w:sz="0" w:space="0" w:color="auto"/>
          </w:divBdr>
        </w:div>
        <w:div w:id="2073428584">
          <w:marLeft w:val="0"/>
          <w:marRight w:val="0"/>
          <w:marTop w:val="0"/>
          <w:marBottom w:val="0"/>
          <w:divBdr>
            <w:top w:val="none" w:sz="0" w:space="0" w:color="auto"/>
            <w:left w:val="none" w:sz="0" w:space="0" w:color="auto"/>
            <w:bottom w:val="none" w:sz="0" w:space="0" w:color="auto"/>
            <w:right w:val="none" w:sz="0" w:space="0" w:color="auto"/>
          </w:divBdr>
        </w:div>
        <w:div w:id="1612934847">
          <w:marLeft w:val="0"/>
          <w:marRight w:val="0"/>
          <w:marTop w:val="0"/>
          <w:marBottom w:val="0"/>
          <w:divBdr>
            <w:top w:val="none" w:sz="0" w:space="0" w:color="auto"/>
            <w:left w:val="none" w:sz="0" w:space="0" w:color="auto"/>
            <w:bottom w:val="none" w:sz="0" w:space="0" w:color="auto"/>
            <w:right w:val="none" w:sz="0" w:space="0" w:color="auto"/>
          </w:divBdr>
        </w:div>
        <w:div w:id="815488544">
          <w:marLeft w:val="0"/>
          <w:marRight w:val="0"/>
          <w:marTop w:val="0"/>
          <w:marBottom w:val="0"/>
          <w:divBdr>
            <w:top w:val="none" w:sz="0" w:space="0" w:color="auto"/>
            <w:left w:val="none" w:sz="0" w:space="0" w:color="auto"/>
            <w:bottom w:val="none" w:sz="0" w:space="0" w:color="auto"/>
            <w:right w:val="none" w:sz="0" w:space="0" w:color="auto"/>
          </w:divBdr>
        </w:div>
        <w:div w:id="634682875">
          <w:marLeft w:val="0"/>
          <w:marRight w:val="0"/>
          <w:marTop w:val="0"/>
          <w:marBottom w:val="0"/>
          <w:divBdr>
            <w:top w:val="none" w:sz="0" w:space="0" w:color="auto"/>
            <w:left w:val="none" w:sz="0" w:space="0" w:color="auto"/>
            <w:bottom w:val="none" w:sz="0" w:space="0" w:color="auto"/>
            <w:right w:val="none" w:sz="0" w:space="0" w:color="auto"/>
          </w:divBdr>
        </w:div>
        <w:div w:id="579019413">
          <w:marLeft w:val="0"/>
          <w:marRight w:val="0"/>
          <w:marTop w:val="0"/>
          <w:marBottom w:val="0"/>
          <w:divBdr>
            <w:top w:val="none" w:sz="0" w:space="0" w:color="auto"/>
            <w:left w:val="none" w:sz="0" w:space="0" w:color="auto"/>
            <w:bottom w:val="none" w:sz="0" w:space="0" w:color="auto"/>
            <w:right w:val="none" w:sz="0" w:space="0" w:color="auto"/>
          </w:divBdr>
        </w:div>
        <w:div w:id="938220281">
          <w:marLeft w:val="0"/>
          <w:marRight w:val="0"/>
          <w:marTop w:val="0"/>
          <w:marBottom w:val="0"/>
          <w:divBdr>
            <w:top w:val="none" w:sz="0" w:space="0" w:color="auto"/>
            <w:left w:val="none" w:sz="0" w:space="0" w:color="auto"/>
            <w:bottom w:val="none" w:sz="0" w:space="0" w:color="auto"/>
            <w:right w:val="none" w:sz="0" w:space="0" w:color="auto"/>
          </w:divBdr>
        </w:div>
        <w:div w:id="1518618457">
          <w:marLeft w:val="0"/>
          <w:marRight w:val="0"/>
          <w:marTop w:val="0"/>
          <w:marBottom w:val="0"/>
          <w:divBdr>
            <w:top w:val="none" w:sz="0" w:space="0" w:color="auto"/>
            <w:left w:val="none" w:sz="0" w:space="0" w:color="auto"/>
            <w:bottom w:val="none" w:sz="0" w:space="0" w:color="auto"/>
            <w:right w:val="none" w:sz="0" w:space="0" w:color="auto"/>
          </w:divBdr>
        </w:div>
        <w:div w:id="907033698">
          <w:marLeft w:val="0"/>
          <w:marRight w:val="0"/>
          <w:marTop w:val="0"/>
          <w:marBottom w:val="0"/>
          <w:divBdr>
            <w:top w:val="none" w:sz="0" w:space="0" w:color="auto"/>
            <w:left w:val="none" w:sz="0" w:space="0" w:color="auto"/>
            <w:bottom w:val="none" w:sz="0" w:space="0" w:color="auto"/>
            <w:right w:val="none" w:sz="0" w:space="0" w:color="auto"/>
          </w:divBdr>
        </w:div>
        <w:div w:id="425226029">
          <w:marLeft w:val="0"/>
          <w:marRight w:val="0"/>
          <w:marTop w:val="0"/>
          <w:marBottom w:val="0"/>
          <w:divBdr>
            <w:top w:val="none" w:sz="0" w:space="0" w:color="auto"/>
            <w:left w:val="none" w:sz="0" w:space="0" w:color="auto"/>
            <w:bottom w:val="none" w:sz="0" w:space="0" w:color="auto"/>
            <w:right w:val="none" w:sz="0" w:space="0" w:color="auto"/>
          </w:divBdr>
        </w:div>
        <w:div w:id="1127890660">
          <w:marLeft w:val="0"/>
          <w:marRight w:val="0"/>
          <w:marTop w:val="0"/>
          <w:marBottom w:val="0"/>
          <w:divBdr>
            <w:top w:val="none" w:sz="0" w:space="0" w:color="auto"/>
            <w:left w:val="none" w:sz="0" w:space="0" w:color="auto"/>
            <w:bottom w:val="none" w:sz="0" w:space="0" w:color="auto"/>
            <w:right w:val="none" w:sz="0" w:space="0" w:color="auto"/>
          </w:divBdr>
        </w:div>
        <w:div w:id="1448281180">
          <w:marLeft w:val="0"/>
          <w:marRight w:val="0"/>
          <w:marTop w:val="0"/>
          <w:marBottom w:val="0"/>
          <w:divBdr>
            <w:top w:val="none" w:sz="0" w:space="0" w:color="auto"/>
            <w:left w:val="none" w:sz="0" w:space="0" w:color="auto"/>
            <w:bottom w:val="none" w:sz="0" w:space="0" w:color="auto"/>
            <w:right w:val="none" w:sz="0" w:space="0" w:color="auto"/>
          </w:divBdr>
        </w:div>
        <w:div w:id="1333022389">
          <w:marLeft w:val="0"/>
          <w:marRight w:val="0"/>
          <w:marTop w:val="0"/>
          <w:marBottom w:val="0"/>
          <w:divBdr>
            <w:top w:val="none" w:sz="0" w:space="0" w:color="auto"/>
            <w:left w:val="none" w:sz="0" w:space="0" w:color="auto"/>
            <w:bottom w:val="none" w:sz="0" w:space="0" w:color="auto"/>
            <w:right w:val="none" w:sz="0" w:space="0" w:color="auto"/>
          </w:divBdr>
        </w:div>
        <w:div w:id="563873627">
          <w:marLeft w:val="0"/>
          <w:marRight w:val="0"/>
          <w:marTop w:val="0"/>
          <w:marBottom w:val="0"/>
          <w:divBdr>
            <w:top w:val="none" w:sz="0" w:space="0" w:color="auto"/>
            <w:left w:val="none" w:sz="0" w:space="0" w:color="auto"/>
            <w:bottom w:val="none" w:sz="0" w:space="0" w:color="auto"/>
            <w:right w:val="none" w:sz="0" w:space="0" w:color="auto"/>
          </w:divBdr>
        </w:div>
        <w:div w:id="806779381">
          <w:marLeft w:val="0"/>
          <w:marRight w:val="0"/>
          <w:marTop w:val="0"/>
          <w:marBottom w:val="0"/>
          <w:divBdr>
            <w:top w:val="none" w:sz="0" w:space="0" w:color="auto"/>
            <w:left w:val="none" w:sz="0" w:space="0" w:color="auto"/>
            <w:bottom w:val="none" w:sz="0" w:space="0" w:color="auto"/>
            <w:right w:val="none" w:sz="0" w:space="0" w:color="auto"/>
          </w:divBdr>
        </w:div>
        <w:div w:id="1284114553">
          <w:marLeft w:val="0"/>
          <w:marRight w:val="0"/>
          <w:marTop w:val="0"/>
          <w:marBottom w:val="0"/>
          <w:divBdr>
            <w:top w:val="none" w:sz="0" w:space="0" w:color="auto"/>
            <w:left w:val="none" w:sz="0" w:space="0" w:color="auto"/>
            <w:bottom w:val="none" w:sz="0" w:space="0" w:color="auto"/>
            <w:right w:val="none" w:sz="0" w:space="0" w:color="auto"/>
          </w:divBdr>
        </w:div>
        <w:div w:id="526456386">
          <w:marLeft w:val="0"/>
          <w:marRight w:val="0"/>
          <w:marTop w:val="0"/>
          <w:marBottom w:val="0"/>
          <w:divBdr>
            <w:top w:val="none" w:sz="0" w:space="0" w:color="auto"/>
            <w:left w:val="none" w:sz="0" w:space="0" w:color="auto"/>
            <w:bottom w:val="none" w:sz="0" w:space="0" w:color="auto"/>
            <w:right w:val="none" w:sz="0" w:space="0" w:color="auto"/>
          </w:divBdr>
        </w:div>
        <w:div w:id="1636791608">
          <w:marLeft w:val="0"/>
          <w:marRight w:val="0"/>
          <w:marTop w:val="0"/>
          <w:marBottom w:val="0"/>
          <w:divBdr>
            <w:top w:val="none" w:sz="0" w:space="0" w:color="auto"/>
            <w:left w:val="none" w:sz="0" w:space="0" w:color="auto"/>
            <w:bottom w:val="none" w:sz="0" w:space="0" w:color="auto"/>
            <w:right w:val="none" w:sz="0" w:space="0" w:color="auto"/>
          </w:divBdr>
        </w:div>
        <w:div w:id="46876533">
          <w:marLeft w:val="0"/>
          <w:marRight w:val="0"/>
          <w:marTop w:val="0"/>
          <w:marBottom w:val="0"/>
          <w:divBdr>
            <w:top w:val="none" w:sz="0" w:space="0" w:color="auto"/>
            <w:left w:val="none" w:sz="0" w:space="0" w:color="auto"/>
            <w:bottom w:val="none" w:sz="0" w:space="0" w:color="auto"/>
            <w:right w:val="none" w:sz="0" w:space="0" w:color="auto"/>
          </w:divBdr>
        </w:div>
        <w:div w:id="1647319595">
          <w:marLeft w:val="0"/>
          <w:marRight w:val="0"/>
          <w:marTop w:val="0"/>
          <w:marBottom w:val="0"/>
          <w:divBdr>
            <w:top w:val="none" w:sz="0" w:space="0" w:color="auto"/>
            <w:left w:val="none" w:sz="0" w:space="0" w:color="auto"/>
            <w:bottom w:val="none" w:sz="0" w:space="0" w:color="auto"/>
            <w:right w:val="none" w:sz="0" w:space="0" w:color="auto"/>
          </w:divBdr>
        </w:div>
        <w:div w:id="1805847244">
          <w:marLeft w:val="0"/>
          <w:marRight w:val="0"/>
          <w:marTop w:val="0"/>
          <w:marBottom w:val="0"/>
          <w:divBdr>
            <w:top w:val="none" w:sz="0" w:space="0" w:color="auto"/>
            <w:left w:val="none" w:sz="0" w:space="0" w:color="auto"/>
            <w:bottom w:val="none" w:sz="0" w:space="0" w:color="auto"/>
            <w:right w:val="none" w:sz="0" w:space="0" w:color="auto"/>
          </w:divBdr>
        </w:div>
        <w:div w:id="870806085">
          <w:marLeft w:val="0"/>
          <w:marRight w:val="0"/>
          <w:marTop w:val="0"/>
          <w:marBottom w:val="0"/>
          <w:divBdr>
            <w:top w:val="none" w:sz="0" w:space="0" w:color="auto"/>
            <w:left w:val="none" w:sz="0" w:space="0" w:color="auto"/>
            <w:bottom w:val="none" w:sz="0" w:space="0" w:color="auto"/>
            <w:right w:val="none" w:sz="0" w:space="0" w:color="auto"/>
          </w:divBdr>
        </w:div>
        <w:div w:id="1767531298">
          <w:marLeft w:val="0"/>
          <w:marRight w:val="0"/>
          <w:marTop w:val="0"/>
          <w:marBottom w:val="0"/>
          <w:divBdr>
            <w:top w:val="none" w:sz="0" w:space="0" w:color="auto"/>
            <w:left w:val="none" w:sz="0" w:space="0" w:color="auto"/>
            <w:bottom w:val="none" w:sz="0" w:space="0" w:color="auto"/>
            <w:right w:val="none" w:sz="0" w:space="0" w:color="auto"/>
          </w:divBdr>
        </w:div>
        <w:div w:id="688215474">
          <w:marLeft w:val="0"/>
          <w:marRight w:val="0"/>
          <w:marTop w:val="0"/>
          <w:marBottom w:val="0"/>
          <w:divBdr>
            <w:top w:val="none" w:sz="0" w:space="0" w:color="auto"/>
            <w:left w:val="none" w:sz="0" w:space="0" w:color="auto"/>
            <w:bottom w:val="none" w:sz="0" w:space="0" w:color="auto"/>
            <w:right w:val="none" w:sz="0" w:space="0" w:color="auto"/>
          </w:divBdr>
        </w:div>
        <w:div w:id="1010062202">
          <w:marLeft w:val="0"/>
          <w:marRight w:val="0"/>
          <w:marTop w:val="0"/>
          <w:marBottom w:val="0"/>
          <w:divBdr>
            <w:top w:val="none" w:sz="0" w:space="0" w:color="auto"/>
            <w:left w:val="none" w:sz="0" w:space="0" w:color="auto"/>
            <w:bottom w:val="none" w:sz="0" w:space="0" w:color="auto"/>
            <w:right w:val="none" w:sz="0" w:space="0" w:color="auto"/>
          </w:divBdr>
        </w:div>
        <w:div w:id="5712434">
          <w:marLeft w:val="0"/>
          <w:marRight w:val="0"/>
          <w:marTop w:val="0"/>
          <w:marBottom w:val="0"/>
          <w:divBdr>
            <w:top w:val="none" w:sz="0" w:space="0" w:color="auto"/>
            <w:left w:val="none" w:sz="0" w:space="0" w:color="auto"/>
            <w:bottom w:val="none" w:sz="0" w:space="0" w:color="auto"/>
            <w:right w:val="none" w:sz="0" w:space="0" w:color="auto"/>
          </w:divBdr>
        </w:div>
        <w:div w:id="1591161408">
          <w:marLeft w:val="0"/>
          <w:marRight w:val="0"/>
          <w:marTop w:val="0"/>
          <w:marBottom w:val="0"/>
          <w:divBdr>
            <w:top w:val="none" w:sz="0" w:space="0" w:color="auto"/>
            <w:left w:val="none" w:sz="0" w:space="0" w:color="auto"/>
            <w:bottom w:val="none" w:sz="0" w:space="0" w:color="auto"/>
            <w:right w:val="none" w:sz="0" w:space="0" w:color="auto"/>
          </w:divBdr>
        </w:div>
        <w:div w:id="1227909005">
          <w:marLeft w:val="0"/>
          <w:marRight w:val="0"/>
          <w:marTop w:val="0"/>
          <w:marBottom w:val="0"/>
          <w:divBdr>
            <w:top w:val="none" w:sz="0" w:space="0" w:color="auto"/>
            <w:left w:val="none" w:sz="0" w:space="0" w:color="auto"/>
            <w:bottom w:val="none" w:sz="0" w:space="0" w:color="auto"/>
            <w:right w:val="none" w:sz="0" w:space="0" w:color="auto"/>
          </w:divBdr>
        </w:div>
        <w:div w:id="1167476297">
          <w:marLeft w:val="0"/>
          <w:marRight w:val="0"/>
          <w:marTop w:val="0"/>
          <w:marBottom w:val="0"/>
          <w:divBdr>
            <w:top w:val="none" w:sz="0" w:space="0" w:color="auto"/>
            <w:left w:val="none" w:sz="0" w:space="0" w:color="auto"/>
            <w:bottom w:val="none" w:sz="0" w:space="0" w:color="auto"/>
            <w:right w:val="none" w:sz="0" w:space="0" w:color="auto"/>
          </w:divBdr>
        </w:div>
        <w:div w:id="2094936024">
          <w:marLeft w:val="0"/>
          <w:marRight w:val="0"/>
          <w:marTop w:val="0"/>
          <w:marBottom w:val="0"/>
          <w:divBdr>
            <w:top w:val="none" w:sz="0" w:space="0" w:color="auto"/>
            <w:left w:val="none" w:sz="0" w:space="0" w:color="auto"/>
            <w:bottom w:val="none" w:sz="0" w:space="0" w:color="auto"/>
            <w:right w:val="none" w:sz="0" w:space="0" w:color="auto"/>
          </w:divBdr>
        </w:div>
        <w:div w:id="327100748">
          <w:marLeft w:val="0"/>
          <w:marRight w:val="0"/>
          <w:marTop w:val="0"/>
          <w:marBottom w:val="0"/>
          <w:divBdr>
            <w:top w:val="none" w:sz="0" w:space="0" w:color="auto"/>
            <w:left w:val="none" w:sz="0" w:space="0" w:color="auto"/>
            <w:bottom w:val="none" w:sz="0" w:space="0" w:color="auto"/>
            <w:right w:val="none" w:sz="0" w:space="0" w:color="auto"/>
          </w:divBdr>
        </w:div>
        <w:div w:id="1405298201">
          <w:marLeft w:val="0"/>
          <w:marRight w:val="0"/>
          <w:marTop w:val="0"/>
          <w:marBottom w:val="0"/>
          <w:divBdr>
            <w:top w:val="none" w:sz="0" w:space="0" w:color="auto"/>
            <w:left w:val="none" w:sz="0" w:space="0" w:color="auto"/>
            <w:bottom w:val="none" w:sz="0" w:space="0" w:color="auto"/>
            <w:right w:val="none" w:sz="0" w:space="0" w:color="auto"/>
          </w:divBdr>
        </w:div>
        <w:div w:id="814765077">
          <w:marLeft w:val="0"/>
          <w:marRight w:val="0"/>
          <w:marTop w:val="0"/>
          <w:marBottom w:val="0"/>
          <w:divBdr>
            <w:top w:val="none" w:sz="0" w:space="0" w:color="auto"/>
            <w:left w:val="none" w:sz="0" w:space="0" w:color="auto"/>
            <w:bottom w:val="none" w:sz="0" w:space="0" w:color="auto"/>
            <w:right w:val="none" w:sz="0" w:space="0" w:color="auto"/>
          </w:divBdr>
        </w:div>
      </w:divsChild>
    </w:div>
    <w:div w:id="1688825133">
      <w:bodyDiv w:val="1"/>
      <w:marLeft w:val="0"/>
      <w:marRight w:val="0"/>
      <w:marTop w:val="0"/>
      <w:marBottom w:val="0"/>
      <w:divBdr>
        <w:top w:val="none" w:sz="0" w:space="0" w:color="auto"/>
        <w:left w:val="none" w:sz="0" w:space="0" w:color="auto"/>
        <w:bottom w:val="none" w:sz="0" w:space="0" w:color="auto"/>
        <w:right w:val="none" w:sz="0" w:space="0" w:color="auto"/>
      </w:divBdr>
      <w:divsChild>
        <w:div w:id="1491558267">
          <w:marLeft w:val="0"/>
          <w:marRight w:val="0"/>
          <w:marTop w:val="0"/>
          <w:marBottom w:val="0"/>
          <w:divBdr>
            <w:top w:val="none" w:sz="0" w:space="0" w:color="auto"/>
            <w:left w:val="none" w:sz="0" w:space="0" w:color="auto"/>
            <w:bottom w:val="none" w:sz="0" w:space="0" w:color="auto"/>
            <w:right w:val="none" w:sz="0" w:space="0" w:color="auto"/>
          </w:divBdr>
        </w:div>
        <w:div w:id="605312284">
          <w:marLeft w:val="0"/>
          <w:marRight w:val="0"/>
          <w:marTop w:val="0"/>
          <w:marBottom w:val="0"/>
          <w:divBdr>
            <w:top w:val="none" w:sz="0" w:space="0" w:color="auto"/>
            <w:left w:val="none" w:sz="0" w:space="0" w:color="auto"/>
            <w:bottom w:val="none" w:sz="0" w:space="0" w:color="auto"/>
            <w:right w:val="none" w:sz="0" w:space="0" w:color="auto"/>
          </w:divBdr>
        </w:div>
        <w:div w:id="981079321">
          <w:marLeft w:val="0"/>
          <w:marRight w:val="0"/>
          <w:marTop w:val="0"/>
          <w:marBottom w:val="0"/>
          <w:divBdr>
            <w:top w:val="none" w:sz="0" w:space="0" w:color="auto"/>
            <w:left w:val="none" w:sz="0" w:space="0" w:color="auto"/>
            <w:bottom w:val="none" w:sz="0" w:space="0" w:color="auto"/>
            <w:right w:val="none" w:sz="0" w:space="0" w:color="auto"/>
          </w:divBdr>
        </w:div>
        <w:div w:id="1736393084">
          <w:marLeft w:val="0"/>
          <w:marRight w:val="0"/>
          <w:marTop w:val="0"/>
          <w:marBottom w:val="0"/>
          <w:divBdr>
            <w:top w:val="none" w:sz="0" w:space="0" w:color="auto"/>
            <w:left w:val="none" w:sz="0" w:space="0" w:color="auto"/>
            <w:bottom w:val="none" w:sz="0" w:space="0" w:color="auto"/>
            <w:right w:val="none" w:sz="0" w:space="0" w:color="auto"/>
          </w:divBdr>
        </w:div>
        <w:div w:id="1540166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4BFB-8D26-49CA-989B-ABFBDB01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1009</Words>
  <Characters>5554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6550</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2018-04-16T15:56:00Z</dcterms:created>
  <dcterms:modified xsi:type="dcterms:W3CDTF">2018-05-22T07:21:00Z</dcterms:modified>
</cp:coreProperties>
</file>