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F5755" w14:textId="77777777" w:rsidR="002D0035" w:rsidRPr="007660FA" w:rsidRDefault="002D0035" w:rsidP="001A2842">
      <w:pPr>
        <w:tabs>
          <w:tab w:val="left" w:pos="2835"/>
        </w:tabs>
        <w:spacing w:line="360" w:lineRule="auto"/>
        <w:jc w:val="both"/>
        <w:rPr>
          <w:rFonts w:cs="Calibri"/>
          <w:sz w:val="24"/>
          <w:szCs w:val="24"/>
        </w:rPr>
      </w:pPr>
    </w:p>
    <w:p w14:paraId="3E261180" w14:textId="77777777" w:rsidR="002D0035" w:rsidRPr="007660FA" w:rsidRDefault="002D0035" w:rsidP="001A2842">
      <w:pPr>
        <w:tabs>
          <w:tab w:val="left" w:pos="2835"/>
        </w:tabs>
        <w:spacing w:line="360" w:lineRule="auto"/>
        <w:jc w:val="both"/>
        <w:rPr>
          <w:rFonts w:cs="Calibri"/>
          <w:sz w:val="24"/>
          <w:szCs w:val="24"/>
        </w:rPr>
      </w:pPr>
    </w:p>
    <w:p w14:paraId="557A2920" w14:textId="77777777" w:rsidR="002D0035" w:rsidRPr="007660FA" w:rsidRDefault="002D0035" w:rsidP="001A2842">
      <w:pPr>
        <w:tabs>
          <w:tab w:val="left" w:pos="2835"/>
        </w:tabs>
        <w:spacing w:line="360" w:lineRule="auto"/>
        <w:jc w:val="both"/>
        <w:rPr>
          <w:rFonts w:cs="Calibri"/>
          <w:sz w:val="24"/>
          <w:szCs w:val="24"/>
        </w:rPr>
      </w:pPr>
    </w:p>
    <w:p w14:paraId="4A88915B" w14:textId="77777777" w:rsidR="00FA1456" w:rsidRPr="007660FA" w:rsidRDefault="00FA1456" w:rsidP="00FA1456">
      <w:pPr>
        <w:tabs>
          <w:tab w:val="left" w:pos="2835"/>
        </w:tabs>
        <w:spacing w:line="360" w:lineRule="auto"/>
        <w:jc w:val="both"/>
        <w:rPr>
          <w:rFonts w:cs="Calibri"/>
          <w:sz w:val="24"/>
          <w:szCs w:val="24"/>
        </w:rPr>
      </w:pPr>
    </w:p>
    <w:p w14:paraId="743D3D00" w14:textId="77777777" w:rsidR="00FA1456" w:rsidRPr="007660FA" w:rsidRDefault="00FA1456" w:rsidP="00FA1456">
      <w:pPr>
        <w:tabs>
          <w:tab w:val="left" w:pos="2835"/>
        </w:tabs>
        <w:spacing w:line="360" w:lineRule="auto"/>
        <w:jc w:val="both"/>
        <w:rPr>
          <w:rFonts w:cs="Calibri"/>
          <w:sz w:val="24"/>
          <w:szCs w:val="24"/>
        </w:rPr>
      </w:pPr>
    </w:p>
    <w:p w14:paraId="6C5A2D3F" w14:textId="77777777" w:rsidR="00284379" w:rsidRPr="00284379" w:rsidRDefault="00284379" w:rsidP="00A83257">
      <w:pPr>
        <w:shd w:val="clear" w:color="auto" w:fill="8DB3E2"/>
        <w:jc w:val="center"/>
        <w:rPr>
          <w:color w:val="FFFFFF"/>
          <w:sz w:val="24"/>
          <w:szCs w:val="24"/>
        </w:rPr>
      </w:pPr>
    </w:p>
    <w:p w14:paraId="6A5EDE53" w14:textId="6E4C2821" w:rsidR="00FA1456" w:rsidRDefault="00FA1456" w:rsidP="00373CF9">
      <w:pPr>
        <w:shd w:val="clear" w:color="auto" w:fill="8DB3E2"/>
        <w:spacing w:after="0"/>
        <w:jc w:val="center"/>
        <w:rPr>
          <w:color w:val="FFFFFF"/>
        </w:rPr>
      </w:pPr>
      <w:r w:rsidRPr="00373CF9">
        <w:rPr>
          <w:color w:val="FFFFFF"/>
        </w:rPr>
        <w:t>PROGRAMACIÓN</w:t>
      </w:r>
    </w:p>
    <w:p w14:paraId="2CB7A0E5" w14:textId="77777777" w:rsidR="00373CF9" w:rsidRPr="00373CF9" w:rsidRDefault="00373CF9" w:rsidP="00373CF9">
      <w:pPr>
        <w:shd w:val="clear" w:color="auto" w:fill="8DB3E2"/>
        <w:spacing w:after="0"/>
        <w:jc w:val="center"/>
        <w:rPr>
          <w:color w:val="FFFFFF"/>
        </w:rPr>
      </w:pPr>
    </w:p>
    <w:p w14:paraId="67ED8EAA" w14:textId="4B49DB7C" w:rsidR="002B37F9" w:rsidRDefault="00BB2AB7" w:rsidP="00A83257">
      <w:pPr>
        <w:shd w:val="clear" w:color="auto" w:fill="8DB3E2"/>
        <w:jc w:val="center"/>
        <w:rPr>
          <w:b/>
          <w:color w:val="FFFFFF"/>
        </w:rPr>
      </w:pPr>
      <w:r>
        <w:rPr>
          <w:b/>
          <w:color w:val="FFFFFF"/>
        </w:rPr>
        <w:t>PREVENCIÓN DE RIESGOS LABORALES</w:t>
      </w:r>
    </w:p>
    <w:p w14:paraId="27326F4E" w14:textId="77777777" w:rsidR="00BB2AB7" w:rsidRDefault="00BB2AB7" w:rsidP="00A83257">
      <w:pPr>
        <w:shd w:val="clear" w:color="auto" w:fill="8DB3E2"/>
        <w:jc w:val="center"/>
        <w:rPr>
          <w:b/>
          <w:color w:val="FFFFFF"/>
        </w:rPr>
      </w:pPr>
    </w:p>
    <w:p w14:paraId="17D7B721" w14:textId="7249C1E4" w:rsidR="00373CF9" w:rsidRPr="00373CF9" w:rsidRDefault="00373CF9" w:rsidP="00A83257">
      <w:pPr>
        <w:shd w:val="clear" w:color="auto" w:fill="8DB3E2"/>
        <w:jc w:val="center"/>
        <w:rPr>
          <w:color w:val="FFFFFF"/>
        </w:rPr>
      </w:pPr>
      <w:r w:rsidRPr="00373CF9">
        <w:rPr>
          <w:color w:val="FFFFFF"/>
        </w:rPr>
        <w:t>Ciclos formativos de Grado</w:t>
      </w:r>
      <w:r w:rsidR="00BB2AB7">
        <w:rPr>
          <w:color w:val="FFFFFF"/>
        </w:rPr>
        <w:t xml:space="preserve"> Básico</w:t>
      </w:r>
    </w:p>
    <w:p w14:paraId="1F86F0F1" w14:textId="77777777" w:rsidR="00FA1456" w:rsidRPr="00B243BF" w:rsidRDefault="00FA1456" w:rsidP="00A83257">
      <w:pPr>
        <w:shd w:val="clear" w:color="auto" w:fill="8DB3E2"/>
        <w:jc w:val="center"/>
        <w:rPr>
          <w:color w:val="FFFFFF"/>
          <w:sz w:val="24"/>
          <w:szCs w:val="24"/>
        </w:rPr>
      </w:pPr>
    </w:p>
    <w:p w14:paraId="16D61795" w14:textId="77777777" w:rsidR="00FA1456" w:rsidRPr="00B243BF" w:rsidRDefault="00FA1456" w:rsidP="00FA1456">
      <w:pPr>
        <w:tabs>
          <w:tab w:val="left" w:pos="2835"/>
        </w:tabs>
        <w:spacing w:line="360" w:lineRule="auto"/>
        <w:jc w:val="both"/>
        <w:rPr>
          <w:rFonts w:cs="Calibri"/>
          <w:sz w:val="24"/>
          <w:szCs w:val="24"/>
        </w:rPr>
      </w:pPr>
    </w:p>
    <w:p w14:paraId="2E53744A" w14:textId="77777777" w:rsidR="002D0035" w:rsidRPr="00B243BF" w:rsidRDefault="002D0035" w:rsidP="001A2842">
      <w:pPr>
        <w:spacing w:line="360" w:lineRule="auto"/>
        <w:jc w:val="both"/>
        <w:rPr>
          <w:rFonts w:cs="Calibri"/>
          <w:sz w:val="24"/>
          <w:szCs w:val="24"/>
        </w:rPr>
      </w:pPr>
    </w:p>
    <w:p w14:paraId="52A10775" w14:textId="77777777" w:rsidR="002D0035" w:rsidRPr="00B243BF" w:rsidRDefault="002D0035" w:rsidP="001A2842">
      <w:pPr>
        <w:spacing w:line="360" w:lineRule="auto"/>
        <w:jc w:val="both"/>
        <w:rPr>
          <w:rFonts w:cs="Calibri"/>
          <w:sz w:val="24"/>
          <w:szCs w:val="24"/>
        </w:rPr>
      </w:pPr>
    </w:p>
    <w:p w14:paraId="06A805C6" w14:textId="77777777" w:rsidR="002D0035" w:rsidRPr="00B243BF" w:rsidRDefault="002D0035" w:rsidP="001A2842">
      <w:pPr>
        <w:spacing w:line="360" w:lineRule="auto"/>
        <w:jc w:val="both"/>
        <w:rPr>
          <w:rFonts w:cs="Calibri"/>
          <w:sz w:val="24"/>
          <w:szCs w:val="24"/>
        </w:rPr>
      </w:pPr>
    </w:p>
    <w:p w14:paraId="76F2307A" w14:textId="77777777" w:rsidR="00CF2F9F" w:rsidRPr="00B243BF" w:rsidRDefault="002D0035" w:rsidP="001A2842">
      <w:pPr>
        <w:tabs>
          <w:tab w:val="left" w:pos="-709"/>
          <w:tab w:val="left" w:pos="8505"/>
        </w:tabs>
        <w:jc w:val="center"/>
        <w:rPr>
          <w:rFonts w:cs="Calibri"/>
          <w:b/>
          <w:color w:val="FFFFFF"/>
          <w:sz w:val="24"/>
          <w:szCs w:val="24"/>
        </w:rPr>
      </w:pPr>
      <w:r w:rsidRPr="00B243BF">
        <w:rPr>
          <w:rFonts w:cs="Calibri"/>
          <w:b/>
          <w:color w:val="FFFFFF"/>
          <w:sz w:val="24"/>
          <w:szCs w:val="24"/>
        </w:rPr>
        <w:br w:type="page"/>
      </w:r>
    </w:p>
    <w:p w14:paraId="48AF96CD" w14:textId="77777777" w:rsidR="0025339A" w:rsidRDefault="0025339A" w:rsidP="001A2842">
      <w:pPr>
        <w:tabs>
          <w:tab w:val="left" w:pos="-709"/>
          <w:tab w:val="left" w:pos="8505"/>
        </w:tabs>
        <w:jc w:val="center"/>
        <w:rPr>
          <w:rFonts w:cs="Calibri"/>
          <w:b/>
          <w:sz w:val="24"/>
          <w:szCs w:val="24"/>
        </w:rPr>
      </w:pPr>
    </w:p>
    <w:p w14:paraId="1B97C080" w14:textId="505ADBD0" w:rsidR="001A2842" w:rsidRPr="00B243BF" w:rsidRDefault="001A2842" w:rsidP="001A2842">
      <w:pPr>
        <w:tabs>
          <w:tab w:val="left" w:pos="-709"/>
          <w:tab w:val="left" w:pos="8505"/>
        </w:tabs>
        <w:jc w:val="center"/>
        <w:rPr>
          <w:rFonts w:cs="Calibri"/>
          <w:b/>
          <w:sz w:val="24"/>
          <w:szCs w:val="24"/>
        </w:rPr>
      </w:pPr>
      <w:r w:rsidRPr="00B243BF">
        <w:rPr>
          <w:rFonts w:cs="Calibri"/>
          <w:b/>
          <w:sz w:val="24"/>
          <w:szCs w:val="24"/>
        </w:rPr>
        <w:t>Índice</w:t>
      </w:r>
    </w:p>
    <w:p w14:paraId="7BABE1BD" w14:textId="1DB261E9" w:rsidR="00DD0697" w:rsidRPr="00DD0697" w:rsidRDefault="00AB7FE2">
      <w:pPr>
        <w:pStyle w:val="TDC1"/>
        <w:rPr>
          <w:rFonts w:ascii="Calibri" w:eastAsiaTheme="minorEastAsia" w:hAnsi="Calibri" w:cs="Calibri"/>
          <w:kern w:val="2"/>
          <w:lang w:eastAsia="es-ES"/>
          <w14:ligatures w14:val="standardContextual"/>
        </w:rPr>
      </w:pPr>
      <w:r w:rsidRPr="00DD0697">
        <w:rPr>
          <w:rFonts w:ascii="Calibri" w:hAnsi="Calibri" w:cs="Calibri"/>
          <w:b/>
          <w:bCs/>
        </w:rPr>
        <w:fldChar w:fldCharType="begin"/>
      </w:r>
      <w:r w:rsidR="00A9353A" w:rsidRPr="00DD0697">
        <w:rPr>
          <w:rFonts w:ascii="Calibri" w:hAnsi="Calibri" w:cs="Calibri"/>
          <w:b/>
          <w:bCs/>
        </w:rPr>
        <w:instrText xml:space="preserve"> TOC \o "3-3" \h \z \t "Título 1;1;Titulo 2;2" </w:instrText>
      </w:r>
      <w:r w:rsidRPr="00DD0697">
        <w:rPr>
          <w:rFonts w:ascii="Calibri" w:hAnsi="Calibri" w:cs="Calibri"/>
          <w:b/>
          <w:bCs/>
        </w:rPr>
        <w:fldChar w:fldCharType="separate"/>
      </w:r>
      <w:hyperlink w:anchor="_Toc176768527" w:history="1">
        <w:r w:rsidR="00DD0697" w:rsidRPr="00DD0697">
          <w:rPr>
            <w:rStyle w:val="Hipervnculo"/>
            <w:rFonts w:ascii="Calibri" w:hAnsi="Calibri" w:cs="Calibri"/>
          </w:rPr>
          <w:t>UNIDADES DE TRABAJO</w:t>
        </w:r>
        <w:r w:rsidR="00DD0697" w:rsidRPr="00DD0697">
          <w:rPr>
            <w:rFonts w:ascii="Calibri" w:hAnsi="Calibri" w:cs="Calibri"/>
            <w:webHidden/>
          </w:rPr>
          <w:tab/>
        </w:r>
        <w:r w:rsidR="00DD0697" w:rsidRPr="00DD0697">
          <w:rPr>
            <w:rFonts w:ascii="Calibri" w:hAnsi="Calibri" w:cs="Calibri"/>
            <w:webHidden/>
          </w:rPr>
          <w:fldChar w:fldCharType="begin"/>
        </w:r>
        <w:r w:rsidR="00DD0697" w:rsidRPr="00DD0697">
          <w:rPr>
            <w:rFonts w:ascii="Calibri" w:hAnsi="Calibri" w:cs="Calibri"/>
            <w:webHidden/>
          </w:rPr>
          <w:instrText xml:space="preserve"> PAGEREF _Toc176768527 \h </w:instrText>
        </w:r>
        <w:r w:rsidR="00DD0697" w:rsidRPr="00DD0697">
          <w:rPr>
            <w:rFonts w:ascii="Calibri" w:hAnsi="Calibri" w:cs="Calibri"/>
            <w:webHidden/>
          </w:rPr>
        </w:r>
        <w:r w:rsidR="00DD0697" w:rsidRPr="00DD0697">
          <w:rPr>
            <w:rFonts w:ascii="Calibri" w:hAnsi="Calibri" w:cs="Calibri"/>
            <w:webHidden/>
          </w:rPr>
          <w:fldChar w:fldCharType="separate"/>
        </w:r>
        <w:r w:rsidR="00DD0697" w:rsidRPr="00DD0697">
          <w:rPr>
            <w:rFonts w:ascii="Calibri" w:hAnsi="Calibri" w:cs="Calibri"/>
            <w:webHidden/>
          </w:rPr>
          <w:t>3</w:t>
        </w:r>
        <w:r w:rsidR="00DD0697" w:rsidRPr="00DD0697">
          <w:rPr>
            <w:rFonts w:ascii="Calibri" w:hAnsi="Calibri" w:cs="Calibri"/>
            <w:webHidden/>
          </w:rPr>
          <w:fldChar w:fldCharType="end"/>
        </w:r>
      </w:hyperlink>
    </w:p>
    <w:p w14:paraId="0C00193B" w14:textId="57423926" w:rsidR="00DD0697" w:rsidRPr="00DD0697" w:rsidRDefault="00000000">
      <w:pPr>
        <w:pStyle w:val="TDC3"/>
        <w:tabs>
          <w:tab w:val="right" w:leader="dot" w:pos="9742"/>
        </w:tabs>
        <w:rPr>
          <w:rFonts w:ascii="Calibri" w:eastAsiaTheme="minorEastAsia" w:hAnsi="Calibri" w:cs="Calibri"/>
          <w:noProof/>
          <w:kern w:val="2"/>
          <w:sz w:val="22"/>
          <w:lang w:eastAsia="es-ES"/>
          <w14:ligatures w14:val="standardContextual"/>
        </w:rPr>
      </w:pPr>
      <w:hyperlink w:anchor="_Toc176768528" w:history="1">
        <w:r w:rsidR="00DD0697" w:rsidRPr="00DD0697">
          <w:rPr>
            <w:rStyle w:val="Hipervnculo"/>
            <w:rFonts w:ascii="Calibri" w:hAnsi="Calibri" w:cs="Calibri"/>
            <w:noProof/>
            <w:sz w:val="22"/>
          </w:rPr>
          <w:t>UNIDAD DE TRABAJO 1. Seguridad y salud en el trabajo</w:t>
        </w:r>
        <w:r w:rsidR="00DD0697" w:rsidRPr="00DD0697">
          <w:rPr>
            <w:rFonts w:ascii="Calibri" w:hAnsi="Calibri" w:cs="Calibri"/>
            <w:noProof/>
            <w:webHidden/>
            <w:sz w:val="22"/>
          </w:rPr>
          <w:tab/>
        </w:r>
        <w:r w:rsidR="00DD0697" w:rsidRPr="00DD0697">
          <w:rPr>
            <w:rFonts w:ascii="Calibri" w:hAnsi="Calibri" w:cs="Calibri"/>
            <w:noProof/>
            <w:webHidden/>
            <w:sz w:val="22"/>
          </w:rPr>
          <w:fldChar w:fldCharType="begin"/>
        </w:r>
        <w:r w:rsidR="00DD0697" w:rsidRPr="00DD0697">
          <w:rPr>
            <w:rFonts w:ascii="Calibri" w:hAnsi="Calibri" w:cs="Calibri"/>
            <w:noProof/>
            <w:webHidden/>
            <w:sz w:val="22"/>
          </w:rPr>
          <w:instrText xml:space="preserve"> PAGEREF _Toc176768528 \h </w:instrText>
        </w:r>
        <w:r w:rsidR="00DD0697" w:rsidRPr="00DD0697">
          <w:rPr>
            <w:rFonts w:ascii="Calibri" w:hAnsi="Calibri" w:cs="Calibri"/>
            <w:noProof/>
            <w:webHidden/>
            <w:sz w:val="22"/>
          </w:rPr>
        </w:r>
        <w:r w:rsidR="00DD0697" w:rsidRPr="00DD0697">
          <w:rPr>
            <w:rFonts w:ascii="Calibri" w:hAnsi="Calibri" w:cs="Calibri"/>
            <w:noProof/>
            <w:webHidden/>
            <w:sz w:val="22"/>
          </w:rPr>
          <w:fldChar w:fldCharType="separate"/>
        </w:r>
        <w:r w:rsidR="00DD0697" w:rsidRPr="00DD0697">
          <w:rPr>
            <w:rFonts w:ascii="Calibri" w:hAnsi="Calibri" w:cs="Calibri"/>
            <w:noProof/>
            <w:webHidden/>
            <w:sz w:val="22"/>
          </w:rPr>
          <w:t>3</w:t>
        </w:r>
        <w:r w:rsidR="00DD0697" w:rsidRPr="00DD0697">
          <w:rPr>
            <w:rFonts w:ascii="Calibri" w:hAnsi="Calibri" w:cs="Calibri"/>
            <w:noProof/>
            <w:webHidden/>
            <w:sz w:val="22"/>
          </w:rPr>
          <w:fldChar w:fldCharType="end"/>
        </w:r>
      </w:hyperlink>
    </w:p>
    <w:p w14:paraId="7AD4B2CA" w14:textId="01938377" w:rsidR="00DD0697" w:rsidRPr="00DD0697" w:rsidRDefault="00000000">
      <w:pPr>
        <w:pStyle w:val="TDC3"/>
        <w:tabs>
          <w:tab w:val="right" w:leader="dot" w:pos="9742"/>
        </w:tabs>
        <w:rPr>
          <w:rFonts w:ascii="Calibri" w:eastAsiaTheme="minorEastAsia" w:hAnsi="Calibri" w:cs="Calibri"/>
          <w:noProof/>
          <w:kern w:val="2"/>
          <w:sz w:val="22"/>
          <w:lang w:eastAsia="es-ES"/>
          <w14:ligatures w14:val="standardContextual"/>
        </w:rPr>
      </w:pPr>
      <w:hyperlink w:anchor="_Toc176768529" w:history="1">
        <w:r w:rsidR="00DD0697" w:rsidRPr="00DD0697">
          <w:rPr>
            <w:rStyle w:val="Hipervnculo"/>
            <w:rFonts w:ascii="Calibri" w:hAnsi="Calibri" w:cs="Calibri"/>
            <w:noProof/>
            <w:sz w:val="22"/>
          </w:rPr>
          <w:t>UNIDAD DE TRABAJO 2. Prevención de riesgos laborales</w:t>
        </w:r>
        <w:r w:rsidR="00DD0697" w:rsidRPr="00DD0697">
          <w:rPr>
            <w:rFonts w:ascii="Calibri" w:hAnsi="Calibri" w:cs="Calibri"/>
            <w:noProof/>
            <w:webHidden/>
            <w:sz w:val="22"/>
          </w:rPr>
          <w:tab/>
        </w:r>
        <w:r w:rsidR="00DD0697" w:rsidRPr="00DD0697">
          <w:rPr>
            <w:rFonts w:ascii="Calibri" w:hAnsi="Calibri" w:cs="Calibri"/>
            <w:noProof/>
            <w:webHidden/>
            <w:sz w:val="22"/>
          </w:rPr>
          <w:fldChar w:fldCharType="begin"/>
        </w:r>
        <w:r w:rsidR="00DD0697" w:rsidRPr="00DD0697">
          <w:rPr>
            <w:rFonts w:ascii="Calibri" w:hAnsi="Calibri" w:cs="Calibri"/>
            <w:noProof/>
            <w:webHidden/>
            <w:sz w:val="22"/>
          </w:rPr>
          <w:instrText xml:space="preserve"> PAGEREF _Toc176768529 \h </w:instrText>
        </w:r>
        <w:r w:rsidR="00DD0697" w:rsidRPr="00DD0697">
          <w:rPr>
            <w:rFonts w:ascii="Calibri" w:hAnsi="Calibri" w:cs="Calibri"/>
            <w:noProof/>
            <w:webHidden/>
            <w:sz w:val="22"/>
          </w:rPr>
        </w:r>
        <w:r w:rsidR="00DD0697" w:rsidRPr="00DD0697">
          <w:rPr>
            <w:rFonts w:ascii="Calibri" w:hAnsi="Calibri" w:cs="Calibri"/>
            <w:noProof/>
            <w:webHidden/>
            <w:sz w:val="22"/>
          </w:rPr>
          <w:fldChar w:fldCharType="separate"/>
        </w:r>
        <w:r w:rsidR="00DD0697" w:rsidRPr="00DD0697">
          <w:rPr>
            <w:rFonts w:ascii="Calibri" w:hAnsi="Calibri" w:cs="Calibri"/>
            <w:noProof/>
            <w:webHidden/>
            <w:sz w:val="22"/>
          </w:rPr>
          <w:t>8</w:t>
        </w:r>
        <w:r w:rsidR="00DD0697" w:rsidRPr="00DD0697">
          <w:rPr>
            <w:rFonts w:ascii="Calibri" w:hAnsi="Calibri" w:cs="Calibri"/>
            <w:noProof/>
            <w:webHidden/>
            <w:sz w:val="22"/>
          </w:rPr>
          <w:fldChar w:fldCharType="end"/>
        </w:r>
      </w:hyperlink>
    </w:p>
    <w:p w14:paraId="4CDBDEBA" w14:textId="16542D9A" w:rsidR="00DD0697" w:rsidRPr="00DD0697" w:rsidRDefault="00000000">
      <w:pPr>
        <w:pStyle w:val="TDC3"/>
        <w:tabs>
          <w:tab w:val="right" w:leader="dot" w:pos="9742"/>
        </w:tabs>
        <w:rPr>
          <w:rFonts w:ascii="Calibri" w:eastAsiaTheme="minorEastAsia" w:hAnsi="Calibri" w:cs="Calibri"/>
          <w:noProof/>
          <w:kern w:val="2"/>
          <w:sz w:val="22"/>
          <w:lang w:eastAsia="es-ES"/>
          <w14:ligatures w14:val="standardContextual"/>
        </w:rPr>
      </w:pPr>
      <w:hyperlink w:anchor="_Toc176768530" w:history="1">
        <w:r w:rsidR="00DD0697" w:rsidRPr="00DD0697">
          <w:rPr>
            <w:rStyle w:val="Hipervnculo"/>
            <w:rFonts w:ascii="Calibri" w:hAnsi="Calibri" w:cs="Calibri"/>
            <w:noProof/>
            <w:sz w:val="22"/>
          </w:rPr>
          <w:t>UNIDAD DE TRABAJO 3. La organización y la gestión de la prevención</w:t>
        </w:r>
        <w:r w:rsidR="00DD0697" w:rsidRPr="00DD0697">
          <w:rPr>
            <w:rFonts w:ascii="Calibri" w:hAnsi="Calibri" w:cs="Calibri"/>
            <w:noProof/>
            <w:webHidden/>
            <w:sz w:val="22"/>
          </w:rPr>
          <w:tab/>
        </w:r>
        <w:r w:rsidR="00DD0697" w:rsidRPr="00DD0697">
          <w:rPr>
            <w:rFonts w:ascii="Calibri" w:hAnsi="Calibri" w:cs="Calibri"/>
            <w:noProof/>
            <w:webHidden/>
            <w:sz w:val="22"/>
          </w:rPr>
          <w:fldChar w:fldCharType="begin"/>
        </w:r>
        <w:r w:rsidR="00DD0697" w:rsidRPr="00DD0697">
          <w:rPr>
            <w:rFonts w:ascii="Calibri" w:hAnsi="Calibri" w:cs="Calibri"/>
            <w:noProof/>
            <w:webHidden/>
            <w:sz w:val="22"/>
          </w:rPr>
          <w:instrText xml:space="preserve"> PAGEREF _Toc176768530 \h </w:instrText>
        </w:r>
        <w:r w:rsidR="00DD0697" w:rsidRPr="00DD0697">
          <w:rPr>
            <w:rFonts w:ascii="Calibri" w:hAnsi="Calibri" w:cs="Calibri"/>
            <w:noProof/>
            <w:webHidden/>
            <w:sz w:val="22"/>
          </w:rPr>
        </w:r>
        <w:r w:rsidR="00DD0697" w:rsidRPr="00DD0697">
          <w:rPr>
            <w:rFonts w:ascii="Calibri" w:hAnsi="Calibri" w:cs="Calibri"/>
            <w:noProof/>
            <w:webHidden/>
            <w:sz w:val="22"/>
          </w:rPr>
          <w:fldChar w:fldCharType="separate"/>
        </w:r>
        <w:r w:rsidR="00DD0697" w:rsidRPr="00DD0697">
          <w:rPr>
            <w:rFonts w:ascii="Calibri" w:hAnsi="Calibri" w:cs="Calibri"/>
            <w:noProof/>
            <w:webHidden/>
            <w:sz w:val="22"/>
          </w:rPr>
          <w:t>13</w:t>
        </w:r>
        <w:r w:rsidR="00DD0697" w:rsidRPr="00DD0697">
          <w:rPr>
            <w:rFonts w:ascii="Calibri" w:hAnsi="Calibri" w:cs="Calibri"/>
            <w:noProof/>
            <w:webHidden/>
            <w:sz w:val="22"/>
          </w:rPr>
          <w:fldChar w:fldCharType="end"/>
        </w:r>
      </w:hyperlink>
    </w:p>
    <w:p w14:paraId="29FC5C6A" w14:textId="2A2C94DC" w:rsidR="00DD0697" w:rsidRPr="00DD0697" w:rsidRDefault="00000000">
      <w:pPr>
        <w:pStyle w:val="TDC3"/>
        <w:tabs>
          <w:tab w:val="right" w:leader="dot" w:pos="9742"/>
        </w:tabs>
        <w:rPr>
          <w:rFonts w:ascii="Calibri" w:eastAsiaTheme="minorEastAsia" w:hAnsi="Calibri" w:cs="Calibri"/>
          <w:noProof/>
          <w:kern w:val="2"/>
          <w:sz w:val="22"/>
          <w:lang w:eastAsia="es-ES"/>
          <w14:ligatures w14:val="standardContextual"/>
        </w:rPr>
      </w:pPr>
      <w:hyperlink w:anchor="_Toc176768531" w:history="1">
        <w:r w:rsidR="00DD0697" w:rsidRPr="00DD0697">
          <w:rPr>
            <w:rStyle w:val="Hipervnculo"/>
            <w:rFonts w:ascii="Calibri" w:hAnsi="Calibri" w:cs="Calibri"/>
            <w:noProof/>
            <w:sz w:val="22"/>
          </w:rPr>
          <w:t>UNIDAD DE TRABAJO 4. La actuación en caso de emergencia</w:t>
        </w:r>
        <w:r w:rsidR="00DD0697" w:rsidRPr="00DD0697">
          <w:rPr>
            <w:rFonts w:ascii="Calibri" w:hAnsi="Calibri" w:cs="Calibri"/>
            <w:noProof/>
            <w:webHidden/>
            <w:sz w:val="22"/>
          </w:rPr>
          <w:tab/>
        </w:r>
        <w:r w:rsidR="00DD0697" w:rsidRPr="00DD0697">
          <w:rPr>
            <w:rFonts w:ascii="Calibri" w:hAnsi="Calibri" w:cs="Calibri"/>
            <w:noProof/>
            <w:webHidden/>
            <w:sz w:val="22"/>
          </w:rPr>
          <w:fldChar w:fldCharType="begin"/>
        </w:r>
        <w:r w:rsidR="00DD0697" w:rsidRPr="00DD0697">
          <w:rPr>
            <w:rFonts w:ascii="Calibri" w:hAnsi="Calibri" w:cs="Calibri"/>
            <w:noProof/>
            <w:webHidden/>
            <w:sz w:val="22"/>
          </w:rPr>
          <w:instrText xml:space="preserve"> PAGEREF _Toc176768531 \h </w:instrText>
        </w:r>
        <w:r w:rsidR="00DD0697" w:rsidRPr="00DD0697">
          <w:rPr>
            <w:rFonts w:ascii="Calibri" w:hAnsi="Calibri" w:cs="Calibri"/>
            <w:noProof/>
            <w:webHidden/>
            <w:sz w:val="22"/>
          </w:rPr>
        </w:r>
        <w:r w:rsidR="00DD0697" w:rsidRPr="00DD0697">
          <w:rPr>
            <w:rFonts w:ascii="Calibri" w:hAnsi="Calibri" w:cs="Calibri"/>
            <w:noProof/>
            <w:webHidden/>
            <w:sz w:val="22"/>
          </w:rPr>
          <w:fldChar w:fldCharType="separate"/>
        </w:r>
        <w:r w:rsidR="00DD0697" w:rsidRPr="00DD0697">
          <w:rPr>
            <w:rFonts w:ascii="Calibri" w:hAnsi="Calibri" w:cs="Calibri"/>
            <w:noProof/>
            <w:webHidden/>
            <w:sz w:val="22"/>
          </w:rPr>
          <w:t>17</w:t>
        </w:r>
        <w:r w:rsidR="00DD0697" w:rsidRPr="00DD0697">
          <w:rPr>
            <w:rFonts w:ascii="Calibri" w:hAnsi="Calibri" w:cs="Calibri"/>
            <w:noProof/>
            <w:webHidden/>
            <w:sz w:val="22"/>
          </w:rPr>
          <w:fldChar w:fldCharType="end"/>
        </w:r>
      </w:hyperlink>
    </w:p>
    <w:p w14:paraId="1E5A4CF0" w14:textId="2A80AFBA" w:rsidR="00284379" w:rsidRDefault="00AB7FE2" w:rsidP="0025339A">
      <w:pPr>
        <w:tabs>
          <w:tab w:val="left" w:pos="-709"/>
          <w:tab w:val="left" w:pos="7938"/>
        </w:tabs>
        <w:spacing w:after="120" w:line="312" w:lineRule="auto"/>
        <w:ind w:right="567"/>
        <w:rPr>
          <w:rFonts w:asciiTheme="minorHAnsi" w:hAnsiTheme="minorHAnsi" w:cs="Calibri"/>
          <w:b/>
          <w:bCs/>
          <w:sz w:val="24"/>
          <w:szCs w:val="24"/>
        </w:rPr>
      </w:pPr>
      <w:r w:rsidRPr="00DD0697">
        <w:rPr>
          <w:rFonts w:cs="Calibri"/>
          <w:b/>
          <w:bCs/>
        </w:rPr>
        <w:fldChar w:fldCharType="end"/>
      </w:r>
    </w:p>
    <w:p w14:paraId="1B9E45DB" w14:textId="77777777" w:rsidR="003F2606" w:rsidRPr="00B243BF" w:rsidRDefault="003F2606" w:rsidP="00233C72">
      <w:pPr>
        <w:tabs>
          <w:tab w:val="left" w:pos="-709"/>
          <w:tab w:val="left" w:pos="7938"/>
        </w:tabs>
        <w:spacing w:after="0" w:line="240" w:lineRule="auto"/>
        <w:ind w:right="567"/>
        <w:rPr>
          <w:rFonts w:asciiTheme="minorHAnsi" w:hAnsiTheme="minorHAnsi" w:cs="Calibri"/>
          <w:b/>
          <w:bCs/>
          <w:sz w:val="24"/>
          <w:szCs w:val="24"/>
        </w:rPr>
      </w:pPr>
    </w:p>
    <w:p w14:paraId="35390C5D" w14:textId="6410C216" w:rsidR="004A50CB" w:rsidRPr="00DD0697" w:rsidRDefault="00BC082F" w:rsidP="00DD0697">
      <w:pPr>
        <w:spacing w:after="0" w:line="240" w:lineRule="auto"/>
        <w:rPr>
          <w:rFonts w:cs="Calibri"/>
          <w:b/>
          <w:color w:val="FFFFFF"/>
          <w:sz w:val="24"/>
          <w:szCs w:val="24"/>
        </w:rPr>
      </w:pPr>
      <w:r>
        <w:br w:type="page"/>
      </w:r>
    </w:p>
    <w:p w14:paraId="4DD060FE" w14:textId="1938BF64" w:rsidR="003F4FA6" w:rsidRPr="00DD0697" w:rsidRDefault="003F4FA6" w:rsidP="00DD0697">
      <w:pPr>
        <w:spacing w:after="0" w:line="240" w:lineRule="auto"/>
        <w:rPr>
          <w:rFonts w:cs="Arial"/>
          <w:b/>
          <w:sz w:val="24"/>
          <w:szCs w:val="24"/>
        </w:rPr>
        <w:sectPr w:rsidR="003F4FA6" w:rsidRPr="00DD0697" w:rsidSect="00375B76">
          <w:headerReference w:type="default" r:id="rId8"/>
          <w:footerReference w:type="default" r:id="rId9"/>
          <w:pgSz w:w="11906" w:h="16838" w:code="9"/>
          <w:pgMar w:top="1440" w:right="1077" w:bottom="567" w:left="1077" w:header="624" w:footer="0" w:gutter="0"/>
          <w:cols w:space="708"/>
          <w:docGrid w:linePitch="360"/>
        </w:sectPr>
      </w:pPr>
    </w:p>
    <w:p w14:paraId="28A24BDA" w14:textId="77777777" w:rsidR="003B33C3" w:rsidRDefault="003B33C3" w:rsidP="003B33C3">
      <w:pPr>
        <w:pStyle w:val="Programacintexto"/>
        <w:autoSpaceDE w:val="0"/>
        <w:autoSpaceDN w:val="0"/>
        <w:adjustRightInd w:val="0"/>
        <w:spacing w:after="0" w:line="240" w:lineRule="auto"/>
        <w:ind w:left="720"/>
        <w:rPr>
          <w:rFonts w:cs="Calibri"/>
        </w:rPr>
      </w:pPr>
    </w:p>
    <w:p w14:paraId="02101291" w14:textId="77777777" w:rsidR="007D395B" w:rsidRPr="003B33C3" w:rsidRDefault="007D395B" w:rsidP="003B33C3">
      <w:pPr>
        <w:pStyle w:val="Programacintexto"/>
        <w:autoSpaceDE w:val="0"/>
        <w:autoSpaceDN w:val="0"/>
        <w:adjustRightInd w:val="0"/>
        <w:spacing w:after="0" w:line="240" w:lineRule="auto"/>
        <w:ind w:left="720"/>
        <w:rPr>
          <w:rFonts w:cs="Calibri"/>
        </w:rPr>
      </w:pPr>
    </w:p>
    <w:p w14:paraId="6B53561F" w14:textId="16D15BB1" w:rsidR="00167569" w:rsidRPr="00B243BF" w:rsidRDefault="00167569" w:rsidP="00167569">
      <w:pPr>
        <w:pStyle w:val="Ttulo1"/>
        <w:numPr>
          <w:ilvl w:val="0"/>
          <w:numId w:val="0"/>
        </w:numPr>
      </w:pPr>
      <w:bookmarkStart w:id="0" w:name="_Toc176768527"/>
      <w:r w:rsidRPr="00B243BF">
        <w:t>UNIDADES</w:t>
      </w:r>
      <w:r>
        <w:t xml:space="preserve"> </w:t>
      </w:r>
      <w:r w:rsidRPr="00B243BF">
        <w:t>DE</w:t>
      </w:r>
      <w:r>
        <w:t xml:space="preserve"> </w:t>
      </w:r>
      <w:r w:rsidRPr="00B243BF">
        <w:t>TRABAJO</w:t>
      </w:r>
      <w:bookmarkEnd w:id="0"/>
    </w:p>
    <w:p w14:paraId="5EC29ECF" w14:textId="1283078D" w:rsidR="00167569" w:rsidRDefault="00167569" w:rsidP="00167569">
      <w:pPr>
        <w:pStyle w:val="Programacintexto"/>
      </w:pPr>
      <w:r w:rsidRPr="00B243BF">
        <w:t>El</w:t>
      </w:r>
      <w:r>
        <w:t xml:space="preserve"> </w:t>
      </w:r>
      <w:r w:rsidRPr="00B243BF">
        <w:t>libro</w:t>
      </w:r>
      <w:r>
        <w:t xml:space="preserve"> </w:t>
      </w:r>
      <w:r w:rsidR="009A747B">
        <w:rPr>
          <w:b/>
          <w:i/>
          <w:iCs/>
        </w:rPr>
        <w:t>Prevención de riesgos laborales</w:t>
      </w:r>
      <w:r>
        <w:rPr>
          <w:b/>
        </w:rPr>
        <w:t xml:space="preserve"> </w:t>
      </w:r>
      <w:r w:rsidRPr="00B243BF">
        <w:t>se</w:t>
      </w:r>
      <w:r>
        <w:t xml:space="preserve"> </w:t>
      </w:r>
      <w:r w:rsidRPr="00B243BF">
        <w:t>estructura</w:t>
      </w:r>
      <w:r>
        <w:t xml:space="preserve"> </w:t>
      </w:r>
      <w:r w:rsidRPr="00B243BF">
        <w:t>en</w:t>
      </w:r>
      <w:r>
        <w:t xml:space="preserve"> </w:t>
      </w:r>
      <w:r w:rsidRPr="00B243BF">
        <w:t>las</w:t>
      </w:r>
      <w:r>
        <w:t xml:space="preserve"> </w:t>
      </w:r>
      <w:r w:rsidRPr="00B243BF">
        <w:t>siguientes</w:t>
      </w:r>
      <w:r>
        <w:t xml:space="preserve"> </w:t>
      </w:r>
      <w:r w:rsidRPr="00B243BF">
        <w:t>unidades</w:t>
      </w:r>
      <w:r>
        <w:t>.</w:t>
      </w:r>
    </w:p>
    <w:p w14:paraId="03D0A516" w14:textId="3089DDC4" w:rsidR="009A747B" w:rsidRPr="00B243BF" w:rsidRDefault="009A747B" w:rsidP="009A747B">
      <w:pPr>
        <w:pStyle w:val="Ttulo3"/>
        <w:ind w:left="216" w:right="66" w:hanging="216"/>
        <w:rPr>
          <w:sz w:val="24"/>
          <w:szCs w:val="24"/>
        </w:rPr>
      </w:pPr>
      <w:bookmarkStart w:id="1" w:name="_Toc176768528"/>
      <w:r w:rsidRPr="00B243BF">
        <w:rPr>
          <w:sz w:val="24"/>
          <w:szCs w:val="24"/>
        </w:rPr>
        <w:t>UNIDAD</w:t>
      </w:r>
      <w:r>
        <w:rPr>
          <w:sz w:val="24"/>
          <w:szCs w:val="24"/>
        </w:rPr>
        <w:t xml:space="preserve"> </w:t>
      </w:r>
      <w:r w:rsidRPr="00B243BF">
        <w:rPr>
          <w:sz w:val="24"/>
          <w:szCs w:val="24"/>
        </w:rPr>
        <w:t>DE</w:t>
      </w:r>
      <w:r>
        <w:rPr>
          <w:sz w:val="24"/>
          <w:szCs w:val="24"/>
        </w:rPr>
        <w:t xml:space="preserve"> </w:t>
      </w:r>
      <w:r w:rsidRPr="00B243BF">
        <w:rPr>
          <w:sz w:val="24"/>
          <w:szCs w:val="24"/>
        </w:rPr>
        <w:t>TRABAJO</w:t>
      </w:r>
      <w:r>
        <w:rPr>
          <w:sz w:val="24"/>
          <w:szCs w:val="24"/>
        </w:rPr>
        <w:t xml:space="preserve"> </w:t>
      </w:r>
      <w:r w:rsidRPr="009A747B">
        <w:rPr>
          <w:sz w:val="24"/>
          <w:szCs w:val="24"/>
        </w:rPr>
        <w:t>1. Seguridad y salud en el trabajo</w:t>
      </w:r>
      <w:bookmarkEnd w:id="1"/>
    </w:p>
    <w:p w14:paraId="7659FEB4" w14:textId="77777777" w:rsidR="009A747B" w:rsidRPr="00B243BF" w:rsidRDefault="009A747B" w:rsidP="009A747B">
      <w:pPr>
        <w:shd w:val="clear" w:color="auto" w:fill="8DB3E2"/>
        <w:ind w:left="216" w:right="66" w:hanging="216"/>
        <w:rPr>
          <w:b/>
          <w:color w:val="FFFFFF"/>
          <w:sz w:val="24"/>
          <w:szCs w:val="24"/>
        </w:rPr>
      </w:pPr>
      <w:r w:rsidRPr="00B243BF">
        <w:rPr>
          <w:b/>
          <w:color w:val="FFFFFF"/>
          <w:sz w:val="24"/>
          <w:szCs w:val="24"/>
        </w:rPr>
        <w:t>OBJETIVOS</w:t>
      </w:r>
      <w:r>
        <w:rPr>
          <w:b/>
          <w:color w:val="FFFFFF"/>
          <w:sz w:val="24"/>
          <w:szCs w:val="24"/>
        </w:rPr>
        <w:t xml:space="preserve"> </w:t>
      </w:r>
    </w:p>
    <w:p w14:paraId="758D24B1" w14:textId="77777777" w:rsidR="009A747B" w:rsidRPr="00B243BF" w:rsidRDefault="009A747B" w:rsidP="009A747B">
      <w:pPr>
        <w:pStyle w:val="Programacintexto"/>
      </w:pPr>
      <w:r w:rsidRPr="00B243BF">
        <w:t>Al</w:t>
      </w:r>
      <w:r>
        <w:t xml:space="preserve"> </w:t>
      </w:r>
      <w:r w:rsidRPr="00B243BF">
        <w:t>finalizar</w:t>
      </w:r>
      <w:r>
        <w:t xml:space="preserve"> </w:t>
      </w:r>
      <w:r w:rsidRPr="00B243BF">
        <w:t>esta</w:t>
      </w:r>
      <w:r>
        <w:t xml:space="preserve"> </w:t>
      </w:r>
      <w:r w:rsidRPr="00B243BF">
        <w:t>unidad,</w:t>
      </w:r>
      <w:r>
        <w:t xml:space="preserve"> </w:t>
      </w:r>
      <w:r w:rsidRPr="00B243BF">
        <w:t>el</w:t>
      </w:r>
      <w:r>
        <w:t xml:space="preserve"> </w:t>
      </w:r>
      <w:r w:rsidRPr="00B243BF">
        <w:t>alumnado</w:t>
      </w:r>
      <w:r>
        <w:t xml:space="preserve"> </w:t>
      </w:r>
      <w:r w:rsidRPr="00B243BF">
        <w:t>debe</w:t>
      </w:r>
      <w:r>
        <w:t xml:space="preserve"> </w:t>
      </w:r>
      <w:r w:rsidRPr="00B243BF">
        <w:t>ser</w:t>
      </w:r>
      <w:r>
        <w:t xml:space="preserve"> </w:t>
      </w:r>
      <w:r w:rsidRPr="00B243BF">
        <w:t>capaz</w:t>
      </w:r>
      <w:r>
        <w:t xml:space="preserve"> </w:t>
      </w:r>
      <w:r w:rsidRPr="00B243BF">
        <w:t>de:</w:t>
      </w:r>
    </w:p>
    <w:p w14:paraId="42C58A52" w14:textId="77777777" w:rsidR="009A747B" w:rsidRDefault="009A747B" w:rsidP="009A747B">
      <w:pPr>
        <w:pStyle w:val="Programacintexto"/>
        <w:numPr>
          <w:ilvl w:val="0"/>
          <w:numId w:val="7"/>
        </w:numPr>
        <w:autoSpaceDE w:val="0"/>
        <w:autoSpaceDN w:val="0"/>
        <w:adjustRightInd w:val="0"/>
        <w:spacing w:after="0" w:line="240" w:lineRule="auto"/>
      </w:pPr>
      <w:r>
        <w:t>Comprender que el trabajo conlleva unos riesgos que pueden ocasionarte problemas de salud.</w:t>
      </w:r>
    </w:p>
    <w:p w14:paraId="2F58348C" w14:textId="77777777" w:rsidR="009A747B" w:rsidRDefault="009A747B" w:rsidP="009A747B">
      <w:pPr>
        <w:pStyle w:val="Programacintexto"/>
        <w:numPr>
          <w:ilvl w:val="0"/>
          <w:numId w:val="7"/>
        </w:numPr>
        <w:autoSpaceDE w:val="0"/>
        <w:autoSpaceDN w:val="0"/>
        <w:adjustRightInd w:val="0"/>
        <w:spacing w:after="0" w:line="240" w:lineRule="auto"/>
      </w:pPr>
      <w:r>
        <w:t>Identificar</w:t>
      </w:r>
      <w:r>
        <w:rPr>
          <w:rFonts w:cs="Calibri"/>
        </w:rPr>
        <w:t xml:space="preserve"> </w:t>
      </w:r>
      <w:r>
        <w:t>los tipos de riesgos laborales que pueden existir en tu puesto de trabajo.</w:t>
      </w:r>
    </w:p>
    <w:p w14:paraId="65E4A0A5" w14:textId="77777777" w:rsidR="009A747B" w:rsidRDefault="009A747B" w:rsidP="009A747B">
      <w:pPr>
        <w:pStyle w:val="Programacintexto"/>
        <w:numPr>
          <w:ilvl w:val="0"/>
          <w:numId w:val="7"/>
        </w:numPr>
        <w:autoSpaceDE w:val="0"/>
        <w:autoSpaceDN w:val="0"/>
        <w:adjustRightInd w:val="0"/>
        <w:spacing w:after="0" w:line="240" w:lineRule="auto"/>
      </w:pPr>
      <w:r>
        <w:t>Conocer los efectos de los diferentes riesgos.</w:t>
      </w:r>
    </w:p>
    <w:p w14:paraId="0EF3C637" w14:textId="77777777" w:rsidR="009A747B" w:rsidRDefault="009A747B" w:rsidP="009A747B">
      <w:pPr>
        <w:pStyle w:val="Programacintexto"/>
        <w:numPr>
          <w:ilvl w:val="0"/>
          <w:numId w:val="7"/>
        </w:numPr>
        <w:autoSpaceDE w:val="0"/>
        <w:autoSpaceDN w:val="0"/>
        <w:adjustRightInd w:val="0"/>
        <w:spacing w:after="0" w:line="240" w:lineRule="auto"/>
      </w:pPr>
      <w:r>
        <w:t>Aprender a actuar para evitar que los riesgos se conviertan en daños para tu salud.</w:t>
      </w:r>
    </w:p>
    <w:p w14:paraId="3907F184" w14:textId="77777777" w:rsidR="009A747B" w:rsidRDefault="009A747B" w:rsidP="009A747B">
      <w:pPr>
        <w:pStyle w:val="Programacintexto"/>
        <w:numPr>
          <w:ilvl w:val="0"/>
          <w:numId w:val="7"/>
        </w:numPr>
        <w:autoSpaceDE w:val="0"/>
        <w:autoSpaceDN w:val="0"/>
        <w:adjustRightInd w:val="0"/>
        <w:spacing w:after="0" w:line="240" w:lineRule="auto"/>
      </w:pPr>
      <w:r>
        <w:t>Descubrir el concepto moderno de salud.</w:t>
      </w:r>
    </w:p>
    <w:p w14:paraId="00AEF11D" w14:textId="77777777" w:rsidR="009A747B" w:rsidRDefault="009A747B" w:rsidP="009A747B">
      <w:pPr>
        <w:pStyle w:val="Programacintexto"/>
        <w:numPr>
          <w:ilvl w:val="0"/>
          <w:numId w:val="7"/>
        </w:numPr>
        <w:autoSpaceDE w:val="0"/>
        <w:autoSpaceDN w:val="0"/>
        <w:adjustRightInd w:val="0"/>
        <w:spacing w:after="0" w:line="240" w:lineRule="auto"/>
      </w:pPr>
      <w:r>
        <w:t>Saber analizar los factores de riesgo que pueden estar presentes en el medio laboral.</w:t>
      </w:r>
    </w:p>
    <w:p w14:paraId="224483DC" w14:textId="7A2536A9" w:rsidR="00C05EDE" w:rsidRPr="009A747B" w:rsidRDefault="009A747B" w:rsidP="009A747B">
      <w:pPr>
        <w:pStyle w:val="Programacintexto"/>
        <w:numPr>
          <w:ilvl w:val="0"/>
          <w:numId w:val="7"/>
        </w:numPr>
        <w:autoSpaceDE w:val="0"/>
        <w:autoSpaceDN w:val="0"/>
        <w:adjustRightInd w:val="0"/>
        <w:spacing w:after="0" w:line="240" w:lineRule="auto"/>
      </w:pPr>
      <w:r>
        <w:t>Distinguir entre accidente de trabajo y enfermedad profesional</w:t>
      </w:r>
      <w:r w:rsidRPr="00E816F6">
        <w:t>.</w:t>
      </w:r>
      <w:r w:rsidR="00C05EDE" w:rsidRPr="00B243BF">
        <w:br w:type="page"/>
      </w:r>
    </w:p>
    <w:p w14:paraId="39835368" w14:textId="77777777" w:rsidR="00C05EDE" w:rsidRPr="00B243BF" w:rsidRDefault="00C05EDE" w:rsidP="00C05EDE">
      <w:pPr>
        <w:spacing w:after="0" w:line="240" w:lineRule="auto"/>
        <w:rPr>
          <w:rFonts w:cs="Calibri"/>
          <w:sz w:val="24"/>
          <w:szCs w:val="24"/>
        </w:rPr>
      </w:pPr>
    </w:p>
    <w:tbl>
      <w:tblPr>
        <w:tblW w:w="1431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821"/>
        <w:gridCol w:w="4410"/>
        <w:gridCol w:w="3261"/>
        <w:gridCol w:w="3827"/>
      </w:tblGrid>
      <w:tr w:rsidR="00DE6D21" w:rsidRPr="00B243BF" w14:paraId="705A559E" w14:textId="77777777" w:rsidTr="000334C5">
        <w:trPr>
          <w:trHeight w:hRule="exact" w:val="550"/>
        </w:trPr>
        <w:tc>
          <w:tcPr>
            <w:tcW w:w="14319" w:type="dxa"/>
            <w:gridSpan w:val="4"/>
            <w:shd w:val="clear" w:color="auto" w:fill="8EAADB"/>
            <w:vAlign w:val="center"/>
          </w:tcPr>
          <w:p w14:paraId="3672E224" w14:textId="18A1087B" w:rsidR="00DE6D21" w:rsidRPr="001028A6" w:rsidRDefault="00DE6D21" w:rsidP="00B14328">
            <w:pPr>
              <w:spacing w:after="0" w:line="240" w:lineRule="auto"/>
              <w:jc w:val="center"/>
              <w:rPr>
                <w:rFonts w:asciiTheme="minorHAnsi" w:eastAsia="Lucida Sans" w:hAnsiTheme="minorHAnsi" w:cstheme="minorHAnsi"/>
                <w:color w:val="FFFFFF" w:themeColor="background1"/>
              </w:rPr>
            </w:pPr>
            <w:r>
              <w:rPr>
                <w:rFonts w:asciiTheme="minorHAnsi" w:eastAsia="Lucida Sans" w:hAnsiTheme="minorHAnsi" w:cstheme="minorHAnsi"/>
                <w:b/>
                <w:color w:val="FFFFFF" w:themeColor="background1"/>
                <w:spacing w:val="1"/>
              </w:rPr>
              <w:t>Unidad 1</w:t>
            </w:r>
            <w:r w:rsidRPr="001028A6">
              <w:rPr>
                <w:rFonts w:asciiTheme="minorHAnsi" w:eastAsia="Lucida Sans" w:hAnsiTheme="minorHAnsi" w:cstheme="minorHAnsi"/>
                <w:b/>
                <w:color w:val="FFFFFF" w:themeColor="background1"/>
                <w:spacing w:val="1"/>
              </w:rPr>
              <w:t xml:space="preserve">: </w:t>
            </w:r>
            <w:r>
              <w:rPr>
                <w:rFonts w:asciiTheme="minorHAnsi" w:eastAsia="Lucida Sans" w:hAnsiTheme="minorHAnsi" w:cstheme="minorHAnsi"/>
                <w:b/>
                <w:color w:val="FFFFFF" w:themeColor="background1"/>
                <w:spacing w:val="1"/>
              </w:rPr>
              <w:t>Seguridad y salud en el trabajo</w:t>
            </w:r>
          </w:p>
        </w:tc>
      </w:tr>
      <w:tr w:rsidR="00C05EDE" w:rsidRPr="00B243BF" w14:paraId="6A0BFB15" w14:textId="77777777" w:rsidTr="00B14328">
        <w:trPr>
          <w:trHeight w:val="697"/>
        </w:trPr>
        <w:tc>
          <w:tcPr>
            <w:tcW w:w="2821" w:type="dxa"/>
            <w:shd w:val="clear" w:color="auto" w:fill="D9E2F3"/>
            <w:vAlign w:val="center"/>
          </w:tcPr>
          <w:p w14:paraId="549386BB" w14:textId="77777777" w:rsidR="00C05EDE" w:rsidRPr="001028A6" w:rsidRDefault="00C05EDE" w:rsidP="00B14328">
            <w:pPr>
              <w:spacing w:after="0" w:line="240" w:lineRule="auto"/>
              <w:ind w:left="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Co</w:t>
            </w:r>
            <w:r w:rsidRPr="001028A6">
              <w:rPr>
                <w:rFonts w:asciiTheme="minorHAnsi" w:eastAsia="Lucida Sans" w:hAnsiTheme="minorHAnsi" w:cstheme="minorHAnsi"/>
                <w:b/>
                <w:color w:val="2F5496"/>
                <w:spacing w:val="1"/>
                <w:w w:val="104"/>
              </w:rPr>
              <w:t>n</w:t>
            </w:r>
            <w:r w:rsidRPr="001028A6">
              <w:rPr>
                <w:rFonts w:asciiTheme="minorHAnsi" w:eastAsia="Lucida Sans" w:hAnsiTheme="minorHAnsi" w:cstheme="minorHAnsi"/>
                <w:b/>
                <w:color w:val="2F5496"/>
                <w:spacing w:val="1"/>
                <w:w w:val="107"/>
              </w:rPr>
              <w:t>t</w:t>
            </w:r>
            <w:r w:rsidRPr="001028A6">
              <w:rPr>
                <w:rFonts w:asciiTheme="minorHAnsi" w:eastAsia="Lucida Sans" w:hAnsiTheme="minorHAnsi" w:cstheme="minorHAnsi"/>
                <w:b/>
                <w:color w:val="2F5496"/>
                <w:spacing w:val="1"/>
                <w:w w:val="104"/>
              </w:rPr>
              <w:t>en</w:t>
            </w:r>
            <w:r w:rsidRPr="001028A6">
              <w:rPr>
                <w:rFonts w:asciiTheme="minorHAnsi" w:eastAsia="Lucida Sans" w:hAnsiTheme="minorHAnsi" w:cstheme="minorHAnsi"/>
                <w:b/>
                <w:color w:val="2F5496"/>
                <w:spacing w:val="1"/>
                <w:w w:val="111"/>
              </w:rPr>
              <w:t>i</w:t>
            </w:r>
            <w:r w:rsidRPr="001028A6">
              <w:rPr>
                <w:rFonts w:asciiTheme="minorHAnsi" w:eastAsia="Lucida Sans" w:hAnsiTheme="minorHAnsi" w:cstheme="minorHAnsi"/>
                <w:b/>
                <w:color w:val="2F5496"/>
                <w:w w:val="104"/>
              </w:rPr>
              <w:t>d</w:t>
            </w:r>
            <w:r w:rsidRPr="001028A6">
              <w:rPr>
                <w:rFonts w:asciiTheme="minorHAnsi" w:eastAsia="Lucida Sans" w:hAnsiTheme="minorHAnsi" w:cstheme="minorHAnsi"/>
                <w:b/>
                <w:color w:val="2F5496"/>
                <w:w w:val="102"/>
              </w:rPr>
              <w:t>o</w:t>
            </w:r>
          </w:p>
        </w:tc>
        <w:tc>
          <w:tcPr>
            <w:tcW w:w="4410" w:type="dxa"/>
            <w:shd w:val="clear" w:color="auto" w:fill="D9E2F3"/>
            <w:vAlign w:val="center"/>
          </w:tcPr>
          <w:p w14:paraId="3AA4A959" w14:textId="77777777" w:rsidR="00C05EDE" w:rsidRPr="001028A6" w:rsidRDefault="00C05EDE" w:rsidP="00B14328">
            <w:pPr>
              <w:spacing w:after="0" w:line="240" w:lineRule="auto"/>
              <w:ind w:left="157"/>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rPr>
              <w:t>Resultado de aprendizaje</w:t>
            </w:r>
            <w:r>
              <w:rPr>
                <w:rFonts w:asciiTheme="minorHAnsi" w:eastAsia="Lucida Sans" w:hAnsiTheme="minorHAnsi" w:cstheme="minorHAnsi"/>
                <w:b/>
                <w:color w:val="2F5496"/>
                <w:spacing w:val="1"/>
              </w:rPr>
              <w:t xml:space="preserve"> y competencias</w:t>
            </w:r>
          </w:p>
        </w:tc>
        <w:tc>
          <w:tcPr>
            <w:tcW w:w="3261" w:type="dxa"/>
            <w:shd w:val="clear" w:color="auto" w:fill="D9E2F3"/>
            <w:vAlign w:val="center"/>
          </w:tcPr>
          <w:p w14:paraId="5A018702" w14:textId="77777777" w:rsidR="00C05EDE" w:rsidRPr="001028A6" w:rsidRDefault="00C05EDE" w:rsidP="00B14328">
            <w:pPr>
              <w:spacing w:after="0" w:line="240" w:lineRule="auto"/>
              <w:ind w:left="162" w:right="140" w:hanging="13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w:t>
            </w:r>
            <w:r w:rsidRPr="001028A6">
              <w:rPr>
                <w:rFonts w:asciiTheme="minorHAnsi" w:eastAsia="Lucida Sans" w:hAnsiTheme="minorHAnsi" w:cstheme="minorHAnsi"/>
                <w:b/>
                <w:color w:val="2F5496"/>
                <w:spacing w:val="1"/>
                <w:w w:val="110"/>
              </w:rPr>
              <w:t>r</w:t>
            </w:r>
            <w:r w:rsidRPr="001028A6">
              <w:rPr>
                <w:rFonts w:asciiTheme="minorHAnsi" w:eastAsia="Lucida Sans" w:hAnsiTheme="minorHAnsi" w:cstheme="minorHAnsi"/>
                <w:b/>
                <w:color w:val="2F5496"/>
                <w:spacing w:val="1"/>
                <w:w w:val="109"/>
              </w:rPr>
              <w:t>it</w:t>
            </w:r>
            <w:r w:rsidRPr="001028A6">
              <w:rPr>
                <w:rFonts w:asciiTheme="minorHAnsi" w:eastAsia="Lucida Sans" w:hAnsiTheme="minorHAnsi" w:cstheme="minorHAnsi"/>
                <w:b/>
                <w:color w:val="2F5496"/>
                <w:spacing w:val="1"/>
                <w:w w:val="106"/>
              </w:rPr>
              <w:t>er</w:t>
            </w:r>
            <w:r w:rsidRPr="001028A6">
              <w:rPr>
                <w:rFonts w:asciiTheme="minorHAnsi" w:eastAsia="Lucida Sans" w:hAnsiTheme="minorHAnsi" w:cstheme="minorHAnsi"/>
                <w:b/>
                <w:color w:val="2F5496"/>
                <w:spacing w:val="1"/>
                <w:w w:val="105"/>
              </w:rPr>
              <w:t>io</w:t>
            </w:r>
            <w:r w:rsidRPr="001028A6">
              <w:rPr>
                <w:rFonts w:asciiTheme="minorHAnsi" w:eastAsia="Lucida Sans" w:hAnsiTheme="minorHAnsi" w:cstheme="minorHAnsi"/>
                <w:b/>
                <w:color w:val="2F5496"/>
                <w:w w:val="109"/>
              </w:rPr>
              <w:t>s</w:t>
            </w:r>
            <w:r>
              <w:rPr>
                <w:rFonts w:asciiTheme="minorHAnsi" w:eastAsia="Lucida Sans" w:hAnsiTheme="minorHAnsi" w:cstheme="minorHAnsi"/>
                <w:b/>
                <w:color w:val="2F5496"/>
                <w:w w:val="109"/>
              </w:rPr>
              <w:t xml:space="preserve"> </w:t>
            </w:r>
            <w:r w:rsidRPr="001028A6">
              <w:rPr>
                <w:rFonts w:asciiTheme="minorHAnsi" w:eastAsia="Lucida Sans" w:hAnsiTheme="minorHAnsi" w:cstheme="minorHAnsi"/>
                <w:b/>
                <w:color w:val="2F5496"/>
              </w:rPr>
              <w:t xml:space="preserve">de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n</w:t>
            </w:r>
          </w:p>
        </w:tc>
        <w:tc>
          <w:tcPr>
            <w:tcW w:w="3827" w:type="dxa"/>
            <w:shd w:val="clear" w:color="auto" w:fill="D9E2F3"/>
            <w:vAlign w:val="center"/>
          </w:tcPr>
          <w:p w14:paraId="07A5431A" w14:textId="77777777" w:rsidR="00C05EDE" w:rsidRPr="004943CB" w:rsidRDefault="00C05EDE" w:rsidP="00B14328">
            <w:pPr>
              <w:spacing w:after="0" w:line="240" w:lineRule="auto"/>
              <w:ind w:left="168" w:right="182" w:firstLine="56"/>
              <w:jc w:val="center"/>
              <w:rPr>
                <w:rFonts w:asciiTheme="minorHAnsi" w:eastAsia="Lucida Sans" w:hAnsiTheme="minorHAnsi" w:cstheme="minorHAnsi"/>
                <w:b/>
                <w:color w:val="2F5496"/>
                <w:spacing w:val="2"/>
                <w:w w:val="109"/>
              </w:rPr>
            </w:pPr>
            <w:r w:rsidRPr="001028A6">
              <w:rPr>
                <w:rFonts w:asciiTheme="minorHAnsi" w:eastAsia="Lucida Sans" w:hAnsiTheme="minorHAnsi" w:cstheme="minorHAnsi"/>
                <w:b/>
                <w:color w:val="2F5496"/>
                <w:spacing w:val="1"/>
              </w:rPr>
              <w:t>Instru</w:t>
            </w:r>
            <w:r w:rsidRPr="001028A6">
              <w:rPr>
                <w:rFonts w:asciiTheme="minorHAnsi" w:eastAsia="Lucida Sans" w:hAnsiTheme="minorHAnsi" w:cstheme="minorHAnsi"/>
                <w:b/>
                <w:color w:val="2F5496"/>
                <w:spacing w:val="2"/>
              </w:rPr>
              <w:t>m</w:t>
            </w:r>
            <w:r w:rsidRPr="001028A6">
              <w:rPr>
                <w:rFonts w:asciiTheme="minorHAnsi" w:eastAsia="Lucida Sans" w:hAnsiTheme="minorHAnsi" w:cstheme="minorHAnsi"/>
                <w:b/>
                <w:color w:val="2F5496"/>
                <w:spacing w:val="1"/>
              </w:rPr>
              <w:t>ento</w:t>
            </w:r>
            <w:r w:rsidRPr="001028A6">
              <w:rPr>
                <w:rFonts w:asciiTheme="minorHAnsi" w:eastAsia="Lucida Sans" w:hAnsiTheme="minorHAnsi" w:cstheme="minorHAnsi"/>
                <w:b/>
                <w:color w:val="2F5496"/>
              </w:rPr>
              <w:t xml:space="preserve">s de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 xml:space="preserve">n </w:t>
            </w:r>
          </w:p>
        </w:tc>
      </w:tr>
      <w:tr w:rsidR="00C05EDE" w:rsidRPr="00B243BF" w14:paraId="79EA2C60" w14:textId="77777777" w:rsidTr="00B14328">
        <w:trPr>
          <w:trHeight w:val="1138"/>
        </w:trPr>
        <w:tc>
          <w:tcPr>
            <w:tcW w:w="2821" w:type="dxa"/>
            <w:vMerge w:val="restart"/>
          </w:tcPr>
          <w:p w14:paraId="68AC4F22" w14:textId="77777777" w:rsidR="00C05EDE" w:rsidRDefault="00C05EDE" w:rsidP="00B14328">
            <w:pPr>
              <w:pStyle w:val="Prrafodelista"/>
              <w:tabs>
                <w:tab w:val="left" w:pos="520"/>
              </w:tabs>
              <w:spacing w:after="20" w:line="240" w:lineRule="auto"/>
              <w:ind w:left="57" w:right="57"/>
              <w:rPr>
                <w:rFonts w:eastAsia="Lucida Sans" w:cs="Calibri"/>
              </w:rPr>
            </w:pPr>
            <w:r w:rsidRPr="009A747B">
              <w:rPr>
                <w:rFonts w:eastAsia="Lucida Sans" w:cs="Calibri"/>
                <w:bCs/>
              </w:rPr>
              <w:t xml:space="preserve">1. </w:t>
            </w:r>
            <w:r w:rsidRPr="00820B66">
              <w:rPr>
                <w:rFonts w:eastAsia="Lucida Sans" w:cs="Calibri"/>
              </w:rPr>
              <w:t>El trabajo y la salud</w:t>
            </w:r>
            <w:r>
              <w:rPr>
                <w:rFonts w:eastAsia="Lucida Sans" w:cs="Calibri"/>
              </w:rPr>
              <w:t>.</w:t>
            </w:r>
          </w:p>
          <w:p w14:paraId="3564CAE1" w14:textId="77777777" w:rsidR="00C05EDE" w:rsidRPr="00820B66" w:rsidRDefault="00C05EDE" w:rsidP="00B14328">
            <w:pPr>
              <w:pStyle w:val="Prrafodelista"/>
              <w:tabs>
                <w:tab w:val="left" w:pos="520"/>
              </w:tabs>
              <w:spacing w:after="20" w:line="240" w:lineRule="auto"/>
              <w:ind w:left="57" w:right="57"/>
              <w:rPr>
                <w:rFonts w:eastAsia="Lucida Sans" w:cs="Calibri"/>
              </w:rPr>
            </w:pPr>
            <w:r>
              <w:rPr>
                <w:rFonts w:eastAsia="Lucida Sans" w:cs="Calibri"/>
              </w:rPr>
              <w:t>1.1. ¿Qué se entiende por salud?</w:t>
            </w:r>
          </w:p>
          <w:p w14:paraId="76C7F96B" w14:textId="77777777" w:rsidR="00C05EDE" w:rsidRPr="00820B66" w:rsidRDefault="00C05EDE" w:rsidP="00B14328">
            <w:pPr>
              <w:pStyle w:val="Prrafodelista"/>
              <w:tabs>
                <w:tab w:val="left" w:pos="520"/>
              </w:tabs>
              <w:spacing w:after="20" w:line="240" w:lineRule="auto"/>
              <w:ind w:left="57" w:right="57"/>
              <w:rPr>
                <w:rFonts w:eastAsia="Lucida Sans" w:cs="Calibri"/>
              </w:rPr>
            </w:pPr>
            <w:r w:rsidRPr="00820B66">
              <w:rPr>
                <w:rFonts w:eastAsia="Lucida Sans" w:cs="Calibri"/>
              </w:rPr>
              <w:t>2. Conceptos básicos de prevención</w:t>
            </w:r>
            <w:r>
              <w:rPr>
                <w:rFonts w:eastAsia="Lucida Sans" w:cs="Calibri"/>
              </w:rPr>
              <w:t>.</w:t>
            </w:r>
          </w:p>
          <w:p w14:paraId="70B87C59" w14:textId="77777777" w:rsidR="00C05EDE" w:rsidRDefault="00C05EDE" w:rsidP="00B14328">
            <w:pPr>
              <w:pStyle w:val="Prrafodelista"/>
              <w:tabs>
                <w:tab w:val="left" w:pos="520"/>
              </w:tabs>
              <w:spacing w:after="20" w:line="240" w:lineRule="auto"/>
              <w:ind w:left="57" w:right="57"/>
              <w:rPr>
                <w:rFonts w:eastAsia="Lucida Sans" w:cs="Calibri"/>
              </w:rPr>
            </w:pPr>
            <w:r w:rsidRPr="00820B66">
              <w:rPr>
                <w:rFonts w:eastAsia="Lucida Sans" w:cs="Calibri"/>
              </w:rPr>
              <w:t>3. Riesgos derivados de los espacios y equipos</w:t>
            </w:r>
            <w:r>
              <w:rPr>
                <w:rFonts w:eastAsia="Lucida Sans" w:cs="Calibri"/>
              </w:rPr>
              <w:t xml:space="preserve"> </w:t>
            </w:r>
            <w:r w:rsidRPr="00820B66">
              <w:rPr>
                <w:rFonts w:eastAsia="Lucida Sans" w:cs="Calibri"/>
              </w:rPr>
              <w:t>de trabajo</w:t>
            </w:r>
          </w:p>
          <w:p w14:paraId="7087538C" w14:textId="77777777" w:rsidR="00C05EDE" w:rsidRDefault="00C05EDE" w:rsidP="00B14328">
            <w:pPr>
              <w:pStyle w:val="Prrafodelista"/>
              <w:tabs>
                <w:tab w:val="left" w:pos="520"/>
              </w:tabs>
              <w:spacing w:after="20" w:line="240" w:lineRule="auto"/>
              <w:ind w:left="57" w:right="57"/>
              <w:rPr>
                <w:rFonts w:eastAsia="Lucida Sans" w:cs="Calibri"/>
              </w:rPr>
            </w:pPr>
            <w:r>
              <w:rPr>
                <w:rFonts w:eastAsia="Lucida Sans" w:cs="Calibri"/>
              </w:rPr>
              <w:t>3.1. Los lugares de trabajo.</w:t>
            </w:r>
          </w:p>
          <w:p w14:paraId="129D0D62" w14:textId="77777777" w:rsidR="00C05EDE" w:rsidRPr="00820B66" w:rsidRDefault="00C05EDE" w:rsidP="00B14328">
            <w:pPr>
              <w:pStyle w:val="Prrafodelista"/>
              <w:tabs>
                <w:tab w:val="left" w:pos="520"/>
              </w:tabs>
              <w:spacing w:after="20" w:line="240" w:lineRule="auto"/>
              <w:ind w:left="57" w:right="57"/>
              <w:rPr>
                <w:rFonts w:eastAsia="Lucida Sans" w:cs="Calibri"/>
              </w:rPr>
            </w:pPr>
            <w:r>
              <w:rPr>
                <w:rFonts w:eastAsia="Lucida Sans" w:cs="Calibri"/>
              </w:rPr>
              <w:t>3.2. Los equipos de trabajo.</w:t>
            </w:r>
          </w:p>
          <w:p w14:paraId="2E173541" w14:textId="77777777" w:rsidR="00C05EDE" w:rsidRDefault="00C05EDE" w:rsidP="00B14328">
            <w:pPr>
              <w:pStyle w:val="Prrafodelista"/>
              <w:tabs>
                <w:tab w:val="left" w:pos="520"/>
              </w:tabs>
              <w:spacing w:after="20" w:line="240" w:lineRule="auto"/>
              <w:ind w:left="57" w:right="57"/>
              <w:rPr>
                <w:rFonts w:eastAsia="Lucida Sans" w:cs="Calibri"/>
              </w:rPr>
            </w:pPr>
            <w:r w:rsidRPr="00820B66">
              <w:rPr>
                <w:rFonts w:eastAsia="Lucida Sans" w:cs="Calibri"/>
              </w:rPr>
              <w:t>4. Agentes físicos</w:t>
            </w:r>
            <w:r>
              <w:rPr>
                <w:rFonts w:eastAsia="Lucida Sans" w:cs="Calibri"/>
              </w:rPr>
              <w:t>.</w:t>
            </w:r>
          </w:p>
          <w:p w14:paraId="4B62D17C" w14:textId="77777777" w:rsidR="00C05EDE" w:rsidRDefault="00C05EDE" w:rsidP="00B14328">
            <w:pPr>
              <w:pStyle w:val="Prrafodelista"/>
              <w:tabs>
                <w:tab w:val="left" w:pos="520"/>
              </w:tabs>
              <w:spacing w:after="20" w:line="240" w:lineRule="auto"/>
              <w:ind w:left="57" w:right="57"/>
              <w:rPr>
                <w:rFonts w:eastAsia="Lucida Sans" w:cs="Calibri"/>
              </w:rPr>
            </w:pPr>
            <w:r>
              <w:rPr>
                <w:rFonts w:eastAsia="Lucida Sans" w:cs="Calibri"/>
              </w:rPr>
              <w:t>4.1. El ruido.</w:t>
            </w:r>
          </w:p>
          <w:p w14:paraId="290B57D7" w14:textId="77777777" w:rsidR="00C05EDE" w:rsidRDefault="00C05EDE" w:rsidP="00B14328">
            <w:pPr>
              <w:pStyle w:val="Prrafodelista"/>
              <w:tabs>
                <w:tab w:val="left" w:pos="520"/>
              </w:tabs>
              <w:spacing w:after="20" w:line="240" w:lineRule="auto"/>
              <w:ind w:left="57" w:right="57"/>
              <w:rPr>
                <w:rFonts w:eastAsia="Lucida Sans" w:cs="Calibri"/>
              </w:rPr>
            </w:pPr>
            <w:r>
              <w:rPr>
                <w:rFonts w:eastAsia="Lucida Sans" w:cs="Calibri"/>
              </w:rPr>
              <w:t>4.2. Las vibraciones.</w:t>
            </w:r>
          </w:p>
          <w:p w14:paraId="3335AC1F" w14:textId="77777777" w:rsidR="00C05EDE" w:rsidRDefault="00C05EDE" w:rsidP="00B14328">
            <w:pPr>
              <w:pStyle w:val="Prrafodelista"/>
              <w:tabs>
                <w:tab w:val="left" w:pos="520"/>
              </w:tabs>
              <w:spacing w:after="20" w:line="240" w:lineRule="auto"/>
              <w:ind w:left="57" w:right="57"/>
              <w:rPr>
                <w:rFonts w:eastAsia="Lucida Sans" w:cs="Calibri"/>
              </w:rPr>
            </w:pPr>
            <w:r>
              <w:rPr>
                <w:rFonts w:eastAsia="Lucida Sans" w:cs="Calibri"/>
              </w:rPr>
              <w:t>4.3. Radiaciones ionizantes y no ionizantes.</w:t>
            </w:r>
          </w:p>
          <w:p w14:paraId="2D18F303" w14:textId="77777777" w:rsidR="00C05EDE" w:rsidRDefault="00C05EDE" w:rsidP="00B14328">
            <w:pPr>
              <w:pStyle w:val="Prrafodelista"/>
              <w:tabs>
                <w:tab w:val="left" w:pos="520"/>
              </w:tabs>
              <w:spacing w:after="20" w:line="240" w:lineRule="auto"/>
              <w:ind w:left="57" w:right="57"/>
              <w:rPr>
                <w:rFonts w:eastAsia="Lucida Sans" w:cs="Calibri"/>
              </w:rPr>
            </w:pPr>
            <w:r>
              <w:rPr>
                <w:rFonts w:eastAsia="Lucida Sans" w:cs="Calibri"/>
              </w:rPr>
              <w:t>4.4. Temperatura y humedad ambiente.</w:t>
            </w:r>
          </w:p>
          <w:p w14:paraId="312F7416" w14:textId="77777777" w:rsidR="00C05EDE" w:rsidRPr="00820B66" w:rsidRDefault="00C05EDE" w:rsidP="00B14328">
            <w:pPr>
              <w:pStyle w:val="Prrafodelista"/>
              <w:tabs>
                <w:tab w:val="left" w:pos="520"/>
              </w:tabs>
              <w:spacing w:after="20" w:line="240" w:lineRule="auto"/>
              <w:ind w:left="57" w:right="57"/>
              <w:rPr>
                <w:rFonts w:eastAsia="Lucida Sans" w:cs="Calibri"/>
              </w:rPr>
            </w:pPr>
            <w:r>
              <w:rPr>
                <w:rFonts w:eastAsia="Lucida Sans" w:cs="Calibri"/>
              </w:rPr>
              <w:t>4.5. Iluminación.</w:t>
            </w:r>
          </w:p>
          <w:p w14:paraId="04853A1A" w14:textId="77777777" w:rsidR="00C05EDE" w:rsidRDefault="00C05EDE" w:rsidP="00B14328">
            <w:pPr>
              <w:pStyle w:val="Prrafodelista"/>
              <w:tabs>
                <w:tab w:val="left" w:pos="520"/>
              </w:tabs>
              <w:spacing w:after="20" w:line="240" w:lineRule="auto"/>
              <w:ind w:left="57" w:right="57"/>
              <w:rPr>
                <w:rFonts w:eastAsia="Lucida Sans" w:cs="Calibri"/>
              </w:rPr>
            </w:pPr>
            <w:r w:rsidRPr="00820B66">
              <w:rPr>
                <w:rFonts w:eastAsia="Lucida Sans" w:cs="Calibri"/>
              </w:rPr>
              <w:t>5. Agentes químicos y biológicos</w:t>
            </w:r>
            <w:r>
              <w:rPr>
                <w:rFonts w:eastAsia="Lucida Sans" w:cs="Calibri"/>
              </w:rPr>
              <w:t>.</w:t>
            </w:r>
          </w:p>
          <w:p w14:paraId="06129D37" w14:textId="77777777" w:rsidR="00C05EDE" w:rsidRDefault="00C05EDE" w:rsidP="00B14328">
            <w:pPr>
              <w:pStyle w:val="Prrafodelista"/>
              <w:tabs>
                <w:tab w:val="left" w:pos="520"/>
              </w:tabs>
              <w:spacing w:after="20" w:line="240" w:lineRule="auto"/>
              <w:ind w:left="57" w:right="57"/>
              <w:rPr>
                <w:rFonts w:eastAsia="Lucida Sans" w:cs="Calibri"/>
              </w:rPr>
            </w:pPr>
            <w:r>
              <w:rPr>
                <w:rFonts w:eastAsia="Lucida Sans" w:cs="Calibri"/>
              </w:rPr>
              <w:t>5.1. Agentes químicos.</w:t>
            </w:r>
          </w:p>
          <w:p w14:paraId="1325E913" w14:textId="77777777" w:rsidR="00C05EDE" w:rsidRDefault="00C05EDE" w:rsidP="00B14328">
            <w:pPr>
              <w:pStyle w:val="Prrafodelista"/>
              <w:tabs>
                <w:tab w:val="left" w:pos="520"/>
              </w:tabs>
              <w:spacing w:after="20" w:line="240" w:lineRule="auto"/>
              <w:ind w:left="57" w:right="57"/>
              <w:rPr>
                <w:rFonts w:eastAsia="Lucida Sans" w:cs="Calibri"/>
              </w:rPr>
            </w:pPr>
            <w:r>
              <w:rPr>
                <w:rFonts w:eastAsia="Lucida Sans" w:cs="Calibri"/>
              </w:rPr>
              <w:t>5.2. Agentes biológicos.</w:t>
            </w:r>
          </w:p>
          <w:p w14:paraId="306B4A2E" w14:textId="77777777" w:rsidR="00C05EDE" w:rsidRPr="00820B66" w:rsidRDefault="00C05EDE" w:rsidP="00B14328">
            <w:pPr>
              <w:pStyle w:val="Prrafodelista"/>
              <w:tabs>
                <w:tab w:val="left" w:pos="520"/>
              </w:tabs>
              <w:spacing w:after="20" w:line="240" w:lineRule="auto"/>
              <w:ind w:left="57" w:right="57"/>
              <w:rPr>
                <w:rFonts w:eastAsia="Lucida Sans" w:cs="Calibri"/>
              </w:rPr>
            </w:pPr>
            <w:r>
              <w:rPr>
                <w:rFonts w:eastAsia="Lucida Sans" w:cs="Calibri"/>
              </w:rPr>
              <w:lastRenderedPageBreak/>
              <w:t>5.3. Medidas frente a los agentes químicos y biológicos</w:t>
            </w:r>
          </w:p>
          <w:p w14:paraId="1F099D1B" w14:textId="77777777" w:rsidR="00C05EDE" w:rsidRPr="00820B66" w:rsidRDefault="00C05EDE" w:rsidP="00B14328">
            <w:pPr>
              <w:pStyle w:val="Prrafodelista"/>
              <w:tabs>
                <w:tab w:val="left" w:pos="520"/>
              </w:tabs>
              <w:spacing w:after="20" w:line="240" w:lineRule="auto"/>
              <w:ind w:left="57" w:right="57"/>
              <w:rPr>
                <w:rFonts w:eastAsia="Lucida Sans" w:cs="Calibri"/>
              </w:rPr>
            </w:pPr>
            <w:r w:rsidRPr="00820B66">
              <w:rPr>
                <w:rFonts w:eastAsia="Lucida Sans" w:cs="Calibri"/>
              </w:rPr>
              <w:t>6. Riesgos ergonómicos y psicosociales</w:t>
            </w:r>
            <w:r>
              <w:rPr>
                <w:rFonts w:eastAsia="Lucida Sans" w:cs="Calibri"/>
              </w:rPr>
              <w:t>.</w:t>
            </w:r>
          </w:p>
          <w:p w14:paraId="4EDCD8D8" w14:textId="77777777" w:rsidR="00C05EDE" w:rsidRDefault="00C05EDE" w:rsidP="00B14328">
            <w:pPr>
              <w:pStyle w:val="Prrafodelista"/>
              <w:tabs>
                <w:tab w:val="left" w:pos="520"/>
              </w:tabs>
              <w:spacing w:after="20" w:line="240" w:lineRule="auto"/>
              <w:ind w:left="57" w:right="57"/>
              <w:contextualSpacing w:val="0"/>
              <w:rPr>
                <w:rFonts w:eastAsia="Lucida Sans" w:cs="Calibri"/>
              </w:rPr>
            </w:pPr>
            <w:r w:rsidRPr="00820B66">
              <w:rPr>
                <w:rFonts w:eastAsia="Lucida Sans" w:cs="Calibri"/>
              </w:rPr>
              <w:t>7. Posibles daños a la salud del trabajador</w:t>
            </w:r>
            <w:r w:rsidRPr="004943CB">
              <w:rPr>
                <w:rFonts w:eastAsia="Lucida Sans" w:cs="Calibri"/>
              </w:rPr>
              <w:t>.</w:t>
            </w:r>
          </w:p>
          <w:p w14:paraId="0977AD9D" w14:textId="77777777" w:rsidR="00C05EDE" w:rsidRDefault="00C05EDE" w:rsidP="00B14328">
            <w:pPr>
              <w:pStyle w:val="Prrafodelista"/>
              <w:tabs>
                <w:tab w:val="left" w:pos="520"/>
              </w:tabs>
              <w:spacing w:after="20" w:line="240" w:lineRule="auto"/>
              <w:ind w:left="57" w:right="57"/>
              <w:contextualSpacing w:val="0"/>
              <w:rPr>
                <w:rFonts w:eastAsia="Lucida Sans" w:cs="Calibri"/>
              </w:rPr>
            </w:pPr>
            <w:r>
              <w:rPr>
                <w:rFonts w:eastAsia="Lucida Sans" w:cs="Calibri"/>
              </w:rPr>
              <w:t>7.1. La enfermedad profesional.</w:t>
            </w:r>
          </w:p>
          <w:p w14:paraId="4F4C1D07" w14:textId="77777777" w:rsidR="00C05EDE" w:rsidRPr="004943CB" w:rsidRDefault="00C05EDE" w:rsidP="00B14328">
            <w:pPr>
              <w:pStyle w:val="Prrafodelista"/>
              <w:tabs>
                <w:tab w:val="left" w:pos="520"/>
              </w:tabs>
              <w:spacing w:after="20" w:line="240" w:lineRule="auto"/>
              <w:ind w:left="57" w:right="57"/>
              <w:contextualSpacing w:val="0"/>
              <w:rPr>
                <w:rFonts w:eastAsia="Lucida Sans" w:cs="Calibri"/>
              </w:rPr>
            </w:pPr>
            <w:r>
              <w:rPr>
                <w:rFonts w:eastAsia="Lucida Sans" w:cs="Calibri"/>
              </w:rPr>
              <w:t>7.2. El accidente de trabajo.</w:t>
            </w:r>
          </w:p>
          <w:p w14:paraId="360269D7" w14:textId="77777777" w:rsidR="00C05EDE" w:rsidRPr="000B0FBA" w:rsidRDefault="00C05EDE" w:rsidP="00B14328">
            <w:pPr>
              <w:tabs>
                <w:tab w:val="left" w:pos="520"/>
              </w:tabs>
              <w:spacing w:after="20" w:line="240" w:lineRule="auto"/>
              <w:ind w:left="57" w:right="57"/>
              <w:rPr>
                <w:rFonts w:eastAsia="Lucida Sans" w:cs="Calibri"/>
              </w:rPr>
            </w:pPr>
          </w:p>
        </w:tc>
        <w:tc>
          <w:tcPr>
            <w:tcW w:w="4410" w:type="dxa"/>
            <w:vMerge w:val="restart"/>
          </w:tcPr>
          <w:p w14:paraId="15A31DD9" w14:textId="77777777" w:rsidR="00C05EDE" w:rsidRDefault="00C05EDE" w:rsidP="00B14328">
            <w:pPr>
              <w:pStyle w:val="Prrafodelista"/>
              <w:tabs>
                <w:tab w:val="left" w:pos="306"/>
              </w:tabs>
              <w:spacing w:after="20" w:line="240" w:lineRule="auto"/>
              <w:ind w:left="57" w:right="57"/>
              <w:contextualSpacing w:val="0"/>
              <w:jc w:val="both"/>
              <w:rPr>
                <w:rFonts w:asciiTheme="minorHAnsi" w:hAnsiTheme="minorHAnsi" w:cstheme="minorHAnsi"/>
              </w:rPr>
            </w:pPr>
          </w:p>
          <w:p w14:paraId="2DBCBEE9" w14:textId="77777777" w:rsidR="00C05EDE" w:rsidRDefault="00C05EDE" w:rsidP="00B14328">
            <w:pPr>
              <w:pStyle w:val="Prrafodelista"/>
              <w:tabs>
                <w:tab w:val="left" w:pos="306"/>
              </w:tabs>
              <w:spacing w:after="20" w:line="240" w:lineRule="auto"/>
              <w:ind w:left="57" w:right="57"/>
              <w:jc w:val="both"/>
              <w:rPr>
                <w:rFonts w:asciiTheme="minorHAnsi" w:hAnsiTheme="minorHAnsi" w:cstheme="minorHAnsi"/>
                <w:bCs/>
              </w:rPr>
            </w:pPr>
            <w:r>
              <w:rPr>
                <w:rFonts w:asciiTheme="minorHAnsi" w:hAnsiTheme="minorHAnsi" w:cstheme="minorHAnsi"/>
                <w:b/>
              </w:rPr>
              <w:t>2</w:t>
            </w:r>
            <w:r w:rsidRPr="00E477E7">
              <w:rPr>
                <w:rFonts w:asciiTheme="minorHAnsi" w:hAnsiTheme="minorHAnsi" w:cstheme="minorHAnsi"/>
                <w:b/>
              </w:rPr>
              <w:t>.</w:t>
            </w:r>
            <w:r w:rsidRPr="00AD0203">
              <w:rPr>
                <w:rFonts w:asciiTheme="minorHAnsi" w:hAnsiTheme="minorHAnsi" w:cstheme="minorHAnsi"/>
              </w:rPr>
              <w:t xml:space="preserve"> </w:t>
            </w:r>
            <w:r>
              <w:rPr>
                <w:rFonts w:asciiTheme="minorHAnsi" w:eastAsia="Times New Roman" w:hAnsiTheme="minorHAnsi" w:cstheme="minorHAnsi"/>
                <w:lang w:eastAsia="es-ES"/>
              </w:rPr>
              <w:t xml:space="preserve">Alcanza las competencias necesarias </w:t>
            </w:r>
            <w:r w:rsidRPr="004D3091">
              <w:rPr>
                <w:rFonts w:asciiTheme="minorHAnsi" w:eastAsia="Times New Roman" w:hAnsiTheme="minorHAnsi" w:cstheme="minorHAnsi"/>
                <w:lang w:eastAsia="es-ES"/>
              </w:rPr>
              <w:t>para la obtención</w:t>
            </w:r>
            <w:r>
              <w:rPr>
                <w:rFonts w:asciiTheme="minorHAnsi" w:eastAsia="Times New Roman" w:hAnsiTheme="minorHAnsi" w:cstheme="minorHAnsi"/>
                <w:lang w:eastAsia="es-ES"/>
              </w:rPr>
              <w:t xml:space="preserve"> </w:t>
            </w:r>
            <w:r w:rsidRPr="004D3091">
              <w:rPr>
                <w:rFonts w:asciiTheme="minorHAnsi" w:eastAsia="Times New Roman" w:hAnsiTheme="minorHAnsi" w:cstheme="minorHAnsi"/>
                <w:lang w:eastAsia="es-ES"/>
              </w:rPr>
              <w:t>del título de Técnico Básico en Prevención</w:t>
            </w:r>
            <w:r>
              <w:rPr>
                <w:rFonts w:asciiTheme="minorHAnsi" w:eastAsia="Times New Roman" w:hAnsiTheme="minorHAnsi" w:cstheme="minorHAnsi"/>
                <w:lang w:eastAsia="es-ES"/>
              </w:rPr>
              <w:t xml:space="preserve"> </w:t>
            </w:r>
            <w:r w:rsidRPr="004D3091">
              <w:rPr>
                <w:rFonts w:asciiTheme="minorHAnsi" w:eastAsia="Times New Roman" w:hAnsiTheme="minorHAnsi" w:cstheme="minorHAnsi"/>
                <w:lang w:eastAsia="es-ES"/>
              </w:rPr>
              <w:t>de Riesgos Laborales</w:t>
            </w:r>
            <w:r w:rsidRPr="00AD0203">
              <w:rPr>
                <w:rFonts w:asciiTheme="minorHAnsi" w:hAnsiTheme="minorHAnsi" w:cstheme="minorHAnsi"/>
                <w:bCs/>
              </w:rPr>
              <w:t>.</w:t>
            </w:r>
          </w:p>
          <w:p w14:paraId="3CF4C983" w14:textId="77777777" w:rsidR="00C05EDE" w:rsidRDefault="00C05EDE" w:rsidP="00B14328">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15E36A67" w14:textId="77777777" w:rsidR="00C05EDE" w:rsidRPr="009D3F5D" w:rsidRDefault="00C05EDE" w:rsidP="00B14328">
            <w:pPr>
              <w:ind w:left="70" w:right="82"/>
              <w:rPr>
                <w:rFonts w:asciiTheme="minorHAnsi" w:eastAsia="Lucida Sans" w:hAnsiTheme="minorHAnsi" w:cstheme="minorHAnsi"/>
                <w:b/>
                <w:color w:val="000000" w:themeColor="text1"/>
              </w:rPr>
            </w:pPr>
            <w:r w:rsidRPr="009D3F5D">
              <w:rPr>
                <w:rFonts w:asciiTheme="minorHAnsi" w:eastAsia="Lucida Sans" w:hAnsiTheme="minorHAnsi" w:cstheme="minorHAnsi"/>
                <w:b/>
                <w:color w:val="000000" w:themeColor="text1"/>
              </w:rPr>
              <w:t xml:space="preserve">Competencias </w:t>
            </w:r>
          </w:p>
          <w:p w14:paraId="5075B3A7" w14:textId="77777777" w:rsidR="00C05EDE" w:rsidRPr="009D3F5D" w:rsidRDefault="00C05EDE" w:rsidP="00B14328">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1.</w:t>
            </w:r>
            <w:r w:rsidRPr="009D3F5D">
              <w:rPr>
                <w:rFonts w:asciiTheme="minorHAnsi" w:eastAsia="Lucida Sans" w:hAnsiTheme="minorHAnsi" w:cstheme="minorHAnsi"/>
                <w:color w:val="000000" w:themeColor="text1"/>
              </w:rPr>
              <w:t xml:space="preserve"> Autonomía en la realización de </w:t>
            </w:r>
            <w:r>
              <w:rPr>
                <w:rFonts w:asciiTheme="minorHAnsi" w:eastAsia="Lucida Sans" w:hAnsiTheme="minorHAnsi" w:cstheme="minorHAnsi"/>
                <w:color w:val="000000" w:themeColor="text1"/>
              </w:rPr>
              <w:t>las actividades y retos profesionales</w:t>
            </w:r>
            <w:r w:rsidRPr="009D3F5D">
              <w:rPr>
                <w:rFonts w:asciiTheme="minorHAnsi" w:eastAsia="Lucida Sans" w:hAnsiTheme="minorHAnsi" w:cstheme="minorHAnsi"/>
                <w:color w:val="000000" w:themeColor="text1"/>
              </w:rPr>
              <w:t>.</w:t>
            </w:r>
          </w:p>
          <w:p w14:paraId="4E79FD63" w14:textId="77777777" w:rsidR="00C05EDE" w:rsidRPr="009D3F5D" w:rsidRDefault="00C05EDE" w:rsidP="00B14328">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2.</w:t>
            </w:r>
            <w:r w:rsidRPr="009D3F5D">
              <w:rPr>
                <w:rFonts w:asciiTheme="minorHAnsi" w:eastAsia="Lucida Sans" w:hAnsiTheme="minorHAnsi" w:cstheme="minorHAnsi"/>
                <w:color w:val="000000" w:themeColor="text1"/>
              </w:rPr>
              <w:t xml:space="preserve"> Innovación en la organización del trabajo.</w:t>
            </w:r>
          </w:p>
          <w:p w14:paraId="38FA9223" w14:textId="77777777" w:rsidR="00C05EDE" w:rsidRPr="009D3F5D" w:rsidRDefault="00C05EDE" w:rsidP="00B14328">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3.</w:t>
            </w:r>
            <w:r w:rsidRPr="009D3F5D">
              <w:rPr>
                <w:rFonts w:asciiTheme="minorHAnsi" w:eastAsia="Lucida Sans" w:hAnsiTheme="minorHAnsi" w:cstheme="minorHAnsi"/>
                <w:color w:val="000000" w:themeColor="text1"/>
              </w:rPr>
              <w:t xml:space="preserve"> Responsabilidad en el cumplimiento de las tareas encomendadas.</w:t>
            </w:r>
          </w:p>
          <w:p w14:paraId="7FC51404" w14:textId="77777777" w:rsidR="00C05EDE" w:rsidRPr="009D3F5D" w:rsidRDefault="00C05EDE" w:rsidP="00B14328">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4.</w:t>
            </w:r>
            <w:r w:rsidRPr="009D3F5D">
              <w:rPr>
                <w:rFonts w:asciiTheme="minorHAnsi" w:eastAsia="Lucida Sans" w:hAnsiTheme="minorHAnsi" w:cstheme="minorHAnsi"/>
                <w:color w:val="000000" w:themeColor="text1"/>
              </w:rPr>
              <w:t xml:space="preserve"> Trabajo en equipo.</w:t>
            </w:r>
          </w:p>
          <w:p w14:paraId="469DCC59" w14:textId="77777777" w:rsidR="00C05EDE" w:rsidRPr="009D3F5D" w:rsidRDefault="00C05EDE" w:rsidP="00B14328">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5.</w:t>
            </w:r>
            <w:r w:rsidRPr="009D3F5D">
              <w:rPr>
                <w:rFonts w:asciiTheme="minorHAnsi" w:eastAsia="Lucida Sans" w:hAnsiTheme="minorHAnsi" w:cstheme="minorHAnsi"/>
                <w:color w:val="000000" w:themeColor="text1"/>
              </w:rPr>
              <w:t xml:space="preserve"> Resolución actividades propuestas.</w:t>
            </w:r>
          </w:p>
          <w:p w14:paraId="2EB54594" w14:textId="77777777" w:rsidR="00C05EDE" w:rsidRPr="001028A6" w:rsidRDefault="00C05EDE" w:rsidP="00B14328">
            <w:pPr>
              <w:pStyle w:val="Prrafodelista"/>
              <w:tabs>
                <w:tab w:val="left" w:pos="306"/>
              </w:tabs>
              <w:spacing w:after="20" w:line="240" w:lineRule="auto"/>
              <w:ind w:left="57" w:right="57"/>
              <w:contextualSpacing w:val="0"/>
              <w:jc w:val="both"/>
              <w:rPr>
                <w:rFonts w:asciiTheme="minorHAnsi" w:eastAsia="Lucida Sans" w:hAnsiTheme="minorHAnsi" w:cstheme="minorHAnsi"/>
              </w:rPr>
            </w:pPr>
            <w:r w:rsidRPr="009D3F5D">
              <w:rPr>
                <w:rFonts w:asciiTheme="minorHAnsi" w:eastAsia="Lucida Sans" w:hAnsiTheme="minorHAnsi" w:cstheme="minorHAnsi"/>
                <w:b/>
                <w:color w:val="000000" w:themeColor="text1"/>
              </w:rPr>
              <w:t>6.</w:t>
            </w:r>
            <w:r w:rsidRPr="009D3F5D">
              <w:rPr>
                <w:rFonts w:asciiTheme="minorHAnsi" w:eastAsia="Lucida Sans" w:hAnsiTheme="minorHAnsi" w:cstheme="minorHAnsi"/>
                <w:color w:val="000000" w:themeColor="text1"/>
              </w:rPr>
              <w:t xml:space="preserve"> Fomento de la comunicación.</w:t>
            </w:r>
          </w:p>
        </w:tc>
        <w:tc>
          <w:tcPr>
            <w:tcW w:w="3261" w:type="dxa"/>
          </w:tcPr>
          <w:p w14:paraId="2409710B" w14:textId="6ABE96D2" w:rsidR="00C05EDE" w:rsidRPr="001028A6" w:rsidRDefault="00C05EDE" w:rsidP="006E1985">
            <w:pPr>
              <w:spacing w:after="0" w:line="240" w:lineRule="auto"/>
              <w:rPr>
                <w:rFonts w:asciiTheme="minorHAnsi" w:hAnsiTheme="minorHAnsi" w:cstheme="minorHAnsi"/>
              </w:rPr>
            </w:pPr>
            <w:r w:rsidRPr="00C21D3D">
              <w:rPr>
                <w:rFonts w:asciiTheme="minorHAnsi" w:eastAsia="Times New Roman" w:hAnsiTheme="minorHAnsi" w:cstheme="minorHAnsi"/>
                <w:b/>
                <w:lang w:eastAsia="es-ES"/>
              </w:rPr>
              <w:t>2. a)</w:t>
            </w:r>
            <w:r w:rsidRPr="00C21D3D">
              <w:rPr>
                <w:rFonts w:asciiTheme="minorHAnsi" w:eastAsia="Times New Roman" w:hAnsiTheme="minorHAnsi" w:cstheme="minorHAnsi"/>
                <w:b/>
                <w:lang w:eastAsia="es-ES"/>
              </w:rPr>
              <w:t> </w:t>
            </w:r>
            <w:r>
              <w:t xml:space="preserve"> </w:t>
            </w:r>
            <w:r w:rsidRPr="004D3091">
              <w:rPr>
                <w:rFonts w:asciiTheme="minorHAnsi" w:eastAsia="Times New Roman" w:hAnsiTheme="minorHAnsi" w:cstheme="minorHAnsi"/>
                <w:lang w:eastAsia="es-ES"/>
              </w:rPr>
              <w:t>Se ha valorado la importancia de la cultura preventiva en todos los ámbitos actividades de la empresa u organismo equiparado relacionado las condiciones laborales con la salud de la persona trabajadora identificando y clasificando los factores de riesgo en la actividad y los daños derivados de los mismos, especialmente las situaciones de riesgo más habituales en los entornos de trabajo del sector profesional relacionado con el título</w:t>
            </w:r>
            <w:r w:rsidRPr="00AD0203">
              <w:rPr>
                <w:rFonts w:asciiTheme="minorHAnsi" w:eastAsia="Times New Roman" w:hAnsiTheme="minorHAnsi" w:cstheme="minorHAnsi"/>
                <w:lang w:eastAsia="es-ES"/>
              </w:rPr>
              <w:t>.</w:t>
            </w:r>
          </w:p>
        </w:tc>
        <w:tc>
          <w:tcPr>
            <w:tcW w:w="3827" w:type="dxa"/>
          </w:tcPr>
          <w:p w14:paraId="194286B2" w14:textId="5D2B94CF" w:rsidR="00C05EDE" w:rsidRDefault="00C05EDE" w:rsidP="00B14328">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Actividad 1 página </w:t>
            </w:r>
            <w:r w:rsidR="00EF0EBE">
              <w:rPr>
                <w:rFonts w:asciiTheme="minorHAnsi" w:eastAsia="Lucida Sans" w:hAnsiTheme="minorHAnsi" w:cstheme="minorHAnsi"/>
                <w:color w:val="000000" w:themeColor="text1"/>
              </w:rPr>
              <w:t>8</w:t>
            </w:r>
            <w:r w:rsidRPr="009D3F5D">
              <w:rPr>
                <w:rFonts w:asciiTheme="minorHAnsi" w:eastAsia="Lucida Sans" w:hAnsiTheme="minorHAnsi" w:cstheme="minorHAnsi"/>
                <w:color w:val="000000" w:themeColor="text1"/>
              </w:rPr>
              <w:t>.</w:t>
            </w:r>
          </w:p>
          <w:p w14:paraId="28360A05" w14:textId="0C636633" w:rsidR="00C05EDE" w:rsidRDefault="00C05EDE" w:rsidP="00B14328">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Actividades 2 y 3 página </w:t>
            </w:r>
            <w:r w:rsidR="00EF0EBE">
              <w:rPr>
                <w:rFonts w:asciiTheme="minorHAnsi" w:eastAsia="Lucida Sans" w:hAnsiTheme="minorHAnsi" w:cstheme="minorHAnsi"/>
                <w:color w:val="000000" w:themeColor="text1"/>
              </w:rPr>
              <w:t>9</w:t>
            </w:r>
            <w:r w:rsidRPr="009D3F5D">
              <w:rPr>
                <w:rFonts w:asciiTheme="minorHAnsi" w:eastAsia="Lucida Sans" w:hAnsiTheme="minorHAnsi" w:cstheme="minorHAnsi"/>
                <w:color w:val="000000" w:themeColor="text1"/>
              </w:rPr>
              <w:t>.</w:t>
            </w:r>
          </w:p>
          <w:p w14:paraId="3C2B33DD" w14:textId="7F9DDEC2" w:rsidR="00C05EDE" w:rsidRDefault="00C05EDE" w:rsidP="00B14328">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Actividad 4 página </w:t>
            </w:r>
            <w:r w:rsidR="00EF0EBE">
              <w:rPr>
                <w:rFonts w:asciiTheme="minorHAnsi" w:eastAsia="Lucida Sans" w:hAnsiTheme="minorHAnsi" w:cstheme="minorHAnsi"/>
                <w:color w:val="000000" w:themeColor="text1"/>
              </w:rPr>
              <w:t>10</w:t>
            </w:r>
            <w:r w:rsidRPr="009D3F5D">
              <w:rPr>
                <w:rFonts w:asciiTheme="minorHAnsi" w:eastAsia="Lucida Sans" w:hAnsiTheme="minorHAnsi" w:cstheme="minorHAnsi"/>
                <w:color w:val="000000" w:themeColor="text1"/>
              </w:rPr>
              <w:t>.</w:t>
            </w:r>
          </w:p>
          <w:p w14:paraId="60717B27" w14:textId="39B1DC6C" w:rsidR="00C05EDE" w:rsidRDefault="00C05EDE" w:rsidP="00B14328">
            <w:pPr>
              <w:tabs>
                <w:tab w:val="left" w:pos="452"/>
              </w:tabs>
              <w:spacing w:after="0"/>
              <w:ind w:left="57" w:right="110"/>
              <w:rPr>
                <w:rFonts w:asciiTheme="minorHAnsi" w:eastAsia="Lucida Sans" w:hAnsiTheme="minorHAnsi" w:cstheme="minorHAnsi"/>
              </w:rPr>
            </w:pPr>
            <w:r w:rsidRPr="0006530E">
              <w:rPr>
                <w:rFonts w:asciiTheme="minorHAnsi" w:eastAsia="Lucida Sans" w:hAnsiTheme="minorHAnsi" w:cstheme="minorHAnsi"/>
              </w:rPr>
              <w:t xml:space="preserve">Actividades </w:t>
            </w:r>
            <w:r>
              <w:rPr>
                <w:rFonts w:asciiTheme="minorHAnsi" w:eastAsia="Lucida Sans" w:hAnsiTheme="minorHAnsi" w:cstheme="minorHAnsi"/>
              </w:rPr>
              <w:t>6</w:t>
            </w:r>
            <w:r w:rsidRPr="0006530E">
              <w:rPr>
                <w:rFonts w:asciiTheme="minorHAnsi" w:eastAsia="Lucida Sans" w:hAnsiTheme="minorHAnsi" w:cstheme="minorHAnsi"/>
              </w:rPr>
              <w:t xml:space="preserve">, </w:t>
            </w:r>
            <w:r>
              <w:rPr>
                <w:rFonts w:asciiTheme="minorHAnsi" w:eastAsia="Lucida Sans" w:hAnsiTheme="minorHAnsi" w:cstheme="minorHAnsi"/>
              </w:rPr>
              <w:t>7</w:t>
            </w:r>
            <w:r w:rsidRPr="0006530E">
              <w:rPr>
                <w:rFonts w:asciiTheme="minorHAnsi" w:eastAsia="Lucida Sans" w:hAnsiTheme="minorHAnsi" w:cstheme="minorHAnsi"/>
              </w:rPr>
              <w:t xml:space="preserve"> y </w:t>
            </w:r>
            <w:r>
              <w:rPr>
                <w:rFonts w:asciiTheme="minorHAnsi" w:eastAsia="Lucida Sans" w:hAnsiTheme="minorHAnsi" w:cstheme="minorHAnsi"/>
              </w:rPr>
              <w:t xml:space="preserve">8 página </w:t>
            </w:r>
            <w:r w:rsidR="00EF0EBE">
              <w:rPr>
                <w:rFonts w:asciiTheme="minorHAnsi" w:eastAsia="Lucida Sans" w:hAnsiTheme="minorHAnsi" w:cstheme="minorHAnsi"/>
              </w:rPr>
              <w:t>12</w:t>
            </w:r>
            <w:r>
              <w:rPr>
                <w:rFonts w:asciiTheme="minorHAnsi" w:eastAsia="Lucida Sans" w:hAnsiTheme="minorHAnsi" w:cstheme="minorHAnsi"/>
              </w:rPr>
              <w:t>.</w:t>
            </w:r>
          </w:p>
          <w:p w14:paraId="7C8E6726" w14:textId="61402A2B" w:rsidR="00C05EDE" w:rsidRDefault="00C05EDE" w:rsidP="00B14328">
            <w:pPr>
              <w:tabs>
                <w:tab w:val="left" w:pos="452"/>
              </w:tabs>
              <w:spacing w:after="0"/>
              <w:ind w:left="57" w:right="110"/>
              <w:rPr>
                <w:rFonts w:asciiTheme="minorHAnsi" w:eastAsia="Lucida Sans" w:hAnsiTheme="minorHAnsi" w:cstheme="minorHAnsi"/>
              </w:rPr>
            </w:pPr>
            <w:r w:rsidRPr="0006530E">
              <w:rPr>
                <w:rFonts w:asciiTheme="minorHAnsi" w:eastAsia="Lucida Sans" w:hAnsiTheme="minorHAnsi" w:cstheme="minorHAnsi"/>
              </w:rPr>
              <w:t xml:space="preserve">Actividades </w:t>
            </w:r>
            <w:r>
              <w:rPr>
                <w:rFonts w:asciiTheme="minorHAnsi" w:eastAsia="Lucida Sans" w:hAnsiTheme="minorHAnsi" w:cstheme="minorHAnsi"/>
              </w:rPr>
              <w:t>9</w:t>
            </w:r>
            <w:r w:rsidRPr="0006530E">
              <w:rPr>
                <w:rFonts w:asciiTheme="minorHAnsi" w:eastAsia="Lucida Sans" w:hAnsiTheme="minorHAnsi" w:cstheme="minorHAnsi"/>
              </w:rPr>
              <w:t xml:space="preserve">, </w:t>
            </w:r>
            <w:r>
              <w:rPr>
                <w:rFonts w:asciiTheme="minorHAnsi" w:eastAsia="Lucida Sans" w:hAnsiTheme="minorHAnsi" w:cstheme="minorHAnsi"/>
              </w:rPr>
              <w:t>10, 11</w:t>
            </w:r>
            <w:r w:rsidRPr="0006530E">
              <w:rPr>
                <w:rFonts w:asciiTheme="minorHAnsi" w:eastAsia="Lucida Sans" w:hAnsiTheme="minorHAnsi" w:cstheme="minorHAnsi"/>
              </w:rPr>
              <w:t xml:space="preserve"> y </w:t>
            </w:r>
            <w:r>
              <w:rPr>
                <w:rFonts w:asciiTheme="minorHAnsi" w:eastAsia="Lucida Sans" w:hAnsiTheme="minorHAnsi" w:cstheme="minorHAnsi"/>
              </w:rPr>
              <w:t xml:space="preserve">12 página </w:t>
            </w:r>
            <w:r w:rsidR="00EF0EBE">
              <w:rPr>
                <w:rFonts w:asciiTheme="minorHAnsi" w:eastAsia="Lucida Sans" w:hAnsiTheme="minorHAnsi" w:cstheme="minorHAnsi"/>
              </w:rPr>
              <w:t>13</w:t>
            </w:r>
            <w:r>
              <w:rPr>
                <w:rFonts w:asciiTheme="minorHAnsi" w:eastAsia="Lucida Sans" w:hAnsiTheme="minorHAnsi" w:cstheme="minorHAnsi"/>
              </w:rPr>
              <w:t>.</w:t>
            </w:r>
          </w:p>
          <w:p w14:paraId="7E1810CA" w14:textId="10D8647A" w:rsidR="00C05EDE" w:rsidRDefault="00C05EDE" w:rsidP="00B14328">
            <w:pPr>
              <w:tabs>
                <w:tab w:val="left" w:pos="452"/>
              </w:tabs>
              <w:spacing w:after="0"/>
              <w:ind w:left="57" w:right="110"/>
              <w:rPr>
                <w:rFonts w:asciiTheme="minorHAnsi" w:eastAsia="Lucida Sans" w:hAnsiTheme="minorHAnsi" w:cstheme="minorHAnsi"/>
              </w:rPr>
            </w:pPr>
            <w:r w:rsidRPr="0006530E">
              <w:rPr>
                <w:rFonts w:asciiTheme="minorHAnsi" w:eastAsia="Lucida Sans" w:hAnsiTheme="minorHAnsi" w:cstheme="minorHAnsi"/>
              </w:rPr>
              <w:t xml:space="preserve">Actividades </w:t>
            </w:r>
            <w:r>
              <w:rPr>
                <w:rFonts w:asciiTheme="minorHAnsi" w:eastAsia="Lucida Sans" w:hAnsiTheme="minorHAnsi" w:cstheme="minorHAnsi"/>
              </w:rPr>
              <w:t>13 y</w:t>
            </w:r>
            <w:r w:rsidRPr="0006530E">
              <w:rPr>
                <w:rFonts w:asciiTheme="minorHAnsi" w:eastAsia="Lucida Sans" w:hAnsiTheme="minorHAnsi" w:cstheme="minorHAnsi"/>
              </w:rPr>
              <w:t xml:space="preserve"> </w:t>
            </w:r>
            <w:r>
              <w:rPr>
                <w:rFonts w:asciiTheme="minorHAnsi" w:eastAsia="Lucida Sans" w:hAnsiTheme="minorHAnsi" w:cstheme="minorHAnsi"/>
              </w:rPr>
              <w:t xml:space="preserve">14 página </w:t>
            </w:r>
            <w:r w:rsidR="00EF0EBE">
              <w:rPr>
                <w:rFonts w:asciiTheme="minorHAnsi" w:eastAsia="Lucida Sans" w:hAnsiTheme="minorHAnsi" w:cstheme="minorHAnsi"/>
              </w:rPr>
              <w:t>14</w:t>
            </w:r>
            <w:r>
              <w:rPr>
                <w:rFonts w:asciiTheme="minorHAnsi" w:eastAsia="Lucida Sans" w:hAnsiTheme="minorHAnsi" w:cstheme="minorHAnsi"/>
              </w:rPr>
              <w:t>.</w:t>
            </w:r>
          </w:p>
          <w:p w14:paraId="7C491C7A" w14:textId="25CDDDC4" w:rsidR="00C05EDE" w:rsidRDefault="00C05EDE" w:rsidP="00B14328">
            <w:pPr>
              <w:tabs>
                <w:tab w:val="left" w:pos="452"/>
              </w:tabs>
              <w:spacing w:after="0"/>
              <w:ind w:left="57" w:right="110"/>
              <w:rPr>
                <w:rFonts w:asciiTheme="minorHAnsi" w:eastAsia="Lucida Sans" w:hAnsiTheme="minorHAnsi" w:cstheme="minorHAnsi"/>
              </w:rPr>
            </w:pPr>
            <w:r>
              <w:rPr>
                <w:rFonts w:asciiTheme="minorHAnsi" w:eastAsia="Lucida Sans" w:hAnsiTheme="minorHAnsi" w:cstheme="minorHAnsi"/>
              </w:rPr>
              <w:t>Actividad 15 página 3</w:t>
            </w:r>
            <w:r w:rsidR="00EF0EBE">
              <w:rPr>
                <w:rFonts w:asciiTheme="minorHAnsi" w:eastAsia="Lucida Sans" w:hAnsiTheme="minorHAnsi" w:cstheme="minorHAnsi"/>
              </w:rPr>
              <w:t>5</w:t>
            </w:r>
            <w:r>
              <w:rPr>
                <w:rFonts w:asciiTheme="minorHAnsi" w:eastAsia="Lucida Sans" w:hAnsiTheme="minorHAnsi" w:cstheme="minorHAnsi"/>
              </w:rPr>
              <w:t>.</w:t>
            </w:r>
          </w:p>
          <w:p w14:paraId="1BD66158" w14:textId="4F6C87EA" w:rsidR="00C05EDE" w:rsidRDefault="00C05EDE" w:rsidP="00B14328">
            <w:pPr>
              <w:tabs>
                <w:tab w:val="left" w:pos="452"/>
              </w:tabs>
              <w:spacing w:after="0"/>
              <w:ind w:left="57" w:right="110"/>
              <w:rPr>
                <w:rFonts w:asciiTheme="minorHAnsi" w:eastAsia="Lucida Sans" w:hAnsiTheme="minorHAnsi" w:cstheme="minorHAnsi"/>
              </w:rPr>
            </w:pPr>
            <w:r w:rsidRPr="0006530E">
              <w:rPr>
                <w:rFonts w:asciiTheme="minorHAnsi" w:eastAsia="Lucida Sans" w:hAnsiTheme="minorHAnsi" w:cstheme="minorHAnsi"/>
              </w:rPr>
              <w:t xml:space="preserve">Actividades </w:t>
            </w:r>
            <w:r>
              <w:rPr>
                <w:rFonts w:asciiTheme="minorHAnsi" w:eastAsia="Lucida Sans" w:hAnsiTheme="minorHAnsi" w:cstheme="minorHAnsi"/>
              </w:rPr>
              <w:t>16</w:t>
            </w:r>
            <w:r w:rsidRPr="0006530E">
              <w:rPr>
                <w:rFonts w:asciiTheme="minorHAnsi" w:eastAsia="Lucida Sans" w:hAnsiTheme="minorHAnsi" w:cstheme="minorHAnsi"/>
              </w:rPr>
              <w:t xml:space="preserve"> y </w:t>
            </w:r>
            <w:r>
              <w:rPr>
                <w:rFonts w:asciiTheme="minorHAnsi" w:eastAsia="Lucida Sans" w:hAnsiTheme="minorHAnsi" w:cstheme="minorHAnsi"/>
              </w:rPr>
              <w:t xml:space="preserve">17 página </w:t>
            </w:r>
            <w:r w:rsidR="00EF0EBE">
              <w:rPr>
                <w:rFonts w:asciiTheme="minorHAnsi" w:eastAsia="Lucida Sans" w:hAnsiTheme="minorHAnsi" w:cstheme="minorHAnsi"/>
              </w:rPr>
              <w:t>16</w:t>
            </w:r>
            <w:r>
              <w:rPr>
                <w:rFonts w:asciiTheme="minorHAnsi" w:eastAsia="Lucida Sans" w:hAnsiTheme="minorHAnsi" w:cstheme="minorHAnsi"/>
              </w:rPr>
              <w:t>.</w:t>
            </w:r>
          </w:p>
          <w:p w14:paraId="0A612B8A" w14:textId="07D4499E" w:rsidR="00C05EDE" w:rsidRDefault="00C05EDE" w:rsidP="00B14328">
            <w:pPr>
              <w:tabs>
                <w:tab w:val="left" w:pos="452"/>
              </w:tabs>
              <w:spacing w:after="0"/>
              <w:ind w:left="57" w:right="110"/>
              <w:rPr>
                <w:rFonts w:asciiTheme="minorHAnsi" w:eastAsia="Lucida Sans" w:hAnsiTheme="minorHAnsi" w:cstheme="minorHAnsi"/>
              </w:rPr>
            </w:pPr>
            <w:r w:rsidRPr="0006530E">
              <w:rPr>
                <w:rFonts w:asciiTheme="minorHAnsi" w:eastAsia="Lucida Sans" w:hAnsiTheme="minorHAnsi" w:cstheme="minorHAnsi"/>
              </w:rPr>
              <w:t xml:space="preserve">Actividades </w:t>
            </w:r>
            <w:r>
              <w:rPr>
                <w:rFonts w:asciiTheme="minorHAnsi" w:eastAsia="Lucida Sans" w:hAnsiTheme="minorHAnsi" w:cstheme="minorHAnsi"/>
              </w:rPr>
              <w:t>18</w:t>
            </w:r>
            <w:r w:rsidRPr="0006530E">
              <w:rPr>
                <w:rFonts w:asciiTheme="minorHAnsi" w:eastAsia="Lucida Sans" w:hAnsiTheme="minorHAnsi" w:cstheme="minorHAnsi"/>
              </w:rPr>
              <w:t xml:space="preserve"> y </w:t>
            </w:r>
            <w:r>
              <w:rPr>
                <w:rFonts w:asciiTheme="minorHAnsi" w:eastAsia="Lucida Sans" w:hAnsiTheme="minorHAnsi" w:cstheme="minorHAnsi"/>
              </w:rPr>
              <w:t xml:space="preserve">19 página </w:t>
            </w:r>
            <w:r w:rsidR="00EF0EBE">
              <w:rPr>
                <w:rFonts w:asciiTheme="minorHAnsi" w:eastAsia="Lucida Sans" w:hAnsiTheme="minorHAnsi" w:cstheme="minorHAnsi"/>
              </w:rPr>
              <w:t>18</w:t>
            </w:r>
            <w:r>
              <w:rPr>
                <w:rFonts w:asciiTheme="minorHAnsi" w:eastAsia="Lucida Sans" w:hAnsiTheme="minorHAnsi" w:cstheme="minorHAnsi"/>
              </w:rPr>
              <w:t>.</w:t>
            </w:r>
          </w:p>
          <w:p w14:paraId="4CCFF3F2" w14:textId="192B316B" w:rsidR="00C05EDE" w:rsidRDefault="00C05EDE" w:rsidP="00B14328">
            <w:pPr>
              <w:tabs>
                <w:tab w:val="left" w:pos="452"/>
              </w:tabs>
              <w:spacing w:after="0"/>
              <w:ind w:left="57" w:right="110"/>
              <w:rPr>
                <w:rFonts w:asciiTheme="minorHAnsi" w:eastAsia="Lucida Sans" w:hAnsiTheme="minorHAnsi" w:cstheme="minorHAnsi"/>
              </w:rPr>
            </w:pPr>
            <w:r>
              <w:rPr>
                <w:rFonts w:asciiTheme="minorHAnsi" w:eastAsia="Lucida Sans" w:hAnsiTheme="minorHAnsi" w:cstheme="minorHAnsi"/>
              </w:rPr>
              <w:t xml:space="preserve">Actividad 20 página </w:t>
            </w:r>
            <w:r w:rsidR="00EF0EBE">
              <w:rPr>
                <w:rFonts w:asciiTheme="minorHAnsi" w:eastAsia="Lucida Sans" w:hAnsiTheme="minorHAnsi" w:cstheme="minorHAnsi"/>
              </w:rPr>
              <w:t>19</w:t>
            </w:r>
            <w:r>
              <w:rPr>
                <w:rFonts w:asciiTheme="minorHAnsi" w:eastAsia="Lucida Sans" w:hAnsiTheme="minorHAnsi" w:cstheme="minorHAnsi"/>
              </w:rPr>
              <w:t>.</w:t>
            </w:r>
          </w:p>
          <w:p w14:paraId="60CE6833" w14:textId="77777777" w:rsidR="00C05EDE" w:rsidRDefault="00C05EDE" w:rsidP="00B14328">
            <w:pPr>
              <w:tabs>
                <w:tab w:val="left" w:pos="452"/>
              </w:tabs>
              <w:spacing w:after="0"/>
              <w:ind w:left="57" w:right="110"/>
              <w:rPr>
                <w:rFonts w:asciiTheme="minorHAnsi" w:eastAsia="Lucida Sans" w:hAnsiTheme="minorHAnsi" w:cstheme="minorHAnsi"/>
              </w:rPr>
            </w:pPr>
          </w:p>
          <w:p w14:paraId="69804BD5" w14:textId="77777777" w:rsidR="00C05EDE" w:rsidRPr="0006530E" w:rsidRDefault="00C05EDE" w:rsidP="00B14328">
            <w:pPr>
              <w:tabs>
                <w:tab w:val="left" w:pos="452"/>
              </w:tabs>
              <w:spacing w:after="20" w:line="240" w:lineRule="auto"/>
              <w:ind w:left="57" w:right="57"/>
              <w:rPr>
                <w:rFonts w:asciiTheme="minorHAnsi" w:eastAsia="Lucida Sans" w:hAnsiTheme="minorHAnsi" w:cstheme="minorHAnsi"/>
              </w:rPr>
            </w:pPr>
          </w:p>
        </w:tc>
      </w:tr>
      <w:tr w:rsidR="00C05EDE" w:rsidRPr="00B243BF" w14:paraId="2FB7D21C" w14:textId="77777777" w:rsidTr="00B14328">
        <w:trPr>
          <w:trHeight w:val="997"/>
        </w:trPr>
        <w:tc>
          <w:tcPr>
            <w:tcW w:w="2821" w:type="dxa"/>
            <w:vMerge/>
          </w:tcPr>
          <w:p w14:paraId="27B564B3" w14:textId="77777777" w:rsidR="00C05EDE" w:rsidRPr="004943CB" w:rsidRDefault="00C05EDE" w:rsidP="00B14328">
            <w:pPr>
              <w:pStyle w:val="Prrafodelista"/>
              <w:tabs>
                <w:tab w:val="left" w:pos="520"/>
              </w:tabs>
              <w:spacing w:after="20" w:line="240" w:lineRule="auto"/>
              <w:ind w:left="57" w:right="57"/>
              <w:contextualSpacing w:val="0"/>
              <w:rPr>
                <w:rFonts w:eastAsia="Lucida Sans" w:cs="Calibri"/>
                <w:b/>
              </w:rPr>
            </w:pPr>
          </w:p>
        </w:tc>
        <w:tc>
          <w:tcPr>
            <w:tcW w:w="4410" w:type="dxa"/>
            <w:vMerge/>
          </w:tcPr>
          <w:p w14:paraId="74E4EA63" w14:textId="77777777" w:rsidR="00C05EDE" w:rsidRPr="00AD0203" w:rsidRDefault="00C05EDE" w:rsidP="00B14328">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0D00BD1F" w14:textId="77777777" w:rsidR="00C05EDE" w:rsidRPr="00AD0203" w:rsidRDefault="00C05EDE" w:rsidP="00B14328">
            <w:pPr>
              <w:spacing w:after="0" w:line="240" w:lineRule="auto"/>
              <w:rPr>
                <w:rFonts w:asciiTheme="minorHAnsi" w:eastAsia="Times New Roman" w:hAnsiTheme="minorHAnsi" w:cstheme="minorHAnsi"/>
                <w:lang w:eastAsia="es-ES"/>
              </w:rPr>
            </w:pPr>
            <w:r w:rsidRPr="00C21D3D">
              <w:rPr>
                <w:rFonts w:asciiTheme="minorHAnsi" w:eastAsia="Times New Roman" w:hAnsiTheme="minorHAnsi" w:cstheme="minorHAnsi"/>
                <w:b/>
                <w:lang w:eastAsia="es-ES"/>
              </w:rPr>
              <w:t>2. b)</w:t>
            </w:r>
            <w:r w:rsidRPr="00C21D3D">
              <w:rPr>
                <w:rFonts w:asciiTheme="minorHAnsi" w:eastAsia="Times New Roman" w:hAnsiTheme="minorHAnsi" w:cstheme="minorHAnsi"/>
                <w:b/>
                <w:lang w:eastAsia="es-ES"/>
              </w:rPr>
              <w:t> </w:t>
            </w:r>
            <w:r>
              <w:t xml:space="preserve"> </w:t>
            </w:r>
            <w:r w:rsidRPr="004D3091">
              <w:rPr>
                <w:rFonts w:asciiTheme="minorHAnsi" w:eastAsia="Times New Roman" w:hAnsiTheme="minorHAnsi" w:cstheme="minorHAnsi"/>
                <w:lang w:eastAsia="es-ES"/>
              </w:rPr>
              <w:t>Se han clasificado y descrito los tipos de daños profesionales, con especial referencia a accidentes de trabajo y enfermedades profesionales, relacionados con el perfil profesional del título</w:t>
            </w:r>
            <w:r w:rsidRPr="00AD0203">
              <w:rPr>
                <w:rFonts w:asciiTheme="minorHAnsi" w:eastAsia="Times New Roman" w:hAnsiTheme="minorHAnsi" w:cstheme="minorHAnsi"/>
                <w:lang w:eastAsia="es-ES"/>
              </w:rPr>
              <w:t>.</w:t>
            </w:r>
          </w:p>
          <w:p w14:paraId="70640A20" w14:textId="77777777" w:rsidR="00C05EDE" w:rsidRPr="001A0CED" w:rsidRDefault="00C05EDE" w:rsidP="00B14328">
            <w:pPr>
              <w:spacing w:after="0" w:line="240" w:lineRule="auto"/>
              <w:rPr>
                <w:rFonts w:asciiTheme="minorHAnsi" w:eastAsia="Times New Roman" w:hAnsiTheme="minorHAnsi" w:cstheme="minorHAnsi"/>
                <w:lang w:eastAsia="es-ES"/>
              </w:rPr>
            </w:pPr>
          </w:p>
        </w:tc>
        <w:tc>
          <w:tcPr>
            <w:tcW w:w="3827" w:type="dxa"/>
          </w:tcPr>
          <w:p w14:paraId="48E572D9" w14:textId="0B835D71" w:rsidR="00C05EDE" w:rsidRDefault="00C05EDE" w:rsidP="00B14328">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Tarea página </w:t>
            </w:r>
            <w:r w:rsidR="00EF0EBE">
              <w:rPr>
                <w:rFonts w:asciiTheme="minorHAnsi" w:eastAsia="Lucida Sans" w:hAnsiTheme="minorHAnsi" w:cstheme="minorHAnsi"/>
                <w:color w:val="000000" w:themeColor="text1"/>
              </w:rPr>
              <w:t>23</w:t>
            </w:r>
            <w:r w:rsidRPr="009D3F5D">
              <w:rPr>
                <w:rFonts w:asciiTheme="minorHAnsi" w:eastAsia="Lucida Sans" w:hAnsiTheme="minorHAnsi" w:cstheme="minorHAnsi"/>
                <w:color w:val="000000" w:themeColor="text1"/>
              </w:rPr>
              <w:t>.</w:t>
            </w:r>
          </w:p>
          <w:p w14:paraId="2573C72D" w14:textId="77777777" w:rsidR="00C05EDE" w:rsidRPr="0006530E" w:rsidRDefault="00C05EDE" w:rsidP="00B14328">
            <w:pPr>
              <w:tabs>
                <w:tab w:val="left" w:pos="452"/>
              </w:tabs>
              <w:spacing w:after="0"/>
              <w:ind w:left="57" w:right="110"/>
              <w:rPr>
                <w:rFonts w:asciiTheme="minorHAnsi" w:eastAsia="Lucida Sans" w:hAnsiTheme="minorHAnsi" w:cstheme="minorHAnsi"/>
              </w:rPr>
            </w:pPr>
          </w:p>
          <w:p w14:paraId="65ACC2BE" w14:textId="77777777" w:rsidR="00C05EDE" w:rsidRPr="002377E1" w:rsidRDefault="00C05EDE" w:rsidP="00B14328">
            <w:pPr>
              <w:tabs>
                <w:tab w:val="left" w:pos="452"/>
              </w:tabs>
              <w:spacing w:after="0"/>
              <w:ind w:left="57" w:right="110"/>
              <w:rPr>
                <w:rFonts w:asciiTheme="minorHAnsi" w:eastAsia="Lucida Sans" w:hAnsiTheme="minorHAnsi" w:cstheme="minorHAnsi"/>
                <w:color w:val="000000" w:themeColor="text1"/>
              </w:rPr>
            </w:pPr>
          </w:p>
        </w:tc>
      </w:tr>
      <w:tr w:rsidR="00C05EDE" w:rsidRPr="00B243BF" w14:paraId="0524B1D2" w14:textId="77777777" w:rsidTr="00B14328">
        <w:trPr>
          <w:trHeight w:val="2863"/>
        </w:trPr>
        <w:tc>
          <w:tcPr>
            <w:tcW w:w="2821" w:type="dxa"/>
            <w:vMerge/>
          </w:tcPr>
          <w:p w14:paraId="3A0442E8" w14:textId="77777777" w:rsidR="00C05EDE" w:rsidRPr="004943CB" w:rsidRDefault="00C05EDE" w:rsidP="00B14328">
            <w:pPr>
              <w:pStyle w:val="Prrafodelista"/>
              <w:tabs>
                <w:tab w:val="left" w:pos="520"/>
              </w:tabs>
              <w:spacing w:after="20" w:line="240" w:lineRule="auto"/>
              <w:ind w:left="57" w:right="57"/>
              <w:contextualSpacing w:val="0"/>
              <w:rPr>
                <w:rFonts w:eastAsia="Lucida Sans" w:cs="Calibri"/>
                <w:b/>
              </w:rPr>
            </w:pPr>
          </w:p>
        </w:tc>
        <w:tc>
          <w:tcPr>
            <w:tcW w:w="4410" w:type="dxa"/>
            <w:vMerge/>
          </w:tcPr>
          <w:p w14:paraId="508783BD" w14:textId="77777777" w:rsidR="00C05EDE" w:rsidRPr="00AD0203" w:rsidRDefault="00C05EDE" w:rsidP="00B14328">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79D5D21B" w14:textId="77777777" w:rsidR="00C05EDE" w:rsidRDefault="00C05EDE" w:rsidP="00B14328">
            <w:pPr>
              <w:spacing w:after="20" w:line="240" w:lineRule="auto"/>
              <w:ind w:left="57" w:right="57"/>
              <w:rPr>
                <w:rFonts w:asciiTheme="minorHAnsi" w:eastAsia="Lucida Sans" w:hAnsiTheme="minorHAnsi" w:cstheme="minorHAnsi"/>
                <w:b/>
                <w:color w:val="000000" w:themeColor="text1"/>
              </w:rPr>
            </w:pPr>
            <w:r>
              <w:rPr>
                <w:rFonts w:asciiTheme="minorHAnsi" w:eastAsia="Lucida Sans" w:hAnsiTheme="minorHAnsi" w:cstheme="minorHAnsi"/>
                <w:b/>
                <w:color w:val="000000" w:themeColor="text1"/>
              </w:rPr>
              <w:t>2.a) y 2.b)</w:t>
            </w:r>
          </w:p>
        </w:tc>
        <w:tc>
          <w:tcPr>
            <w:tcW w:w="3827" w:type="dxa"/>
          </w:tcPr>
          <w:p w14:paraId="1AEA5DF5" w14:textId="77777777" w:rsidR="00C05EDE" w:rsidRDefault="00C05EDE" w:rsidP="00B14328">
            <w:pPr>
              <w:tabs>
                <w:tab w:val="left" w:pos="452"/>
              </w:tabs>
              <w:spacing w:after="0"/>
              <w:ind w:left="57" w:right="110"/>
              <w:rPr>
                <w:rFonts w:asciiTheme="minorHAnsi" w:eastAsia="Lucida Sans" w:hAnsiTheme="minorHAnsi" w:cstheme="minorHAnsi"/>
              </w:rPr>
            </w:pPr>
            <w:r w:rsidRPr="00D236B5">
              <w:rPr>
                <w:rFonts w:asciiTheme="minorHAnsi" w:eastAsia="Lucida Sans" w:hAnsiTheme="minorHAnsi" w:cstheme="minorHAnsi"/>
              </w:rPr>
              <w:t>Reto profesional resuelto</w:t>
            </w:r>
            <w:r>
              <w:rPr>
                <w:rFonts w:asciiTheme="minorHAnsi" w:eastAsia="Lucida Sans" w:hAnsiTheme="minorHAnsi" w:cstheme="minorHAnsi"/>
              </w:rPr>
              <w:t xml:space="preserve"> 1:</w:t>
            </w:r>
            <w:r w:rsidRPr="00D236B5">
              <w:rPr>
                <w:rFonts w:asciiTheme="minorHAnsi" w:eastAsia="Lucida Sans" w:hAnsiTheme="minorHAnsi" w:cstheme="minorHAnsi"/>
              </w:rPr>
              <w:t xml:space="preserve"> La postura de trabajo frente al ordenador</w:t>
            </w:r>
            <w:r>
              <w:rPr>
                <w:rFonts w:asciiTheme="minorHAnsi" w:eastAsia="Lucida Sans" w:hAnsiTheme="minorHAnsi" w:cstheme="minorHAnsi"/>
              </w:rPr>
              <w:t>.</w:t>
            </w:r>
          </w:p>
          <w:p w14:paraId="2C233521" w14:textId="77777777" w:rsidR="00C05EDE" w:rsidRDefault="00C05EDE" w:rsidP="00B14328">
            <w:pPr>
              <w:tabs>
                <w:tab w:val="left" w:pos="452"/>
              </w:tabs>
              <w:spacing w:after="0"/>
              <w:ind w:left="57" w:right="110"/>
              <w:rPr>
                <w:rFonts w:asciiTheme="minorHAnsi" w:eastAsia="Lucida Sans" w:hAnsiTheme="minorHAnsi" w:cstheme="minorHAnsi"/>
              </w:rPr>
            </w:pPr>
            <w:r w:rsidRPr="00D236B5">
              <w:rPr>
                <w:rFonts w:asciiTheme="minorHAnsi" w:eastAsia="Lucida Sans" w:hAnsiTheme="minorHAnsi" w:cstheme="minorHAnsi"/>
              </w:rPr>
              <w:t>Reto profesional resuelto</w:t>
            </w:r>
            <w:r>
              <w:rPr>
                <w:rFonts w:asciiTheme="minorHAnsi" w:eastAsia="Lucida Sans" w:hAnsiTheme="minorHAnsi" w:cstheme="minorHAnsi"/>
              </w:rPr>
              <w:t xml:space="preserve"> 2: </w:t>
            </w:r>
            <w:r w:rsidRPr="00D236B5">
              <w:rPr>
                <w:rFonts w:asciiTheme="minorHAnsi" w:eastAsia="Lucida Sans" w:hAnsiTheme="minorHAnsi" w:cstheme="minorHAnsi"/>
              </w:rPr>
              <w:t>El riesgo el</w:t>
            </w:r>
            <w:r w:rsidRPr="00D236B5">
              <w:rPr>
                <w:rFonts w:eastAsia="Lucida Sans" w:cs="Calibri"/>
              </w:rPr>
              <w:t>é</w:t>
            </w:r>
            <w:r w:rsidRPr="00D236B5">
              <w:rPr>
                <w:rFonts w:asciiTheme="minorHAnsi" w:eastAsia="Lucida Sans" w:hAnsiTheme="minorHAnsi" w:cstheme="minorHAnsi"/>
              </w:rPr>
              <w:t>ctrico</w:t>
            </w:r>
            <w:r>
              <w:rPr>
                <w:rFonts w:asciiTheme="minorHAnsi" w:eastAsia="Lucida Sans" w:hAnsiTheme="minorHAnsi" w:cstheme="minorHAnsi"/>
              </w:rPr>
              <w:t>.</w:t>
            </w:r>
          </w:p>
          <w:p w14:paraId="5DBA0482" w14:textId="77777777" w:rsidR="00C05EDE" w:rsidRPr="0006530E" w:rsidRDefault="00C05EDE" w:rsidP="00B14328">
            <w:pPr>
              <w:tabs>
                <w:tab w:val="left" w:pos="452"/>
              </w:tabs>
              <w:spacing w:after="0"/>
              <w:ind w:left="57" w:right="110"/>
              <w:rPr>
                <w:rFonts w:asciiTheme="minorHAnsi" w:eastAsia="Lucida Sans" w:hAnsiTheme="minorHAnsi" w:cstheme="minorHAnsi"/>
                <w:i/>
                <w:iCs/>
              </w:rPr>
            </w:pPr>
            <w:r w:rsidRPr="0006530E">
              <w:rPr>
                <w:rFonts w:asciiTheme="minorHAnsi" w:eastAsia="Lucida Sans" w:hAnsiTheme="minorHAnsi" w:cstheme="minorHAnsi"/>
                <w:i/>
                <w:iCs/>
              </w:rPr>
              <w:t>Evalúo mis conocimientos</w:t>
            </w:r>
            <w:r w:rsidRPr="0006530E">
              <w:rPr>
                <w:rFonts w:asciiTheme="minorHAnsi" w:eastAsia="Lucida Sans" w:hAnsiTheme="minorHAnsi" w:cstheme="minorHAnsi"/>
              </w:rPr>
              <w:t xml:space="preserve"> </w:t>
            </w:r>
          </w:p>
          <w:p w14:paraId="444BE10B" w14:textId="77777777" w:rsidR="00C05EDE" w:rsidRDefault="00C05EDE" w:rsidP="00B14328">
            <w:pPr>
              <w:tabs>
                <w:tab w:val="left" w:pos="452"/>
              </w:tabs>
              <w:spacing w:after="0"/>
              <w:ind w:left="57" w:right="110"/>
              <w:rPr>
                <w:rFonts w:asciiTheme="minorHAnsi" w:eastAsia="Lucida Sans" w:hAnsiTheme="minorHAnsi" w:cstheme="minorHAnsi"/>
              </w:rPr>
            </w:pPr>
            <w:r w:rsidRPr="0006530E">
              <w:rPr>
                <w:rFonts w:asciiTheme="minorHAnsi" w:eastAsia="Lucida Sans" w:hAnsiTheme="minorHAnsi" w:cstheme="minorHAnsi"/>
                <w:i/>
                <w:iCs/>
              </w:rPr>
              <w:t xml:space="preserve">Evalúo mis </w:t>
            </w:r>
            <w:r>
              <w:rPr>
                <w:rFonts w:asciiTheme="minorHAnsi" w:eastAsia="Lucida Sans" w:hAnsiTheme="minorHAnsi" w:cstheme="minorHAnsi"/>
                <w:i/>
                <w:iCs/>
              </w:rPr>
              <w:t>competencias</w:t>
            </w:r>
            <w:r>
              <w:rPr>
                <w:rFonts w:asciiTheme="minorHAnsi" w:eastAsia="Lucida Sans" w:hAnsiTheme="minorHAnsi" w:cstheme="minorHAnsi"/>
              </w:rPr>
              <w:t xml:space="preserve"> </w:t>
            </w:r>
          </w:p>
          <w:p w14:paraId="2E053977" w14:textId="6C18FE73" w:rsidR="00C05EDE" w:rsidRPr="00D236B5" w:rsidRDefault="00C05EDE" w:rsidP="00B14328">
            <w:pPr>
              <w:tabs>
                <w:tab w:val="left" w:pos="452"/>
              </w:tabs>
              <w:spacing w:after="0"/>
              <w:ind w:left="57" w:right="110"/>
              <w:rPr>
                <w:rFonts w:asciiTheme="minorHAnsi" w:eastAsia="Lucida Sans" w:hAnsiTheme="minorHAnsi" w:cstheme="minorHAnsi"/>
              </w:rPr>
            </w:pPr>
            <w:r w:rsidRPr="00D236B5">
              <w:rPr>
                <w:rFonts w:asciiTheme="minorHAnsi" w:eastAsia="Lucida Sans" w:hAnsiTheme="minorHAnsi" w:cstheme="minorHAnsi"/>
              </w:rPr>
              <w:t>Reto profesional</w:t>
            </w:r>
            <w:r>
              <w:rPr>
                <w:rFonts w:asciiTheme="minorHAnsi" w:eastAsia="Lucida Sans" w:hAnsiTheme="minorHAnsi" w:cstheme="minorHAnsi"/>
              </w:rPr>
              <w:t xml:space="preserve"> 1:</w:t>
            </w:r>
            <w:r w:rsidRPr="00D236B5">
              <w:rPr>
                <w:rFonts w:asciiTheme="minorHAnsi" w:eastAsia="Lucida Sans" w:hAnsiTheme="minorHAnsi" w:cstheme="minorHAnsi"/>
              </w:rPr>
              <w:t xml:space="preserve"> Aprende a manipular cargas y evitar AT</w:t>
            </w:r>
            <w:r w:rsidR="00336647">
              <w:rPr>
                <w:rFonts w:asciiTheme="minorHAnsi" w:eastAsia="Lucida Sans" w:hAnsiTheme="minorHAnsi" w:cstheme="minorHAnsi"/>
              </w:rPr>
              <w:t>.</w:t>
            </w:r>
          </w:p>
          <w:p w14:paraId="197A553D" w14:textId="77777777" w:rsidR="00C05EDE" w:rsidRPr="0006530E" w:rsidRDefault="00C05EDE" w:rsidP="00B14328">
            <w:pPr>
              <w:tabs>
                <w:tab w:val="left" w:pos="452"/>
              </w:tabs>
              <w:spacing w:after="0"/>
              <w:ind w:left="57" w:right="110"/>
              <w:rPr>
                <w:rFonts w:asciiTheme="minorHAnsi" w:eastAsia="Lucida Sans" w:hAnsiTheme="minorHAnsi" w:cstheme="minorHAnsi"/>
              </w:rPr>
            </w:pPr>
            <w:r w:rsidRPr="0006530E">
              <w:rPr>
                <w:rFonts w:asciiTheme="minorHAnsi" w:eastAsia="Lucida Sans" w:hAnsiTheme="minorHAnsi" w:cstheme="minorHAnsi"/>
              </w:rPr>
              <w:t>Reto profesional</w:t>
            </w:r>
            <w:r>
              <w:rPr>
                <w:rFonts w:asciiTheme="minorHAnsi" w:eastAsia="Lucida Sans" w:hAnsiTheme="minorHAnsi" w:cstheme="minorHAnsi"/>
              </w:rPr>
              <w:t xml:space="preserve"> 2:</w:t>
            </w:r>
            <w:r w:rsidRPr="00D236B5">
              <w:rPr>
                <w:rFonts w:asciiTheme="minorHAnsi" w:eastAsia="Lucida Sans" w:hAnsiTheme="minorHAnsi" w:cstheme="minorHAnsi"/>
              </w:rPr>
              <w:t xml:space="preserve"> Etiquetado de productos qu</w:t>
            </w:r>
            <w:r w:rsidRPr="00D236B5">
              <w:rPr>
                <w:rFonts w:eastAsia="Lucida Sans" w:cs="Calibri"/>
              </w:rPr>
              <w:t>í</w:t>
            </w:r>
            <w:r w:rsidRPr="00D236B5">
              <w:rPr>
                <w:rFonts w:asciiTheme="minorHAnsi" w:eastAsia="Lucida Sans" w:hAnsiTheme="minorHAnsi" w:cstheme="minorHAnsi"/>
              </w:rPr>
              <w:t>micos</w:t>
            </w:r>
            <w:r>
              <w:rPr>
                <w:rFonts w:asciiTheme="minorHAnsi" w:eastAsia="Lucida Sans" w:hAnsiTheme="minorHAnsi" w:cstheme="minorHAnsi"/>
              </w:rPr>
              <w:t>.</w:t>
            </w:r>
          </w:p>
        </w:tc>
      </w:tr>
      <w:tr w:rsidR="00C05EDE" w:rsidRPr="00B243BF" w14:paraId="398F37CE" w14:textId="77777777" w:rsidTr="00B14328">
        <w:trPr>
          <w:trHeight w:hRule="exact" w:val="403"/>
        </w:trPr>
        <w:tc>
          <w:tcPr>
            <w:tcW w:w="14319" w:type="dxa"/>
            <w:gridSpan w:val="4"/>
            <w:shd w:val="clear" w:color="auto" w:fill="DEEAF6" w:themeFill="accent5" w:themeFillTint="33"/>
            <w:vAlign w:val="center"/>
          </w:tcPr>
          <w:p w14:paraId="6BC682A7" w14:textId="77777777" w:rsidR="00C05EDE" w:rsidRPr="001028A6" w:rsidRDefault="00C05EDE" w:rsidP="00B14328">
            <w:pPr>
              <w:tabs>
                <w:tab w:val="left" w:pos="520"/>
              </w:tabs>
              <w:spacing w:after="0" w:line="240" w:lineRule="auto"/>
              <w:ind w:left="128" w:right="74"/>
              <w:rPr>
                <w:rFonts w:asciiTheme="minorHAnsi" w:eastAsia="Lucida Sans" w:hAnsiTheme="minorHAnsi" w:cstheme="minorHAnsi"/>
                <w:b/>
                <w:color w:val="2F5496"/>
              </w:rPr>
            </w:pPr>
            <w:r>
              <w:rPr>
                <w:rFonts w:asciiTheme="minorHAnsi" w:eastAsia="Lucida Sans" w:hAnsiTheme="minorHAnsi" w:cstheme="minorHAnsi"/>
                <w:b/>
                <w:color w:val="2F5496"/>
              </w:rPr>
              <w:t>Instrumentos de calificación</w:t>
            </w:r>
          </w:p>
        </w:tc>
      </w:tr>
      <w:tr w:rsidR="00C05EDE" w:rsidRPr="00B243BF" w14:paraId="69A4AB09" w14:textId="77777777" w:rsidTr="00B14328">
        <w:trPr>
          <w:trHeight w:val="20"/>
        </w:trPr>
        <w:tc>
          <w:tcPr>
            <w:tcW w:w="14319" w:type="dxa"/>
            <w:gridSpan w:val="4"/>
          </w:tcPr>
          <w:p w14:paraId="465CAC7B" w14:textId="77777777" w:rsidR="00C05EDE" w:rsidRPr="00983352" w:rsidRDefault="00C05EDE" w:rsidP="00B14328">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1.</w:t>
            </w:r>
            <w:r w:rsidRPr="00983352">
              <w:rPr>
                <w:rFonts w:asciiTheme="minorHAnsi" w:eastAsia="Lucida Sans" w:hAnsiTheme="minorHAnsi" w:cstheme="minorHAnsi"/>
                <w:color w:val="000000" w:themeColor="text1"/>
              </w:rPr>
              <w:t xml:space="preserve"> Observación directa </w:t>
            </w:r>
            <w:r>
              <w:rPr>
                <w:rFonts w:asciiTheme="minorHAnsi" w:eastAsia="Lucida Sans" w:hAnsiTheme="minorHAnsi" w:cstheme="minorHAnsi"/>
                <w:color w:val="000000" w:themeColor="text1"/>
              </w:rPr>
              <w:t xml:space="preserve">del </w:t>
            </w:r>
            <w:r w:rsidRPr="00983352">
              <w:rPr>
                <w:rFonts w:asciiTheme="minorHAnsi" w:eastAsia="Lucida Sans" w:hAnsiTheme="minorHAnsi" w:cstheme="minorHAnsi"/>
                <w:color w:val="000000" w:themeColor="text1"/>
              </w:rPr>
              <w:t>alumno</w:t>
            </w:r>
            <w:r>
              <w:rPr>
                <w:rFonts w:asciiTheme="minorHAnsi" w:eastAsia="Lucida Sans" w:hAnsiTheme="minorHAnsi" w:cstheme="minorHAnsi"/>
                <w:color w:val="000000" w:themeColor="text1"/>
              </w:rPr>
              <w:t xml:space="preserve"> o alumn</w:t>
            </w:r>
            <w:r w:rsidRPr="00983352">
              <w:rPr>
                <w:rFonts w:asciiTheme="minorHAnsi" w:eastAsia="Lucida Sans" w:hAnsiTheme="minorHAnsi" w:cstheme="minorHAnsi"/>
                <w:color w:val="000000" w:themeColor="text1"/>
              </w:rPr>
              <w:t>a: motivación, interés, actitudes, comportamiento, asistencia, etc.</w:t>
            </w:r>
          </w:p>
          <w:p w14:paraId="6C51D1EF" w14:textId="77777777" w:rsidR="00C05EDE" w:rsidRPr="00983352" w:rsidRDefault="00C05EDE" w:rsidP="00B14328">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2.</w:t>
            </w:r>
            <w:r w:rsidRPr="00983352">
              <w:rPr>
                <w:rFonts w:asciiTheme="minorHAnsi" w:eastAsia="Lucida Sans" w:hAnsiTheme="minorHAnsi" w:cstheme="minorHAnsi"/>
                <w:color w:val="000000" w:themeColor="text1"/>
              </w:rPr>
              <w:t xml:space="preserve"> Participación en clase: intervenciones sobre actividades y ejercicios propuestos, valorando su dedicación e interés. </w:t>
            </w:r>
          </w:p>
          <w:p w14:paraId="19EFA334" w14:textId="77777777" w:rsidR="00C05EDE" w:rsidRPr="00983352" w:rsidRDefault="00C05EDE" w:rsidP="00B14328">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3.</w:t>
            </w:r>
            <w:r w:rsidRPr="00983352">
              <w:rPr>
                <w:rFonts w:asciiTheme="minorHAnsi" w:eastAsia="Lucida Sans" w:hAnsiTheme="minorHAnsi" w:cstheme="minorHAnsi"/>
                <w:color w:val="000000" w:themeColor="text1"/>
              </w:rPr>
              <w:t xml:space="preserve"> Realización de actividades</w:t>
            </w:r>
            <w:r>
              <w:rPr>
                <w:rFonts w:asciiTheme="minorHAnsi" w:eastAsia="Lucida Sans" w:hAnsiTheme="minorHAnsi" w:cstheme="minorHAnsi"/>
                <w:color w:val="000000" w:themeColor="text1"/>
              </w:rPr>
              <w:t xml:space="preserve"> de </w:t>
            </w:r>
            <w:r w:rsidRPr="00E477E7">
              <w:rPr>
                <w:rFonts w:cs="Arial"/>
                <w:bCs/>
              </w:rPr>
              <w:t>adiestramiento y de aplicación</w:t>
            </w:r>
            <w:r w:rsidRPr="0015706B">
              <w:rPr>
                <w:rFonts w:cs="Arial"/>
              </w:rPr>
              <w:t>,</w:t>
            </w:r>
            <w:r>
              <w:rPr>
                <w:rFonts w:cs="Arial"/>
              </w:rPr>
              <w:t xml:space="preserve"> </w:t>
            </w:r>
            <w:r w:rsidRPr="00B243BF">
              <w:rPr>
                <w:rFonts w:cs="Arial"/>
              </w:rPr>
              <w:t>tanto</w:t>
            </w:r>
            <w:r>
              <w:rPr>
                <w:rFonts w:cs="Arial"/>
              </w:rPr>
              <w:t xml:space="preserve"> </w:t>
            </w:r>
            <w:r w:rsidRPr="00B243BF">
              <w:rPr>
                <w:rFonts w:cs="Arial"/>
              </w:rPr>
              <w:t>individuales</w:t>
            </w:r>
            <w:r>
              <w:rPr>
                <w:rFonts w:cs="Arial"/>
              </w:rPr>
              <w:t xml:space="preserve"> </w:t>
            </w:r>
            <w:r w:rsidRPr="00B243BF">
              <w:rPr>
                <w:rFonts w:cs="Arial"/>
              </w:rPr>
              <w:t>como</w:t>
            </w:r>
            <w:r>
              <w:rPr>
                <w:rFonts w:cs="Arial"/>
              </w:rPr>
              <w:t xml:space="preserve"> </w:t>
            </w:r>
            <w:r w:rsidRPr="00B243BF">
              <w:rPr>
                <w:rFonts w:cs="Arial"/>
              </w:rPr>
              <w:t>de</w:t>
            </w:r>
            <w:r>
              <w:rPr>
                <w:rFonts w:cs="Arial"/>
              </w:rPr>
              <w:t xml:space="preserve"> </w:t>
            </w:r>
            <w:r w:rsidRPr="00B243BF">
              <w:rPr>
                <w:rFonts w:cs="Arial"/>
              </w:rPr>
              <w:t>grupo</w:t>
            </w:r>
            <w:r>
              <w:rPr>
                <w:rFonts w:cs="Arial"/>
              </w:rPr>
              <w:t xml:space="preserve"> a lo largo del desarrollo de la unidad.</w:t>
            </w:r>
          </w:p>
          <w:p w14:paraId="1954D297" w14:textId="0639A9FA" w:rsidR="00C05EDE" w:rsidRDefault="006A2EC7" w:rsidP="00B14328">
            <w:pPr>
              <w:spacing w:after="0" w:line="360" w:lineRule="auto"/>
              <w:ind w:left="57" w:right="57"/>
              <w:jc w:val="both"/>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4</w:t>
            </w:r>
            <w:r w:rsidR="00C05EDE" w:rsidRPr="00983352">
              <w:rPr>
                <w:rFonts w:asciiTheme="minorHAnsi" w:eastAsia="Lucida Sans" w:hAnsiTheme="minorHAnsi" w:cstheme="minorHAnsi"/>
                <w:b/>
                <w:color w:val="000000" w:themeColor="text1"/>
              </w:rPr>
              <w:t>.</w:t>
            </w:r>
            <w:r w:rsidR="00C05EDE" w:rsidRPr="00983352">
              <w:rPr>
                <w:rFonts w:asciiTheme="minorHAnsi" w:eastAsia="Lucida Sans" w:hAnsiTheme="minorHAnsi" w:cstheme="minorHAnsi"/>
                <w:color w:val="000000" w:themeColor="text1"/>
              </w:rPr>
              <w:t xml:space="preserve"> Resolución </w:t>
            </w:r>
            <w:r w:rsidR="00C05EDE">
              <w:rPr>
                <w:rFonts w:asciiTheme="minorHAnsi" w:eastAsia="Lucida Sans" w:hAnsiTheme="minorHAnsi" w:cstheme="minorHAnsi"/>
                <w:color w:val="000000" w:themeColor="text1"/>
              </w:rPr>
              <w:t xml:space="preserve">de las actividades finales, los retos profesionales </w:t>
            </w:r>
            <w:r w:rsidR="00C05EDE" w:rsidRPr="008709C6">
              <w:rPr>
                <w:rFonts w:cs="Arial"/>
                <w:bCs/>
              </w:rPr>
              <w:t>y solución de un test de autoevaluación</w:t>
            </w:r>
            <w:r w:rsidR="00C05EDE" w:rsidRPr="008709C6">
              <w:rPr>
                <w:rFonts w:asciiTheme="minorHAnsi" w:eastAsia="Lucida Sans" w:hAnsiTheme="minorHAnsi" w:cstheme="minorHAnsi"/>
                <w:color w:val="000000" w:themeColor="text1"/>
              </w:rPr>
              <w:t>.</w:t>
            </w:r>
          </w:p>
          <w:p w14:paraId="661FB662" w14:textId="7D586898" w:rsidR="00C05EDE" w:rsidRPr="00E477E7" w:rsidRDefault="006A2EC7" w:rsidP="00B14328">
            <w:pPr>
              <w:tabs>
                <w:tab w:val="left" w:pos="452"/>
              </w:tabs>
              <w:spacing w:after="0" w:line="360" w:lineRule="auto"/>
              <w:ind w:left="72" w:right="110"/>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5</w:t>
            </w:r>
            <w:r w:rsidR="00C05EDE" w:rsidRPr="00983352">
              <w:rPr>
                <w:rFonts w:asciiTheme="minorHAnsi" w:eastAsia="Lucida Sans" w:hAnsiTheme="minorHAnsi" w:cstheme="minorHAnsi"/>
                <w:b/>
                <w:color w:val="000000" w:themeColor="text1"/>
              </w:rPr>
              <w:t>.</w:t>
            </w:r>
            <w:r w:rsidR="00C05EDE" w:rsidRPr="00983352">
              <w:rPr>
                <w:rFonts w:asciiTheme="minorHAnsi" w:eastAsia="Lucida Sans" w:hAnsiTheme="minorHAnsi" w:cstheme="minorHAnsi"/>
                <w:color w:val="000000" w:themeColor="text1"/>
              </w:rPr>
              <w:t xml:space="preserve"> Realización de pruebas y controles periódicos.</w:t>
            </w:r>
          </w:p>
        </w:tc>
      </w:tr>
      <w:tr w:rsidR="00C05EDE" w:rsidRPr="00B243BF" w14:paraId="273D4C5A" w14:textId="77777777" w:rsidTr="00B14328">
        <w:trPr>
          <w:trHeight w:val="20"/>
        </w:trPr>
        <w:tc>
          <w:tcPr>
            <w:tcW w:w="14319" w:type="dxa"/>
            <w:gridSpan w:val="4"/>
            <w:shd w:val="clear" w:color="auto" w:fill="D9E2F3"/>
          </w:tcPr>
          <w:p w14:paraId="6D426583" w14:textId="77777777" w:rsidR="00C05EDE" w:rsidRPr="001028A6" w:rsidRDefault="00C05EDE" w:rsidP="00B14328">
            <w:pPr>
              <w:spacing w:after="20" w:line="240" w:lineRule="auto"/>
              <w:ind w:left="57" w:right="57"/>
              <w:jc w:val="both"/>
              <w:rPr>
                <w:rFonts w:asciiTheme="minorHAnsi" w:eastAsia="Lucida Sans" w:hAnsiTheme="minorHAnsi" w:cstheme="minorHAnsi"/>
              </w:rPr>
            </w:pPr>
            <w:r w:rsidRPr="001028A6">
              <w:rPr>
                <w:rFonts w:asciiTheme="minorHAnsi" w:eastAsia="Lucida Sans" w:hAnsiTheme="minorHAnsi" w:cstheme="minorHAnsi"/>
                <w:b/>
                <w:color w:val="2F5496"/>
              </w:rPr>
              <w:t>Metodología</w:t>
            </w:r>
          </w:p>
        </w:tc>
      </w:tr>
      <w:tr w:rsidR="00C05EDE" w:rsidRPr="00B243BF" w14:paraId="52E49867" w14:textId="77777777" w:rsidTr="00B14328">
        <w:trPr>
          <w:trHeight w:val="20"/>
        </w:trPr>
        <w:tc>
          <w:tcPr>
            <w:tcW w:w="14319" w:type="dxa"/>
            <w:gridSpan w:val="4"/>
            <w:shd w:val="clear" w:color="auto" w:fill="FFFFFF" w:themeFill="background1"/>
          </w:tcPr>
          <w:p w14:paraId="75A6D29D" w14:textId="77777777" w:rsidR="00C05EDE" w:rsidRPr="00C25380" w:rsidRDefault="00C05EDE" w:rsidP="00B14328">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Se utilizará una metodología activa y participativa, implicando al alumnado ya que no es un mero receptor de enseñanza, sino que es un sujeto activo del proceso de enseñanza y aprendizaje. Esta metodología pretende favorecer la colaboración, cooperación y la motivación de los alumnos y alumnas mediante el uso de:</w:t>
            </w:r>
          </w:p>
          <w:p w14:paraId="1BEABA89" w14:textId="6E075772" w:rsidR="00C05EDE" w:rsidRPr="00C25380"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Lectura inicial</w:t>
            </w:r>
            <w:r>
              <w:rPr>
                <w:rFonts w:asciiTheme="minorHAnsi" w:eastAsia="Lucida Sans" w:hAnsiTheme="minorHAnsi" w:cstheme="minorHAnsi"/>
                <w:color w:val="000000" w:themeColor="text1"/>
              </w:rPr>
              <w:t xml:space="preserve"> de la situación de partida </w:t>
            </w:r>
            <w:r w:rsidRPr="00C25380">
              <w:rPr>
                <w:rFonts w:asciiTheme="minorHAnsi" w:eastAsia="Lucida Sans" w:hAnsiTheme="minorHAnsi" w:cstheme="minorHAnsi"/>
                <w:color w:val="000000" w:themeColor="text1"/>
              </w:rPr>
              <w:t>que sirve de introducción a la unidad.</w:t>
            </w:r>
            <w:r w:rsidR="00C34E9C">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 xml:space="preserve">A través de la lectura y análisis </w:t>
            </w:r>
            <w:r>
              <w:rPr>
                <w:rFonts w:asciiTheme="minorHAnsi" w:eastAsia="Lucida Sans" w:hAnsiTheme="minorHAnsi" w:cstheme="minorHAnsi"/>
                <w:color w:val="000000" w:themeColor="text1"/>
              </w:rPr>
              <w:t>de la situación</w:t>
            </w:r>
            <w:r w:rsidRPr="00C25380">
              <w:rPr>
                <w:rFonts w:asciiTheme="minorHAnsi" w:eastAsia="Lucida Sans" w:hAnsiTheme="minorHAnsi" w:cstheme="minorHAnsi"/>
                <w:color w:val="000000" w:themeColor="text1"/>
              </w:rPr>
              <w:t xml:space="preserve"> se intentarán detectar las ideas previas, preconcepciones o esquemas alternativos del alumno y alumna como producto de su experiencia diaria y personal y el debate, coloquio en las </w:t>
            </w:r>
            <w:r>
              <w:rPr>
                <w:rFonts w:asciiTheme="minorHAnsi" w:eastAsia="Lucida Sans" w:hAnsiTheme="minorHAnsi" w:cstheme="minorHAnsi"/>
                <w:color w:val="000000" w:themeColor="text1"/>
              </w:rPr>
              <w:t>tareas propuestas.</w:t>
            </w:r>
            <w:r w:rsidRPr="00C25380">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Esta situación s</w:t>
            </w:r>
            <w:r w:rsidRPr="00C25380">
              <w:rPr>
                <w:rFonts w:asciiTheme="minorHAnsi" w:eastAsia="Lucida Sans" w:hAnsiTheme="minorHAnsi" w:cstheme="minorHAnsi"/>
                <w:color w:val="000000" w:themeColor="text1"/>
              </w:rPr>
              <w:t xml:space="preserve">erá el eje vertebrador de la exposición, ya que </w:t>
            </w:r>
            <w:r>
              <w:rPr>
                <w:rFonts w:asciiTheme="minorHAnsi" w:eastAsia="Lucida Sans" w:hAnsiTheme="minorHAnsi" w:cstheme="minorHAnsi"/>
                <w:color w:val="000000" w:themeColor="text1"/>
              </w:rPr>
              <w:t xml:space="preserve">las preguntas planteadas, </w:t>
            </w:r>
            <w:r w:rsidRPr="00C25380">
              <w:rPr>
                <w:rFonts w:asciiTheme="minorHAnsi" w:eastAsia="Lucida Sans" w:hAnsiTheme="minorHAnsi" w:cstheme="minorHAnsi"/>
                <w:color w:val="000000" w:themeColor="text1"/>
              </w:rPr>
              <w:t>se va</w:t>
            </w:r>
            <w:r>
              <w:rPr>
                <w:rFonts w:asciiTheme="minorHAnsi" w:eastAsia="Lucida Sans" w:hAnsiTheme="minorHAnsi" w:cstheme="minorHAnsi"/>
                <w:color w:val="000000" w:themeColor="text1"/>
              </w:rPr>
              <w:t>n resolviendo</w:t>
            </w:r>
            <w:r w:rsidRPr="00C25380">
              <w:rPr>
                <w:rFonts w:asciiTheme="minorHAnsi" w:eastAsia="Lucida Sans" w:hAnsiTheme="minorHAnsi" w:cstheme="minorHAnsi"/>
                <w:color w:val="000000" w:themeColor="text1"/>
              </w:rPr>
              <w:t xml:space="preserve"> a l</w:t>
            </w:r>
            <w:r>
              <w:rPr>
                <w:rFonts w:asciiTheme="minorHAnsi" w:eastAsia="Lucida Sans" w:hAnsiTheme="minorHAnsi" w:cstheme="minorHAnsi"/>
                <w:color w:val="000000" w:themeColor="text1"/>
              </w:rPr>
              <w:t>o largo de la unidad, según se van explicando los contenidos a los que hace alusión cada pregunta.</w:t>
            </w:r>
          </w:p>
          <w:p w14:paraId="1702EA05" w14:textId="20CD3626" w:rsidR="00C05EDE" w:rsidRPr="00C25380"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Exposición de contenidos y desarrollo de la unidad.</w:t>
            </w:r>
            <w:r w:rsidR="00C34E9C">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El profesor desarrollará los contenidos esenciales de la unidad didáctica, manteniendo el interés y fomentando la participación del alumnado.</w:t>
            </w:r>
            <w:r>
              <w:rPr>
                <w:rFonts w:asciiTheme="minorHAnsi" w:eastAsia="Lucida Sans" w:hAnsiTheme="minorHAnsi" w:cstheme="minorHAnsi"/>
                <w:color w:val="000000" w:themeColor="text1"/>
              </w:rPr>
              <w:t xml:space="preserve"> </w:t>
            </w:r>
            <w:r w:rsidRPr="006E1985">
              <w:rPr>
                <w:rFonts w:asciiTheme="minorHAnsi" w:eastAsia="Lucida Sans" w:hAnsiTheme="minorHAnsi" w:cstheme="minorHAnsi"/>
                <w:color w:val="000000" w:themeColor="text1"/>
              </w:rPr>
              <w:t>También se puede dejar que sean los alumnos quienes expongan y expliquen a sus compañeros, determinados contenidos de la unidad (clase invertida).</w:t>
            </w:r>
            <w:r>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 xml:space="preserve">La exposición de contenidos se alternará con el trabajo individual de los alumnos desarrollando las actividades propuestas a lo largo de cada unidad. Estas actividades sirven para comprobar, comprender y afianzar los contenidos desarrollados en </w:t>
            </w:r>
            <w:r w:rsidRPr="00C25380">
              <w:rPr>
                <w:rFonts w:asciiTheme="minorHAnsi" w:eastAsia="Lucida Sans" w:hAnsiTheme="minorHAnsi" w:cstheme="minorHAnsi"/>
                <w:color w:val="000000" w:themeColor="text1"/>
              </w:rPr>
              <w:lastRenderedPageBreak/>
              <w:t xml:space="preserve">cada epígrafe. Estas actividades se realizan bajo la supervisión del profesor, que analizará las dificultades y orientará y proporcionará a sus alumnos las ayudas necesarias. </w:t>
            </w:r>
          </w:p>
          <w:p w14:paraId="65D889E5" w14:textId="697AF6B0" w:rsidR="00C05EDE" w:rsidRPr="00C25380"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Trabajo de los alumnos sobre las actividades de recapitulación finales de cada unidad a través de</w:t>
            </w:r>
            <w:r>
              <w:rPr>
                <w:rFonts w:asciiTheme="minorHAnsi" w:eastAsia="Lucida Sans" w:hAnsiTheme="minorHAnsi" w:cstheme="minorHAnsi"/>
                <w:color w:val="000000" w:themeColor="text1"/>
              </w:rPr>
              <w:t>l análisis de la situación de partida resuelta y un reto profesional resuelto y</w:t>
            </w:r>
            <w:r w:rsidRPr="00C25380">
              <w:rPr>
                <w:rFonts w:asciiTheme="minorHAnsi" w:eastAsia="Lucida Sans" w:hAnsiTheme="minorHAnsi" w:cstheme="minorHAnsi"/>
                <w:color w:val="000000" w:themeColor="text1"/>
              </w:rPr>
              <w:t xml:space="preserve"> la realización</w:t>
            </w:r>
            <w:r>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 xml:space="preserve">del test </w:t>
            </w:r>
            <w:r w:rsidR="00997A85">
              <w:rPr>
                <w:rFonts w:asciiTheme="minorHAnsi" w:eastAsia="Lucida Sans" w:hAnsiTheme="minorHAnsi" w:cstheme="minorHAnsi"/>
                <w:color w:val="000000" w:themeColor="text1"/>
              </w:rPr>
              <w:t>«</w:t>
            </w:r>
            <w:r>
              <w:rPr>
                <w:rFonts w:asciiTheme="minorHAnsi" w:eastAsia="Lucida Sans" w:hAnsiTheme="minorHAnsi" w:cstheme="minorHAnsi"/>
                <w:color w:val="000000" w:themeColor="text1"/>
              </w:rPr>
              <w:t>E</w:t>
            </w:r>
            <w:r w:rsidRPr="00C25380">
              <w:rPr>
                <w:rFonts w:asciiTheme="minorHAnsi" w:eastAsia="Lucida Sans" w:hAnsiTheme="minorHAnsi" w:cstheme="minorHAnsi"/>
                <w:color w:val="000000" w:themeColor="text1"/>
              </w:rPr>
              <w:t>valúo mis conocimientos</w:t>
            </w:r>
            <w:r w:rsidR="0058157A">
              <w:rPr>
                <w:rFonts w:asciiTheme="minorHAnsi" w:eastAsia="Lucida Sans" w:hAnsiTheme="minorHAnsi" w:cstheme="minorHAnsi"/>
                <w:color w:val="000000" w:themeColor="text1"/>
              </w:rPr>
              <w:t>»</w:t>
            </w:r>
            <w:r>
              <w:rPr>
                <w:rFonts w:asciiTheme="minorHAnsi" w:eastAsia="Lucida Sans" w:hAnsiTheme="minorHAnsi" w:cstheme="minorHAnsi"/>
                <w:color w:val="000000" w:themeColor="text1"/>
              </w:rPr>
              <w:t xml:space="preserve"> y</w:t>
            </w:r>
            <w:r w:rsidRPr="00C25380">
              <w:rPr>
                <w:rFonts w:asciiTheme="minorHAnsi" w:eastAsia="Lucida Sans" w:hAnsiTheme="minorHAnsi" w:cstheme="minorHAnsi"/>
                <w:color w:val="000000" w:themeColor="text1"/>
              </w:rPr>
              <w:t xml:space="preserve"> de las actividades de la sección </w:t>
            </w:r>
            <w:r w:rsidR="00997A85">
              <w:rPr>
                <w:rFonts w:asciiTheme="minorHAnsi" w:eastAsia="Lucida Sans" w:hAnsiTheme="minorHAnsi" w:cstheme="minorHAnsi"/>
                <w:color w:val="000000" w:themeColor="text1"/>
              </w:rPr>
              <w:t>«</w:t>
            </w:r>
            <w:r w:rsidRPr="00C25380">
              <w:rPr>
                <w:rFonts w:asciiTheme="minorHAnsi" w:eastAsia="Lucida Sans" w:hAnsiTheme="minorHAnsi" w:cstheme="minorHAnsi"/>
                <w:color w:val="000000" w:themeColor="text1"/>
              </w:rPr>
              <w:t>Evalúo mis competen</w:t>
            </w:r>
            <w:r>
              <w:rPr>
                <w:rFonts w:asciiTheme="minorHAnsi" w:eastAsia="Lucida Sans" w:hAnsiTheme="minorHAnsi" w:cstheme="minorHAnsi"/>
                <w:color w:val="000000" w:themeColor="text1"/>
              </w:rPr>
              <w:t>cias</w:t>
            </w:r>
            <w:r w:rsidR="0058157A">
              <w:rPr>
                <w:rFonts w:asciiTheme="minorHAnsi" w:eastAsia="Lucida Sans" w:hAnsiTheme="minorHAnsi" w:cstheme="minorHAnsi"/>
                <w:color w:val="000000" w:themeColor="text1"/>
              </w:rPr>
              <w:t>»</w:t>
            </w:r>
            <w:r w:rsidRPr="00C25380">
              <w:rPr>
                <w:rFonts w:asciiTheme="minorHAnsi" w:eastAsia="Lucida Sans" w:hAnsiTheme="minorHAnsi" w:cstheme="minorHAnsi"/>
                <w:color w:val="000000" w:themeColor="text1"/>
              </w:rPr>
              <w:t>.</w:t>
            </w:r>
          </w:p>
          <w:p w14:paraId="3F2F0C5B" w14:textId="77777777" w:rsidR="00C05EDE" w:rsidRPr="00C25380"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Realización de</w:t>
            </w:r>
            <w:r>
              <w:rPr>
                <w:rFonts w:asciiTheme="minorHAnsi" w:eastAsia="Lucida Sans" w:hAnsiTheme="minorHAnsi" w:cstheme="minorHAnsi"/>
                <w:color w:val="000000" w:themeColor="text1"/>
              </w:rPr>
              <w:t xml:space="preserve"> dos</w:t>
            </w:r>
            <w:r w:rsidRPr="00C25380">
              <w:rPr>
                <w:rFonts w:asciiTheme="minorHAnsi" w:eastAsia="Lucida Sans" w:hAnsiTheme="minorHAnsi" w:cstheme="minorHAnsi"/>
                <w:color w:val="000000" w:themeColor="text1"/>
              </w:rPr>
              <w:t xml:space="preserve"> reto</w:t>
            </w:r>
            <w:r>
              <w:rPr>
                <w:rFonts w:asciiTheme="minorHAnsi" w:eastAsia="Lucida Sans" w:hAnsiTheme="minorHAnsi" w:cstheme="minorHAnsi"/>
                <w:color w:val="000000" w:themeColor="text1"/>
              </w:rPr>
              <w:t>s</w:t>
            </w:r>
            <w:r w:rsidRPr="00C25380">
              <w:rPr>
                <w:rFonts w:asciiTheme="minorHAnsi" w:eastAsia="Lucida Sans" w:hAnsiTheme="minorHAnsi" w:cstheme="minorHAnsi"/>
                <w:color w:val="000000" w:themeColor="text1"/>
              </w:rPr>
              <w:t xml:space="preserve"> profesional</w:t>
            </w:r>
            <w:r>
              <w:rPr>
                <w:rFonts w:asciiTheme="minorHAnsi" w:eastAsia="Lucida Sans" w:hAnsiTheme="minorHAnsi" w:cstheme="minorHAnsi"/>
                <w:color w:val="000000" w:themeColor="text1"/>
              </w:rPr>
              <w:t>es</w:t>
            </w:r>
            <w:r w:rsidRPr="00C25380">
              <w:rPr>
                <w:rFonts w:asciiTheme="minorHAnsi" w:eastAsia="Lucida Sans" w:hAnsiTheme="minorHAnsi" w:cstheme="minorHAnsi"/>
                <w:color w:val="000000" w:themeColor="text1"/>
              </w:rPr>
              <w:t>.</w:t>
            </w:r>
          </w:p>
          <w:p w14:paraId="0AF9C3B2" w14:textId="77777777" w:rsidR="00C05EDE" w:rsidRPr="00C25380" w:rsidRDefault="00C05EDE" w:rsidP="00B14328">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 xml:space="preserve">La intervención del profesorado va encaminada a que el alumnado construya criterios sobre las propias habilidades y competencias en campos específicos del conocimiento, de su quehacer como estudiante y en la aplicación práctica a un </w:t>
            </w:r>
            <w:r>
              <w:rPr>
                <w:rFonts w:asciiTheme="minorHAnsi" w:eastAsia="Lucida Sans" w:hAnsiTheme="minorHAnsi" w:cstheme="minorHAnsi"/>
                <w:color w:val="000000" w:themeColor="text1"/>
              </w:rPr>
              <w:t>plan de itinerario personal</w:t>
            </w:r>
            <w:r w:rsidRPr="00C25380">
              <w:rPr>
                <w:rFonts w:asciiTheme="minorHAnsi" w:eastAsia="Lucida Sans" w:hAnsiTheme="minorHAnsi" w:cstheme="minorHAnsi"/>
                <w:color w:val="000000" w:themeColor="text1"/>
              </w:rPr>
              <w:t xml:space="preserve"> enfocado a los ámbitos personal, académico y profesional. </w:t>
            </w:r>
          </w:p>
          <w:p w14:paraId="2AD545D4" w14:textId="77777777" w:rsidR="00C05EDE" w:rsidRPr="001028A6" w:rsidRDefault="00C05EDE" w:rsidP="00B14328">
            <w:pPr>
              <w:spacing w:after="20" w:line="240" w:lineRule="auto"/>
              <w:ind w:left="57" w:right="57"/>
              <w:jc w:val="both"/>
              <w:rPr>
                <w:rFonts w:asciiTheme="minorHAnsi" w:eastAsia="Lucida Sans" w:hAnsiTheme="minorHAnsi" w:cstheme="minorHAnsi"/>
                <w:b/>
                <w:color w:val="2F5496"/>
              </w:rPr>
            </w:pPr>
            <w:r w:rsidRPr="00C25380">
              <w:rPr>
                <w:rFonts w:asciiTheme="minorHAnsi" w:eastAsia="Lucida Sans" w:hAnsiTheme="minorHAnsi" w:cstheme="minorHAnsi"/>
                <w:color w:val="000000" w:themeColor="text1"/>
              </w:rPr>
              <w:t>El profesor guía al alumnado en su proceso de aprendizaje, planteando actividades en las que es necesario consultar diversas fuentes de información, recoger información y, además, debe fomentar el rigor en el uso del lenguaje. En todas las actividades es conveniente reflexionar sobre lo realizado, recopilar lo que se ha aprendido, analizar el avance en relación con las ideas previas (punto de partida) y facilitar al alumnado la reflexión sobre habilidades de conocimiento, procesos cognitivos, control y planificación de la propia actuación, la toma de decisiones y la comprobación de resultados.</w:t>
            </w:r>
          </w:p>
        </w:tc>
      </w:tr>
      <w:tr w:rsidR="00C05EDE" w:rsidRPr="00B243BF" w14:paraId="6884D70B" w14:textId="77777777" w:rsidTr="00B14328">
        <w:trPr>
          <w:trHeight w:val="20"/>
        </w:trPr>
        <w:tc>
          <w:tcPr>
            <w:tcW w:w="14319" w:type="dxa"/>
            <w:gridSpan w:val="4"/>
            <w:shd w:val="clear" w:color="auto" w:fill="DEEAF6" w:themeFill="accent5" w:themeFillTint="33"/>
            <w:vAlign w:val="center"/>
          </w:tcPr>
          <w:p w14:paraId="26B77EB6" w14:textId="77777777" w:rsidR="00C05EDE" w:rsidRPr="001028A6" w:rsidRDefault="00C05EDE" w:rsidP="00B14328">
            <w:pPr>
              <w:tabs>
                <w:tab w:val="left" w:pos="520"/>
              </w:tabs>
              <w:spacing w:before="60" w:after="60" w:line="240" w:lineRule="auto"/>
              <w:ind w:left="130" w:right="74"/>
              <w:jc w:val="both"/>
              <w:rPr>
                <w:rFonts w:asciiTheme="minorHAnsi" w:eastAsia="Lucida Sans" w:hAnsiTheme="minorHAnsi" w:cstheme="minorHAnsi"/>
                <w:b/>
                <w:color w:val="2F5496"/>
              </w:rPr>
            </w:pPr>
            <w:r w:rsidRPr="001028A6">
              <w:rPr>
                <w:rFonts w:asciiTheme="minorHAnsi" w:eastAsia="Lucida Sans" w:hAnsiTheme="minorHAnsi" w:cstheme="minorHAnsi"/>
                <w:b/>
                <w:color w:val="2F5496"/>
              </w:rPr>
              <w:lastRenderedPageBreak/>
              <w:t>Recursos TIC</w:t>
            </w:r>
          </w:p>
        </w:tc>
      </w:tr>
      <w:tr w:rsidR="00C05EDE" w:rsidRPr="00B243BF" w14:paraId="458FCFAD" w14:textId="77777777" w:rsidTr="00B14328">
        <w:trPr>
          <w:trHeight w:val="20"/>
        </w:trPr>
        <w:tc>
          <w:tcPr>
            <w:tcW w:w="14319" w:type="dxa"/>
            <w:gridSpan w:val="4"/>
          </w:tcPr>
          <w:p w14:paraId="4B3AB369" w14:textId="7C43B9DB" w:rsidR="00C05EDE" w:rsidRDefault="00C05EDE" w:rsidP="00B14328">
            <w:pPr>
              <w:spacing w:after="20" w:line="240" w:lineRule="auto"/>
              <w:ind w:left="144"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Recursos para el profesorado ofrecidos a través de la página web de EDITEX y </w:t>
            </w:r>
            <w:r w:rsidR="001B2785">
              <w:rPr>
                <w:rFonts w:asciiTheme="minorHAnsi" w:eastAsia="Lucida Sans" w:hAnsiTheme="minorHAnsi" w:cstheme="minorHAnsi"/>
                <w:color w:val="000000" w:themeColor="text1"/>
              </w:rPr>
              <w:t>B</w:t>
            </w:r>
            <w:r>
              <w:rPr>
                <w:rFonts w:asciiTheme="minorHAnsi" w:eastAsia="Lucida Sans" w:hAnsiTheme="minorHAnsi" w:cstheme="minorHAnsi"/>
                <w:color w:val="000000" w:themeColor="text1"/>
              </w:rPr>
              <w:t>linklearning</w:t>
            </w:r>
            <w:r w:rsidR="001B2785">
              <w:rPr>
                <w:rFonts w:asciiTheme="minorHAnsi" w:eastAsia="Lucida Sans" w:hAnsiTheme="minorHAnsi" w:cstheme="minorHAnsi"/>
                <w:color w:val="000000" w:themeColor="text1"/>
              </w:rPr>
              <w:t>:</w:t>
            </w:r>
          </w:p>
          <w:p w14:paraId="2601AAFF" w14:textId="77777777" w:rsidR="00C05EDE" w:rsidRPr="008709C6"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Libro de texto </w:t>
            </w:r>
            <w:r>
              <w:rPr>
                <w:rFonts w:asciiTheme="minorHAnsi" w:eastAsia="Lucida Sans" w:hAnsiTheme="minorHAnsi" w:cstheme="minorHAnsi"/>
                <w:color w:val="000000" w:themeColor="text1"/>
              </w:rPr>
              <w:t xml:space="preserve">digital </w:t>
            </w:r>
            <w:r w:rsidRPr="008709C6">
              <w:rPr>
                <w:rFonts w:asciiTheme="minorHAnsi" w:eastAsia="Lucida Sans" w:hAnsiTheme="minorHAnsi" w:cstheme="minorHAnsi"/>
                <w:color w:val="000000" w:themeColor="text1"/>
              </w:rPr>
              <w:t>Editorial Editex.</w:t>
            </w:r>
          </w:p>
          <w:p w14:paraId="2909C909" w14:textId="77777777" w:rsidR="00C05EDE" w:rsidRPr="008709C6"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Presentación PPT. </w:t>
            </w:r>
          </w:p>
          <w:p w14:paraId="77723449" w14:textId="77777777" w:rsidR="00C05EDE" w:rsidRPr="008709C6"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Solucionario. </w:t>
            </w:r>
          </w:p>
          <w:p w14:paraId="734CC270" w14:textId="77777777" w:rsidR="00C05EDE" w:rsidRPr="008709C6"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Evalúo mis conocimientos</w:t>
            </w:r>
            <w:r w:rsidRPr="008709C6">
              <w:rPr>
                <w:rFonts w:asciiTheme="minorHAnsi" w:eastAsia="Lucida Sans" w:hAnsiTheme="minorHAnsi" w:cstheme="minorHAnsi"/>
                <w:color w:val="000000" w:themeColor="text1"/>
              </w:rPr>
              <w:t xml:space="preserve">. </w:t>
            </w:r>
          </w:p>
          <w:p w14:paraId="62CC2E82" w14:textId="77777777" w:rsidR="00C05EDE" w:rsidRPr="008709C6"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Actividades</w:t>
            </w:r>
            <w:r>
              <w:rPr>
                <w:rFonts w:asciiTheme="minorHAnsi" w:eastAsia="Lucida Sans" w:hAnsiTheme="minorHAnsi" w:cstheme="minorHAnsi"/>
                <w:color w:val="000000" w:themeColor="text1"/>
              </w:rPr>
              <w:t xml:space="preserve"> de repaso</w:t>
            </w:r>
            <w:r w:rsidRPr="008709C6">
              <w:rPr>
                <w:rFonts w:asciiTheme="minorHAnsi" w:eastAsia="Lucida Sans" w:hAnsiTheme="minorHAnsi" w:cstheme="minorHAnsi"/>
                <w:color w:val="000000" w:themeColor="text1"/>
              </w:rPr>
              <w:t xml:space="preserve"> interactivas. </w:t>
            </w:r>
          </w:p>
          <w:p w14:paraId="4E2119C0" w14:textId="77777777" w:rsidR="00C05EDE" w:rsidRDefault="00C05EDE" w:rsidP="00B14328">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Generador de pruebas. </w:t>
            </w:r>
          </w:p>
          <w:p w14:paraId="66E5C37F" w14:textId="77777777" w:rsidR="00C05EDE" w:rsidRDefault="00C05EDE" w:rsidP="00B14328">
            <w:pPr>
              <w:spacing w:before="240" w:after="0"/>
              <w:ind w:left="137" w:right="113"/>
              <w:rPr>
                <w:rFonts w:asciiTheme="minorHAnsi" w:hAnsiTheme="minorHAnsi" w:cstheme="minorHAnsi"/>
                <w:b/>
              </w:rPr>
            </w:pPr>
            <w:r w:rsidRPr="009D3F5D">
              <w:rPr>
                <w:rFonts w:asciiTheme="minorHAnsi" w:hAnsiTheme="minorHAnsi" w:cstheme="minorHAnsi"/>
                <w:b/>
              </w:rPr>
              <w:t>Enlaces para ampliar contenidos:</w:t>
            </w:r>
          </w:p>
          <w:p w14:paraId="1789DCCB" w14:textId="3BAE47F9" w:rsidR="00C05EDE" w:rsidRPr="00F2627D" w:rsidRDefault="00C05EDE" w:rsidP="00C05EDE">
            <w:pPr>
              <w:pStyle w:val="Prrafodelista"/>
              <w:numPr>
                <w:ilvl w:val="0"/>
                <w:numId w:val="33"/>
              </w:numPr>
              <w:autoSpaceDE w:val="0"/>
              <w:autoSpaceDN w:val="0"/>
              <w:adjustRightInd w:val="0"/>
              <w:spacing w:after="20" w:line="240" w:lineRule="auto"/>
              <w:ind w:right="113"/>
              <w:contextualSpacing w:val="0"/>
              <w:rPr>
                <w:rFonts w:asciiTheme="minorHAnsi" w:eastAsia="Lucida Sans" w:hAnsiTheme="minorHAnsi" w:cstheme="minorHAnsi"/>
                <w:spacing w:val="1"/>
              </w:rPr>
            </w:pPr>
            <w:r w:rsidRPr="006E1985">
              <w:rPr>
                <w:rFonts w:asciiTheme="minorHAnsi" w:eastAsia="Lucida Sans" w:hAnsiTheme="minorHAnsi" w:cstheme="minorHAnsi"/>
                <w:color w:val="000000" w:themeColor="text1"/>
              </w:rPr>
              <w:t>Página web del INSST:</w:t>
            </w:r>
            <w:r w:rsidRPr="00F2627D">
              <w:rPr>
                <w:rFonts w:asciiTheme="minorHAnsi" w:hAnsiTheme="minorHAnsi" w:cstheme="minorHAnsi"/>
                <w:lang w:eastAsia="es-ES"/>
              </w:rPr>
              <w:t xml:space="preserve"> </w:t>
            </w:r>
            <w:r w:rsidRPr="00E223BC">
              <w:rPr>
                <w:rStyle w:val="Hipervnculo"/>
                <w:rFonts w:eastAsia="Lucida Sans"/>
              </w:rPr>
              <w:t>https://www.insst.es</w:t>
            </w:r>
            <w:r w:rsidR="00E223BC" w:rsidRPr="00E223BC">
              <w:rPr>
                <w:rStyle w:val="Hipervnculo"/>
                <w:rFonts w:eastAsia="Lucida Sans"/>
                <w:color w:val="000000" w:themeColor="text1"/>
                <w:u w:val="none"/>
              </w:rPr>
              <w:t>.</w:t>
            </w:r>
          </w:p>
          <w:p w14:paraId="1EE822AD" w14:textId="77777777" w:rsidR="00C05EDE" w:rsidRPr="00F2627D" w:rsidRDefault="00C05EDE" w:rsidP="00C05EDE">
            <w:pPr>
              <w:pStyle w:val="Prrafodelista"/>
              <w:numPr>
                <w:ilvl w:val="0"/>
                <w:numId w:val="33"/>
              </w:numPr>
              <w:autoSpaceDE w:val="0"/>
              <w:autoSpaceDN w:val="0"/>
              <w:adjustRightInd w:val="0"/>
              <w:spacing w:after="20" w:line="240" w:lineRule="auto"/>
              <w:ind w:right="113"/>
              <w:contextualSpacing w:val="0"/>
              <w:rPr>
                <w:rFonts w:asciiTheme="minorHAnsi" w:eastAsia="Lucida Sans" w:hAnsiTheme="minorHAnsi" w:cstheme="minorHAnsi"/>
                <w:spacing w:val="1"/>
              </w:rPr>
            </w:pPr>
            <w:r w:rsidRPr="00F2627D">
              <w:rPr>
                <w:rFonts w:asciiTheme="minorHAnsi" w:hAnsiTheme="minorHAnsi" w:cstheme="minorHAnsi"/>
              </w:rPr>
              <w:t>Página web de los institutos dedicados a la seguridad y salud en el trabajo de cada comunidad autónoma, por ejemplo:</w:t>
            </w:r>
          </w:p>
          <w:p w14:paraId="4A8712E6" w14:textId="252F1654" w:rsidR="00C05EDE" w:rsidRPr="00F2627D" w:rsidRDefault="00C05EDE" w:rsidP="006E1985">
            <w:pPr>
              <w:pStyle w:val="Prrafodelista"/>
              <w:numPr>
                <w:ilvl w:val="1"/>
                <w:numId w:val="66"/>
              </w:numPr>
              <w:tabs>
                <w:tab w:val="left" w:pos="1257"/>
              </w:tabs>
              <w:spacing w:after="20" w:line="240" w:lineRule="auto"/>
              <w:ind w:left="1257" w:right="113" w:hanging="425"/>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 xml:space="preserve">IRSST de la Comunidad de Madrid: </w:t>
            </w:r>
            <w:r w:rsidRPr="00E223BC">
              <w:rPr>
                <w:rStyle w:val="Hipervnculo"/>
              </w:rPr>
              <w:t>https://www.comunidad.madrid/centros/instituto-regional-seguridad-salud-trabajo</w:t>
            </w:r>
            <w:r w:rsidR="00E223BC" w:rsidRPr="00E223BC">
              <w:rPr>
                <w:rStyle w:val="Hipervnculo"/>
                <w:rFonts w:eastAsia="Lucida Sans"/>
                <w:color w:val="000000" w:themeColor="text1"/>
                <w:u w:val="none"/>
              </w:rPr>
              <w:t>.</w:t>
            </w:r>
          </w:p>
          <w:p w14:paraId="3AECE968" w14:textId="0912B9DE" w:rsidR="00C05EDE" w:rsidRPr="00F2627D" w:rsidRDefault="00C05EDE" w:rsidP="006E1985">
            <w:pPr>
              <w:pStyle w:val="Prrafodelista"/>
              <w:numPr>
                <w:ilvl w:val="1"/>
                <w:numId w:val="66"/>
              </w:numPr>
              <w:tabs>
                <w:tab w:val="left" w:pos="1257"/>
              </w:tabs>
              <w:spacing w:after="20" w:line="240" w:lineRule="auto"/>
              <w:ind w:left="1257" w:right="113" w:hanging="425"/>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 xml:space="preserve">Instituto Vasco de Seguridad y Salud Laborales: </w:t>
            </w:r>
            <w:hyperlink r:id="rId10" w:history="1">
              <w:r w:rsidRPr="00E223BC">
                <w:rPr>
                  <w:rStyle w:val="Hipervnculo"/>
                </w:rPr>
                <w:t>www.osalan.euskadi.eus/inicio</w:t>
              </w:r>
              <w:r w:rsidR="00E223BC" w:rsidRPr="00E223BC">
                <w:rPr>
                  <w:rStyle w:val="Hipervnculo"/>
                  <w:rFonts w:eastAsia="Lucida Sans"/>
                  <w:color w:val="000000" w:themeColor="text1"/>
                  <w:u w:val="none"/>
                </w:rPr>
                <w:t>.</w:t>
              </w:r>
            </w:hyperlink>
          </w:p>
          <w:p w14:paraId="2DC30B2E" w14:textId="64081584"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Instituto de Salud Pública y Laboral de Navarra: </w:t>
            </w:r>
            <w:hyperlink r:id="rId11" w:history="1">
              <w:r w:rsidRPr="00E223BC">
                <w:rPr>
                  <w:rStyle w:val="Hipervnculo"/>
                </w:rPr>
                <w:t>www.navarra.es/home_es/Gobierno+de+Navarra/Organigrama/Los+departamentos/Salud/Organigrama/Estructura+Organica/Instituto+Navarro+de+Salud+Laboral/portada+INSL.htm</w:t>
              </w:r>
            </w:hyperlink>
            <w:r w:rsidR="00E223BC" w:rsidRPr="00E223BC">
              <w:rPr>
                <w:rStyle w:val="Hipervnculo"/>
                <w:rFonts w:eastAsia="Lucida Sans"/>
                <w:color w:val="000000" w:themeColor="text1"/>
                <w:u w:val="none"/>
              </w:rPr>
              <w:t>.</w:t>
            </w:r>
          </w:p>
          <w:p w14:paraId="2E90B9BB" w14:textId="5C6B9D0E" w:rsidR="00C05EDE" w:rsidRPr="00F2627D" w:rsidRDefault="00C05EDE" w:rsidP="00C05EDE">
            <w:pPr>
              <w:pStyle w:val="Prrafodelista"/>
              <w:numPr>
                <w:ilvl w:val="0"/>
                <w:numId w:val="34"/>
              </w:numPr>
              <w:autoSpaceDE w:val="0"/>
              <w:autoSpaceDN w:val="0"/>
              <w:adjustRightInd w:val="0"/>
              <w:spacing w:after="20"/>
              <w:ind w:left="714" w:right="113" w:hanging="357"/>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 xml:space="preserve">Organización Mundial de la Salud: </w:t>
            </w:r>
            <w:hyperlink r:id="rId12" w:history="1">
              <w:r w:rsidRPr="00E223BC">
                <w:rPr>
                  <w:rStyle w:val="Hipervnculo"/>
                  <w:rFonts w:eastAsia="Lucida Sans"/>
                </w:rPr>
                <w:t>http://www.who.int/es</w:t>
              </w:r>
            </w:hyperlink>
            <w:r w:rsidR="001B2785">
              <w:rPr>
                <w:rStyle w:val="Hipervnculo"/>
                <w:rFonts w:asciiTheme="minorHAnsi" w:hAnsiTheme="minorHAnsi" w:cstheme="minorHAnsi"/>
                <w:color w:val="auto"/>
                <w:u w:val="none"/>
              </w:rPr>
              <w:t>.</w:t>
            </w:r>
          </w:p>
          <w:p w14:paraId="0132027F" w14:textId="77777777" w:rsidR="00C05EDE" w:rsidRDefault="00C05EDE" w:rsidP="00B14328">
            <w:pPr>
              <w:spacing w:after="0"/>
              <w:ind w:left="137" w:right="113"/>
              <w:rPr>
                <w:rFonts w:asciiTheme="minorHAnsi" w:hAnsiTheme="minorHAnsi" w:cstheme="minorHAnsi"/>
                <w:b/>
              </w:rPr>
            </w:pPr>
            <w:r w:rsidRPr="009D3F5D">
              <w:rPr>
                <w:rFonts w:asciiTheme="minorHAnsi" w:hAnsiTheme="minorHAnsi" w:cstheme="minorHAnsi"/>
                <w:b/>
              </w:rPr>
              <w:lastRenderedPageBreak/>
              <w:t>Vídeos:</w:t>
            </w:r>
          </w:p>
          <w:p w14:paraId="76966127" w14:textId="2A84F132" w:rsidR="00C05EDE" w:rsidRPr="00F2627D" w:rsidRDefault="00C05EDE" w:rsidP="00C05EDE">
            <w:pPr>
              <w:pStyle w:val="Prrafodelista"/>
              <w:numPr>
                <w:ilvl w:val="0"/>
                <w:numId w:val="35"/>
              </w:numPr>
              <w:spacing w:after="20" w:line="240" w:lineRule="auto"/>
              <w:ind w:right="113"/>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 xml:space="preserve">Vídeo de la Junta de Andalucía. Instituto Andaluz de Prevención de Riesgos Laborales. «Consejos de prevención: riesgos psicosociales». Canal Prevención. Consejos para la identificación, evaluación y prevención de los Riesgos Psicosociales en el trabajo (estrés, </w:t>
            </w:r>
            <w:r w:rsidRPr="00F2627D">
              <w:rPr>
                <w:rFonts w:asciiTheme="minorHAnsi" w:eastAsia="Lucida Sans" w:hAnsiTheme="minorHAnsi" w:cstheme="minorHAnsi"/>
                <w:i/>
                <w:spacing w:val="1"/>
              </w:rPr>
              <w:t>mobbing</w:t>
            </w:r>
            <w:r w:rsidRPr="00F2627D">
              <w:rPr>
                <w:rFonts w:asciiTheme="minorHAnsi" w:eastAsia="Lucida Sans" w:hAnsiTheme="minorHAnsi" w:cstheme="minorHAnsi"/>
                <w:spacing w:val="1"/>
              </w:rPr>
              <w:t xml:space="preserve"> laboral, </w:t>
            </w:r>
            <w:r w:rsidRPr="00F2627D">
              <w:rPr>
                <w:rFonts w:asciiTheme="minorHAnsi" w:eastAsia="Lucida Sans" w:hAnsiTheme="minorHAnsi" w:cstheme="minorHAnsi"/>
                <w:i/>
                <w:spacing w:val="1"/>
              </w:rPr>
              <w:t>burnout</w:t>
            </w:r>
            <w:r w:rsidRPr="00F2627D">
              <w:rPr>
                <w:rFonts w:asciiTheme="minorHAnsi" w:eastAsia="Lucida Sans" w:hAnsiTheme="minorHAnsi" w:cstheme="minorHAnsi"/>
                <w:spacing w:val="1"/>
              </w:rPr>
              <w:t xml:space="preserve">...). </w:t>
            </w:r>
            <w:hyperlink r:id="rId13" w:history="1">
              <w:r w:rsidRPr="00E223BC">
                <w:rPr>
                  <w:rStyle w:val="Hipervnculo"/>
                  <w:rFonts w:eastAsia="Lucida Sans"/>
                </w:rPr>
                <w:t>www.youtube.com/watch?v=5smNlpo9a5E</w:t>
              </w:r>
            </w:hyperlink>
            <w:r w:rsidR="00E223BC" w:rsidRPr="00E223BC">
              <w:rPr>
                <w:rStyle w:val="Hipervnculo"/>
                <w:rFonts w:eastAsia="Lucida Sans"/>
                <w:color w:val="000000" w:themeColor="text1"/>
                <w:u w:val="none"/>
              </w:rPr>
              <w:t>.</w:t>
            </w:r>
          </w:p>
          <w:p w14:paraId="021A1D05" w14:textId="23C5CC07" w:rsidR="00C05EDE" w:rsidRPr="00F2627D" w:rsidRDefault="00C05EDE" w:rsidP="00C05EDE">
            <w:pPr>
              <w:pStyle w:val="Prrafodelista"/>
              <w:numPr>
                <w:ilvl w:val="0"/>
                <w:numId w:val="35"/>
              </w:numPr>
              <w:spacing w:after="20" w:line="240" w:lineRule="auto"/>
              <w:ind w:right="113"/>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 xml:space="preserve">«Yo tenía un perro negro llamado depresión». Una aproximación a los sentimientos de las personas que sufren una depresión y lo que esta significa. </w:t>
            </w:r>
            <w:hyperlink r:id="rId14" w:history="1">
              <w:r w:rsidRPr="00E223BC">
                <w:rPr>
                  <w:rStyle w:val="Hipervnculo"/>
                  <w:rFonts w:eastAsia="Lucida Sans"/>
                </w:rPr>
                <w:t>www.youtube.com/watch?v=d4S6rYIGXNc</w:t>
              </w:r>
            </w:hyperlink>
            <w:r w:rsidR="00E223BC" w:rsidRPr="00E223BC">
              <w:rPr>
                <w:rStyle w:val="Hipervnculo"/>
                <w:rFonts w:eastAsia="Lucida Sans"/>
                <w:color w:val="000000" w:themeColor="text1"/>
                <w:u w:val="none"/>
              </w:rPr>
              <w:t>.</w:t>
            </w:r>
          </w:p>
          <w:p w14:paraId="3ED7ED9B" w14:textId="640B146E" w:rsidR="00C05EDE" w:rsidRPr="00F2627D" w:rsidRDefault="00C05EDE" w:rsidP="00C05EDE">
            <w:pPr>
              <w:pStyle w:val="Prrafodelista"/>
              <w:numPr>
                <w:ilvl w:val="0"/>
                <w:numId w:val="35"/>
              </w:numPr>
              <w:spacing w:after="20" w:line="240" w:lineRule="auto"/>
              <w:ind w:right="113"/>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«Fisiología del estrés, según Disney». Vídeo elaborado por Disney para Upjohn hace varias décadas que habla acerca de las respuestas fisiológicas del organismo humano ante las diversas situaciones que provocan estrés</w:t>
            </w:r>
            <w:r w:rsidR="00AA4C44">
              <w:rPr>
                <w:rFonts w:asciiTheme="minorHAnsi" w:eastAsia="Lucida Sans" w:hAnsiTheme="minorHAnsi" w:cstheme="minorHAnsi"/>
                <w:spacing w:val="1"/>
              </w:rPr>
              <w:t>:</w:t>
            </w:r>
            <w:r w:rsidRPr="00F2627D">
              <w:rPr>
                <w:rFonts w:asciiTheme="minorHAnsi" w:eastAsia="Lucida Sans" w:hAnsiTheme="minorHAnsi" w:cstheme="minorHAnsi"/>
                <w:spacing w:val="1"/>
              </w:rPr>
              <w:t xml:space="preserve"> </w:t>
            </w:r>
            <w:hyperlink r:id="rId15" w:history="1">
              <w:r w:rsidRPr="00E223BC">
                <w:rPr>
                  <w:rStyle w:val="Hipervnculo"/>
                  <w:rFonts w:eastAsia="Lucida Sans"/>
                </w:rPr>
                <w:t>https://www.youtube.com/watch?v=_wPkBSvbbUk</w:t>
              </w:r>
            </w:hyperlink>
            <w:r w:rsidR="00E223BC" w:rsidRPr="00E223BC">
              <w:rPr>
                <w:rStyle w:val="Hipervnculo"/>
                <w:rFonts w:eastAsia="Lucida Sans"/>
                <w:color w:val="000000" w:themeColor="text1"/>
                <w:u w:val="none"/>
              </w:rPr>
              <w:t>.</w:t>
            </w:r>
          </w:p>
          <w:p w14:paraId="7CC33444" w14:textId="67456780" w:rsidR="00C05EDE" w:rsidRPr="00E223BC" w:rsidRDefault="00C05EDE" w:rsidP="00C05EDE">
            <w:pPr>
              <w:pStyle w:val="Prrafodelista"/>
              <w:numPr>
                <w:ilvl w:val="0"/>
                <w:numId w:val="35"/>
              </w:numPr>
              <w:spacing w:after="20" w:line="240" w:lineRule="auto"/>
              <w:ind w:right="113"/>
              <w:contextualSpacing w:val="0"/>
              <w:rPr>
                <w:rStyle w:val="Hipervnculo"/>
              </w:rPr>
            </w:pPr>
            <w:r w:rsidRPr="00F2627D">
              <w:rPr>
                <w:rFonts w:asciiTheme="minorHAnsi" w:hAnsiTheme="minorHAnsi" w:cstheme="minorHAnsi"/>
              </w:rPr>
              <w:t xml:space="preserve">«Riesgos invisibles: enfermedades profesionales»: </w:t>
            </w:r>
            <w:hyperlink r:id="rId16" w:history="1">
              <w:r w:rsidRPr="00E223BC">
                <w:rPr>
                  <w:rStyle w:val="Hipervnculo"/>
                  <w:rFonts w:eastAsia="Lucida Sans"/>
                </w:rPr>
                <w:t>www.youtube.com/watch?v=g5WJvOITnw4</w:t>
              </w:r>
            </w:hyperlink>
            <w:r w:rsidR="00E223BC" w:rsidRPr="00E223BC">
              <w:rPr>
                <w:rStyle w:val="Hipervnculo"/>
                <w:rFonts w:eastAsia="Lucida Sans"/>
                <w:color w:val="000000" w:themeColor="text1"/>
                <w:u w:val="none"/>
              </w:rPr>
              <w:t>.</w:t>
            </w:r>
          </w:p>
          <w:p w14:paraId="67B90731" w14:textId="77777777" w:rsidR="00C05EDE" w:rsidRPr="00F2627D" w:rsidRDefault="00C05EDE" w:rsidP="00C05EDE">
            <w:pPr>
              <w:pStyle w:val="Prrafodelista"/>
              <w:numPr>
                <w:ilvl w:val="0"/>
                <w:numId w:val="35"/>
              </w:numPr>
              <w:spacing w:after="20" w:line="240" w:lineRule="auto"/>
              <w:ind w:right="113"/>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 xml:space="preserve">Escenas de la película </w:t>
            </w:r>
            <w:r w:rsidRPr="00F2627D">
              <w:rPr>
                <w:rFonts w:asciiTheme="minorHAnsi" w:eastAsia="Lucida Sans" w:hAnsiTheme="minorHAnsi" w:cstheme="minorHAnsi"/>
                <w:i/>
                <w:spacing w:val="1"/>
              </w:rPr>
              <w:t>Tiempos modernos</w:t>
            </w:r>
            <w:r w:rsidRPr="00F2627D">
              <w:rPr>
                <w:rFonts w:asciiTheme="minorHAnsi" w:eastAsia="Lucida Sans" w:hAnsiTheme="minorHAnsi" w:cstheme="minorHAnsi"/>
                <w:spacing w:val="1"/>
              </w:rPr>
              <w:t xml:space="preserve">: </w:t>
            </w:r>
          </w:p>
          <w:p w14:paraId="4055D19F" w14:textId="0C9D5DA5"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«La fábrica». </w:t>
            </w:r>
            <w:hyperlink r:id="rId17" w:history="1">
              <w:r w:rsidRPr="00E223BC">
                <w:rPr>
                  <w:rStyle w:val="Hipervnculo"/>
                  <w:rFonts w:eastAsia="Lucida Sans"/>
                </w:rPr>
                <w:t>www.youtube.com/watch?v=4N2tnP1sYpY</w:t>
              </w:r>
            </w:hyperlink>
            <w:r w:rsidR="00E223BC" w:rsidRPr="00E223BC">
              <w:rPr>
                <w:rStyle w:val="Hipervnculo"/>
                <w:rFonts w:eastAsia="Lucida Sans"/>
                <w:color w:val="000000" w:themeColor="text1"/>
                <w:u w:val="none"/>
              </w:rPr>
              <w:t>.</w:t>
            </w:r>
          </w:p>
          <w:p w14:paraId="37578D0A" w14:textId="7D6E3A57"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«El almuerzo». </w:t>
            </w:r>
            <w:hyperlink r:id="rId18" w:history="1">
              <w:r w:rsidRPr="00E223BC">
                <w:rPr>
                  <w:rStyle w:val="Hipervnculo"/>
                  <w:rFonts w:eastAsia="Lucida Sans"/>
                </w:rPr>
                <w:t>www.youtube.com/watch?v=rmqSzTBbbN4</w:t>
              </w:r>
            </w:hyperlink>
            <w:r w:rsidR="00E223BC" w:rsidRPr="00E223BC">
              <w:rPr>
                <w:rStyle w:val="Hipervnculo"/>
                <w:rFonts w:eastAsia="Lucida Sans"/>
                <w:color w:val="000000" w:themeColor="text1"/>
                <w:u w:val="none"/>
              </w:rPr>
              <w:t>.</w:t>
            </w:r>
          </w:p>
          <w:p w14:paraId="34CA8F07" w14:textId="758D0524" w:rsidR="00C05EDE" w:rsidRPr="00E223BC" w:rsidRDefault="00C05EDE" w:rsidP="00C05EDE">
            <w:pPr>
              <w:pStyle w:val="Prrafodelista"/>
              <w:numPr>
                <w:ilvl w:val="0"/>
                <w:numId w:val="36"/>
              </w:numPr>
              <w:spacing w:after="20" w:line="240" w:lineRule="auto"/>
              <w:ind w:right="113"/>
              <w:contextualSpacing w:val="0"/>
              <w:rPr>
                <w:rStyle w:val="Hipervnculo"/>
              </w:rPr>
            </w:pPr>
            <w:r w:rsidRPr="00F2627D">
              <w:rPr>
                <w:rFonts w:asciiTheme="minorHAnsi" w:eastAsia="Lucida Sans" w:hAnsiTheme="minorHAnsi" w:cstheme="minorHAnsi"/>
                <w:spacing w:val="1"/>
              </w:rPr>
              <w:t xml:space="preserve">«Ruido. Prevención de riesgos laborales. Buenas prácticas». </w:t>
            </w:r>
            <w:hyperlink r:id="rId19" w:history="1">
              <w:r w:rsidRPr="00E223BC">
                <w:rPr>
                  <w:rStyle w:val="Hipervnculo"/>
                  <w:rFonts w:eastAsia="Lucida Sans"/>
                </w:rPr>
                <w:t>www.youtube.com/watch?v=E9Qpb-lghRc</w:t>
              </w:r>
            </w:hyperlink>
            <w:r w:rsidR="00E223BC" w:rsidRPr="00E223BC">
              <w:rPr>
                <w:rStyle w:val="Hipervnculo"/>
                <w:rFonts w:eastAsia="Lucida Sans"/>
                <w:color w:val="000000" w:themeColor="text1"/>
                <w:u w:val="none"/>
              </w:rPr>
              <w:t>.</w:t>
            </w:r>
          </w:p>
          <w:p w14:paraId="59DDC394" w14:textId="6E397D01" w:rsidR="00C05EDE" w:rsidRPr="00E223BC" w:rsidRDefault="00C05EDE" w:rsidP="00C05EDE">
            <w:pPr>
              <w:pStyle w:val="Prrafodelista"/>
              <w:numPr>
                <w:ilvl w:val="0"/>
                <w:numId w:val="36"/>
              </w:numPr>
              <w:spacing w:after="20" w:line="240" w:lineRule="auto"/>
              <w:ind w:right="113"/>
              <w:contextualSpacing w:val="0"/>
              <w:rPr>
                <w:rStyle w:val="Hipervnculo"/>
              </w:rPr>
            </w:pPr>
            <w:r w:rsidRPr="00F2627D">
              <w:rPr>
                <w:rFonts w:asciiTheme="minorHAnsi" w:eastAsia="Lucida Sans" w:hAnsiTheme="minorHAnsi" w:cstheme="minorHAnsi"/>
                <w:spacing w:val="1"/>
              </w:rPr>
              <w:t xml:space="preserve">«Postura correcta al usar el ordenador». </w:t>
            </w:r>
            <w:hyperlink r:id="rId20" w:history="1">
              <w:r w:rsidRPr="00E223BC">
                <w:rPr>
                  <w:rStyle w:val="Hipervnculo"/>
                  <w:rFonts w:eastAsia="Lucida Sans"/>
                </w:rPr>
                <w:t>www.youtube.com/watch?v=fDk2AM9mJQc</w:t>
              </w:r>
            </w:hyperlink>
            <w:r w:rsidR="00E223BC" w:rsidRPr="00E223BC">
              <w:rPr>
                <w:rStyle w:val="Hipervnculo"/>
                <w:rFonts w:eastAsia="Lucida Sans"/>
                <w:color w:val="000000" w:themeColor="text1"/>
                <w:u w:val="none"/>
              </w:rPr>
              <w:t>.</w:t>
            </w:r>
          </w:p>
          <w:p w14:paraId="2BA4DBE9" w14:textId="77DC2E1B" w:rsidR="00C05EDE" w:rsidRPr="00E223BC" w:rsidRDefault="00C05EDE" w:rsidP="00C05EDE">
            <w:pPr>
              <w:pStyle w:val="Prrafodelista"/>
              <w:numPr>
                <w:ilvl w:val="0"/>
                <w:numId w:val="36"/>
              </w:numPr>
              <w:spacing w:after="20" w:line="240" w:lineRule="auto"/>
              <w:ind w:right="113"/>
              <w:contextualSpacing w:val="0"/>
              <w:rPr>
                <w:rStyle w:val="Hipervnculo"/>
              </w:rPr>
            </w:pPr>
            <w:r w:rsidRPr="00F2627D">
              <w:rPr>
                <w:rFonts w:asciiTheme="minorHAnsi" w:eastAsia="Lucida Sans" w:hAnsiTheme="minorHAnsi" w:cstheme="minorHAnsi"/>
                <w:spacing w:val="1"/>
              </w:rPr>
              <w:t xml:space="preserve">«Buenas prácticas posturales en la vida diaria». Canal FREMAP. Posturas de pie. </w:t>
            </w:r>
            <w:hyperlink r:id="rId21" w:history="1">
              <w:r w:rsidRPr="00E223BC">
                <w:rPr>
                  <w:rStyle w:val="Hipervnculo"/>
                  <w:rFonts w:eastAsia="Lucida Sans"/>
                </w:rPr>
                <w:t>www.youtube.com/watch?v=4r-kdnhi_AM</w:t>
              </w:r>
            </w:hyperlink>
            <w:r w:rsidR="00E223BC" w:rsidRPr="00E223BC">
              <w:rPr>
                <w:rStyle w:val="Hipervnculo"/>
                <w:rFonts w:eastAsia="Lucida Sans"/>
                <w:color w:val="000000" w:themeColor="text1"/>
                <w:u w:val="none"/>
              </w:rPr>
              <w:t>.</w:t>
            </w:r>
          </w:p>
          <w:p w14:paraId="6E9536A2" w14:textId="65562BB1" w:rsidR="00C05EDE" w:rsidRPr="00E223BC" w:rsidRDefault="00C05EDE" w:rsidP="00C05EDE">
            <w:pPr>
              <w:pStyle w:val="Prrafodelista"/>
              <w:numPr>
                <w:ilvl w:val="0"/>
                <w:numId w:val="36"/>
              </w:numPr>
              <w:spacing w:after="20" w:line="240" w:lineRule="auto"/>
              <w:ind w:right="113"/>
              <w:contextualSpacing w:val="0"/>
              <w:rPr>
                <w:rStyle w:val="Hipervnculo"/>
              </w:rPr>
            </w:pPr>
            <w:r w:rsidRPr="00F2627D">
              <w:rPr>
                <w:rFonts w:asciiTheme="minorHAnsi" w:eastAsia="Lucida Sans" w:hAnsiTheme="minorHAnsi" w:cstheme="minorHAnsi"/>
                <w:spacing w:val="1"/>
              </w:rPr>
              <w:t xml:space="preserve">«Buenas prácticas posturales en la vida diaria». Canal FREMAP. Usos de dispositivos móviles. </w:t>
            </w:r>
            <w:hyperlink r:id="rId22" w:history="1">
              <w:r w:rsidRPr="00E223BC">
                <w:rPr>
                  <w:rStyle w:val="Hipervnculo"/>
                  <w:rFonts w:eastAsia="Lucida Sans"/>
                </w:rPr>
                <w:t>www.youtube.com/watch?v=19tHdwTJbn4</w:t>
              </w:r>
            </w:hyperlink>
            <w:r w:rsidR="00E223BC" w:rsidRPr="00E223BC">
              <w:rPr>
                <w:rStyle w:val="Hipervnculo"/>
                <w:rFonts w:eastAsia="Lucida Sans"/>
                <w:color w:val="000000" w:themeColor="text1"/>
                <w:u w:val="none"/>
              </w:rPr>
              <w:t>.</w:t>
            </w:r>
          </w:p>
          <w:p w14:paraId="6D5DDF82" w14:textId="785998F9" w:rsidR="00C05EDE" w:rsidRPr="00E223BC" w:rsidRDefault="00C05EDE" w:rsidP="00C05EDE">
            <w:pPr>
              <w:pStyle w:val="Prrafodelista"/>
              <w:numPr>
                <w:ilvl w:val="0"/>
                <w:numId w:val="36"/>
              </w:numPr>
              <w:spacing w:after="20" w:line="240" w:lineRule="auto"/>
              <w:ind w:right="113"/>
              <w:contextualSpacing w:val="0"/>
              <w:rPr>
                <w:rStyle w:val="Hipervnculo"/>
              </w:rPr>
            </w:pPr>
            <w:r w:rsidRPr="00F2627D">
              <w:rPr>
                <w:rFonts w:asciiTheme="minorHAnsi" w:eastAsia="Lucida Sans" w:hAnsiTheme="minorHAnsi" w:cstheme="minorHAnsi"/>
                <w:spacing w:val="1"/>
              </w:rPr>
              <w:t xml:space="preserve">«Buenas prácticas posturales en la vida diaria». Canal FREMAP. Dolor de espalda. </w:t>
            </w:r>
            <w:hyperlink r:id="rId23" w:history="1">
              <w:r w:rsidRPr="00E223BC">
                <w:rPr>
                  <w:rStyle w:val="Hipervnculo"/>
                  <w:rFonts w:eastAsia="Lucida Sans"/>
                </w:rPr>
                <w:t>www.youtube.com/watch?v=xtkGjefWvZg</w:t>
              </w:r>
            </w:hyperlink>
            <w:r w:rsidR="00E223BC" w:rsidRPr="00E223BC">
              <w:rPr>
                <w:rStyle w:val="Hipervnculo"/>
                <w:rFonts w:eastAsia="Lucida Sans"/>
                <w:color w:val="000000" w:themeColor="text1"/>
                <w:u w:val="none"/>
              </w:rPr>
              <w:t>.</w:t>
            </w:r>
          </w:p>
          <w:p w14:paraId="45546567" w14:textId="77777777" w:rsidR="00C05EDE" w:rsidRPr="00F2627D" w:rsidRDefault="00C05EDE" w:rsidP="00C05EDE">
            <w:pPr>
              <w:pStyle w:val="Prrafodelista"/>
              <w:numPr>
                <w:ilvl w:val="0"/>
                <w:numId w:val="36"/>
              </w:numPr>
              <w:spacing w:after="20" w:line="240" w:lineRule="auto"/>
              <w:ind w:right="113"/>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«Trastornos musculoesqueléticos (TME). INSST:</w:t>
            </w:r>
          </w:p>
          <w:p w14:paraId="51C2FEE7" w14:textId="74492D69"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«Introducción». </w:t>
            </w:r>
            <w:hyperlink r:id="rId24" w:history="1">
              <w:r w:rsidRPr="00E223BC">
                <w:rPr>
                  <w:rStyle w:val="Hipervnculo"/>
                  <w:rFonts w:eastAsia="Lucida Sans"/>
                </w:rPr>
                <w:t>www.youtube.com/watch?v=J2ip0aQ2-U0</w:t>
              </w:r>
            </w:hyperlink>
            <w:r w:rsidR="00E223BC" w:rsidRPr="00E223BC">
              <w:rPr>
                <w:rStyle w:val="Hipervnculo"/>
                <w:rFonts w:eastAsia="Lucida Sans"/>
                <w:color w:val="000000" w:themeColor="text1"/>
                <w:u w:val="none"/>
              </w:rPr>
              <w:t>.</w:t>
            </w:r>
          </w:p>
          <w:p w14:paraId="40B9BFA1" w14:textId="74653926"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«Trastornos musculoesqueléticos (TME): muñeca» </w:t>
            </w:r>
            <w:hyperlink r:id="rId25" w:history="1">
              <w:r w:rsidRPr="00E223BC">
                <w:rPr>
                  <w:rStyle w:val="Hipervnculo"/>
                  <w:rFonts w:eastAsia="Lucida Sans"/>
                </w:rPr>
                <w:t>www.youtube.com/watch?v=u8Icvd7U9Ok</w:t>
              </w:r>
            </w:hyperlink>
            <w:r w:rsidR="00E223BC" w:rsidRPr="00E223BC">
              <w:rPr>
                <w:rStyle w:val="Hipervnculo"/>
                <w:rFonts w:eastAsia="Lucida Sans"/>
                <w:color w:val="000000" w:themeColor="text1"/>
                <w:u w:val="none"/>
              </w:rPr>
              <w:t>.</w:t>
            </w:r>
          </w:p>
          <w:p w14:paraId="30F969EB" w14:textId="58DCA383"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«Trastornos musculoesqueléticos (TME): codo». </w:t>
            </w:r>
            <w:hyperlink r:id="rId26" w:history="1">
              <w:r w:rsidRPr="00E223BC">
                <w:rPr>
                  <w:rStyle w:val="Hipervnculo"/>
                  <w:rFonts w:eastAsia="Lucida Sans"/>
                </w:rPr>
                <w:t>www.youtube.com/watch?v=rZwjVkoVtko</w:t>
              </w:r>
            </w:hyperlink>
            <w:r w:rsidR="00E223BC" w:rsidRPr="00E223BC">
              <w:rPr>
                <w:rStyle w:val="Hipervnculo"/>
                <w:rFonts w:eastAsia="Lucida Sans"/>
                <w:color w:val="000000" w:themeColor="text1"/>
                <w:u w:val="none"/>
              </w:rPr>
              <w:t>.</w:t>
            </w:r>
          </w:p>
          <w:p w14:paraId="6B611B75" w14:textId="1AE94F67"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«Trastornos musculoesqueléticos en el hospital (TME): espalda». </w:t>
            </w:r>
            <w:hyperlink r:id="rId27" w:history="1">
              <w:r w:rsidRPr="00E223BC">
                <w:rPr>
                  <w:rStyle w:val="Hipervnculo"/>
                  <w:rFonts w:eastAsia="Lucida Sans"/>
                </w:rPr>
                <w:t>www.youtube.com/watch?v=uwz6KAfnmw4</w:t>
              </w:r>
            </w:hyperlink>
            <w:r w:rsidR="00E223BC" w:rsidRPr="00E223BC">
              <w:rPr>
                <w:rStyle w:val="Hipervnculo"/>
                <w:rFonts w:eastAsia="Lucida Sans"/>
                <w:color w:val="000000" w:themeColor="text1"/>
                <w:u w:val="none"/>
              </w:rPr>
              <w:t>.</w:t>
            </w:r>
          </w:p>
          <w:p w14:paraId="07675576" w14:textId="2BFE5B40" w:rsidR="00C05EDE" w:rsidRPr="00E223BC" w:rsidRDefault="00C05EDE" w:rsidP="006E1985">
            <w:pPr>
              <w:pStyle w:val="Prrafodelista"/>
              <w:numPr>
                <w:ilvl w:val="1"/>
                <w:numId w:val="66"/>
              </w:numPr>
              <w:tabs>
                <w:tab w:val="left" w:pos="1257"/>
              </w:tabs>
              <w:spacing w:after="20" w:line="240" w:lineRule="auto"/>
              <w:ind w:left="1257" w:right="113" w:hanging="425"/>
              <w:contextualSpacing w:val="0"/>
              <w:rPr>
                <w:rStyle w:val="Hipervnculo"/>
              </w:rPr>
            </w:pPr>
            <w:r w:rsidRPr="00F2627D">
              <w:rPr>
                <w:rFonts w:asciiTheme="minorHAnsi" w:eastAsia="Lucida Sans" w:hAnsiTheme="minorHAnsi" w:cstheme="minorHAnsi"/>
                <w:spacing w:val="1"/>
              </w:rPr>
              <w:t xml:space="preserve">«Trastornos musculoesqueléticos (TME): cuello». </w:t>
            </w:r>
            <w:hyperlink r:id="rId28" w:history="1">
              <w:r w:rsidRPr="00E223BC">
                <w:rPr>
                  <w:rStyle w:val="Hipervnculo"/>
                  <w:rFonts w:eastAsia="Lucida Sans"/>
                </w:rPr>
                <w:t>www.youtube.com/watch?v=l7KwlU_zSTw</w:t>
              </w:r>
            </w:hyperlink>
            <w:r w:rsidR="00E223BC" w:rsidRPr="00E223BC">
              <w:rPr>
                <w:rStyle w:val="Hipervnculo"/>
                <w:rFonts w:eastAsia="Lucida Sans"/>
                <w:color w:val="000000" w:themeColor="text1"/>
                <w:u w:val="none"/>
              </w:rPr>
              <w:t>.</w:t>
            </w:r>
          </w:p>
          <w:p w14:paraId="22465062" w14:textId="77777777" w:rsidR="00C05EDE" w:rsidRPr="00F2627D" w:rsidRDefault="00C05EDE" w:rsidP="00C05EDE">
            <w:pPr>
              <w:pStyle w:val="Prrafodelista"/>
              <w:numPr>
                <w:ilvl w:val="0"/>
                <w:numId w:val="37"/>
              </w:numPr>
              <w:spacing w:after="20" w:line="240" w:lineRule="auto"/>
              <w:ind w:right="113"/>
              <w:contextualSpacing w:val="0"/>
              <w:rPr>
                <w:rFonts w:asciiTheme="minorHAnsi" w:eastAsia="Lucida Sans" w:hAnsiTheme="minorHAnsi" w:cstheme="minorHAnsi"/>
                <w:spacing w:val="1"/>
              </w:rPr>
            </w:pPr>
            <w:r w:rsidRPr="00F2627D">
              <w:rPr>
                <w:rFonts w:asciiTheme="minorHAnsi" w:eastAsia="Lucida Sans" w:hAnsiTheme="minorHAnsi" w:cstheme="minorHAnsi"/>
                <w:spacing w:val="1"/>
              </w:rPr>
              <w:t>Manipulación manual de cargas. INSST:</w:t>
            </w:r>
          </w:p>
          <w:p w14:paraId="7E868222" w14:textId="0D205234" w:rsidR="00C05EDE" w:rsidRPr="006E1985" w:rsidRDefault="00C05EDE" w:rsidP="006E1985">
            <w:pPr>
              <w:pStyle w:val="Prrafodelista"/>
              <w:numPr>
                <w:ilvl w:val="1"/>
                <w:numId w:val="66"/>
              </w:numPr>
              <w:tabs>
                <w:tab w:val="left" w:pos="1257"/>
              </w:tabs>
              <w:spacing w:after="20" w:line="240" w:lineRule="auto"/>
              <w:ind w:left="1257" w:right="113" w:hanging="425"/>
              <w:contextualSpacing w:val="0"/>
              <w:rPr>
                <w:spacing w:val="1"/>
              </w:rPr>
            </w:pPr>
            <w:r w:rsidRPr="00F2627D">
              <w:rPr>
                <w:rFonts w:asciiTheme="minorHAnsi" w:eastAsia="Lucida Sans" w:hAnsiTheme="minorHAnsi" w:cstheme="minorHAnsi"/>
                <w:spacing w:val="1"/>
              </w:rPr>
              <w:t xml:space="preserve">«Manipulación manual de cargas. Parte 1». </w:t>
            </w:r>
            <w:hyperlink r:id="rId29" w:history="1">
              <w:r w:rsidRPr="00E223BC">
                <w:rPr>
                  <w:rStyle w:val="Hipervnculo"/>
                  <w:rFonts w:eastAsia="Lucida Sans"/>
                </w:rPr>
                <w:t>www.youtube.com/watch?v=20COl1FWGpI</w:t>
              </w:r>
            </w:hyperlink>
            <w:r w:rsidR="00E223BC" w:rsidRPr="00E223BC">
              <w:rPr>
                <w:rStyle w:val="Hipervnculo"/>
                <w:rFonts w:eastAsia="Lucida Sans"/>
                <w:color w:val="000000" w:themeColor="text1"/>
                <w:u w:val="none"/>
              </w:rPr>
              <w:t>.</w:t>
            </w:r>
          </w:p>
          <w:p w14:paraId="093B5DF2" w14:textId="60448F75" w:rsidR="00C05EDE" w:rsidRPr="008709C6" w:rsidRDefault="00C05EDE" w:rsidP="006E1985">
            <w:pPr>
              <w:pStyle w:val="Prrafodelista"/>
              <w:numPr>
                <w:ilvl w:val="1"/>
                <w:numId w:val="66"/>
              </w:numPr>
              <w:tabs>
                <w:tab w:val="left" w:pos="1257"/>
              </w:tabs>
              <w:spacing w:after="20" w:line="240" w:lineRule="auto"/>
              <w:ind w:left="1257" w:right="113" w:hanging="425"/>
              <w:contextualSpacing w:val="0"/>
              <w:rPr>
                <w:rFonts w:asciiTheme="minorHAnsi" w:eastAsia="Lucida Sans" w:hAnsiTheme="minorHAnsi" w:cstheme="minorHAnsi"/>
                <w:color w:val="000000" w:themeColor="text1"/>
              </w:rPr>
            </w:pPr>
            <w:r w:rsidRPr="00F2627D">
              <w:rPr>
                <w:rFonts w:asciiTheme="minorHAnsi" w:eastAsia="Lucida Sans" w:hAnsiTheme="minorHAnsi" w:cstheme="minorHAnsi"/>
                <w:spacing w:val="1"/>
              </w:rPr>
              <w:t xml:space="preserve">«Manipulación manual de cargas. Parte 2». </w:t>
            </w:r>
            <w:hyperlink r:id="rId30" w:history="1">
              <w:r w:rsidRPr="00E223BC">
                <w:rPr>
                  <w:rStyle w:val="Hipervnculo"/>
                  <w:rFonts w:eastAsia="Lucida Sans"/>
                </w:rPr>
                <w:t>www.youtube.com/watch?v=0QeIo0xLrnw</w:t>
              </w:r>
            </w:hyperlink>
            <w:r w:rsidR="00E223BC" w:rsidRPr="00E223BC">
              <w:rPr>
                <w:rStyle w:val="Hipervnculo"/>
                <w:rFonts w:eastAsia="Lucida Sans"/>
                <w:color w:val="000000" w:themeColor="text1"/>
                <w:u w:val="none"/>
              </w:rPr>
              <w:t>.</w:t>
            </w:r>
          </w:p>
        </w:tc>
      </w:tr>
    </w:tbl>
    <w:p w14:paraId="391EF39E" w14:textId="77777777" w:rsidR="00C05EDE" w:rsidRDefault="00C05EDE" w:rsidP="00C05EDE">
      <w:pPr>
        <w:spacing w:after="0" w:line="240" w:lineRule="auto"/>
        <w:rPr>
          <w:b/>
          <w:sz w:val="24"/>
          <w:szCs w:val="24"/>
        </w:rPr>
      </w:pPr>
    </w:p>
    <w:p w14:paraId="7374D115" w14:textId="77777777" w:rsidR="00C05EDE" w:rsidRDefault="00C05EDE" w:rsidP="00C05EDE">
      <w:pPr>
        <w:spacing w:after="0" w:line="240" w:lineRule="auto"/>
        <w:rPr>
          <w:b/>
          <w:sz w:val="24"/>
          <w:szCs w:val="24"/>
        </w:rPr>
      </w:pPr>
    </w:p>
    <w:p w14:paraId="638606EA" w14:textId="77777777" w:rsidR="00C05EDE" w:rsidRDefault="00C05EDE" w:rsidP="00C05EDE">
      <w:pPr>
        <w:spacing w:after="0" w:line="240" w:lineRule="auto"/>
        <w:rPr>
          <w:b/>
          <w:sz w:val="24"/>
          <w:szCs w:val="24"/>
        </w:rPr>
      </w:pPr>
    </w:p>
    <w:p w14:paraId="058E2718" w14:textId="77777777" w:rsidR="005A66BF" w:rsidRPr="00C05EDE" w:rsidRDefault="005A66BF" w:rsidP="00C70BC2">
      <w:pPr>
        <w:spacing w:after="0" w:line="240" w:lineRule="auto"/>
        <w:rPr>
          <w:b/>
          <w:sz w:val="24"/>
          <w:szCs w:val="24"/>
        </w:rPr>
      </w:pPr>
    </w:p>
    <w:sectPr w:rsidR="005A66BF" w:rsidRPr="00C05EDE" w:rsidSect="00375B76">
      <w:headerReference w:type="default" r:id="rId31"/>
      <w:footerReference w:type="default" r:id="rId32"/>
      <w:pgSz w:w="16838" w:h="11906" w:orient="landscape" w:code="9"/>
      <w:pgMar w:top="1077" w:right="1440" w:bottom="56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3E462" w14:textId="77777777" w:rsidR="005E3FAE" w:rsidRDefault="005E3FAE" w:rsidP="008748BC">
      <w:pPr>
        <w:spacing w:after="0" w:line="240" w:lineRule="auto"/>
      </w:pPr>
      <w:r>
        <w:separator/>
      </w:r>
    </w:p>
  </w:endnote>
  <w:endnote w:type="continuationSeparator" w:id="0">
    <w:p w14:paraId="3F73081D" w14:textId="77777777" w:rsidR="005E3FAE" w:rsidRDefault="005E3FAE"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1F07F0" w:rsidRPr="007D3759" w14:paraId="2FC00402" w14:textId="77777777" w:rsidTr="00375B76">
      <w:tc>
        <w:tcPr>
          <w:tcW w:w="1011" w:type="dxa"/>
        </w:tcPr>
        <w:p w14:paraId="063DB61C" w14:textId="77E5E901"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w:t>
          </w:r>
          <w:r w:rsidRPr="007E25CA">
            <w:rPr>
              <w:b/>
              <w:noProof/>
              <w:color w:val="4F81BD"/>
              <w:sz w:val="32"/>
              <w:szCs w:val="32"/>
            </w:rPr>
            <w:fldChar w:fldCharType="end"/>
          </w:r>
        </w:p>
      </w:tc>
      <w:tc>
        <w:tcPr>
          <w:tcW w:w="8741" w:type="dxa"/>
        </w:tcPr>
        <w:p w14:paraId="087FF3FE" w14:textId="77777777" w:rsidR="001F07F0" w:rsidRPr="007E25CA" w:rsidRDefault="001F07F0" w:rsidP="007D3759">
          <w:pPr>
            <w:pStyle w:val="Piedepgina"/>
            <w:spacing w:after="0" w:line="240" w:lineRule="auto"/>
            <w:jc w:val="right"/>
            <w:rPr>
              <w:b/>
              <w:noProof/>
              <w:color w:val="4F81BD"/>
              <w:sz w:val="32"/>
              <w:szCs w:val="32"/>
            </w:rPr>
          </w:pPr>
        </w:p>
      </w:tc>
    </w:tr>
  </w:tbl>
  <w:p w14:paraId="7466850F" w14:textId="77777777" w:rsidR="001F07F0" w:rsidRPr="007E25CA" w:rsidRDefault="001F07F0" w:rsidP="007D3759">
    <w:pPr>
      <w:pStyle w:val="Piedepgina"/>
      <w:spacing w:after="0" w:line="240" w:lineRule="auto"/>
      <w:jc w:val="right"/>
      <w:rPr>
        <w:b/>
        <w:noProof/>
        <w:color w:val="4F81BD"/>
        <w:sz w:val="32"/>
        <w:szCs w:val="32"/>
      </w:rPr>
    </w:pPr>
  </w:p>
  <w:p w14:paraId="1C0B8377" w14:textId="77777777" w:rsidR="001F07F0" w:rsidRDefault="001F07F0"/>
  <w:p w14:paraId="00BF3F2E" w14:textId="77777777" w:rsidR="001F07F0" w:rsidRDefault="001F07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1F07F0" w:rsidRPr="007D3759" w14:paraId="79347AE3" w14:textId="77777777" w:rsidTr="007E25CA">
      <w:tc>
        <w:tcPr>
          <w:tcW w:w="918" w:type="dxa"/>
        </w:tcPr>
        <w:p w14:paraId="57726D07" w14:textId="5D6B9ACC"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60</w:t>
          </w:r>
          <w:r w:rsidRPr="007E25CA">
            <w:rPr>
              <w:b/>
              <w:noProof/>
              <w:color w:val="4F81BD"/>
              <w:sz w:val="32"/>
              <w:szCs w:val="32"/>
            </w:rPr>
            <w:fldChar w:fldCharType="end"/>
          </w:r>
        </w:p>
      </w:tc>
      <w:tc>
        <w:tcPr>
          <w:tcW w:w="7938" w:type="dxa"/>
        </w:tcPr>
        <w:p w14:paraId="5BCD975C" w14:textId="77777777" w:rsidR="001F07F0" w:rsidRPr="007E25CA" w:rsidRDefault="001F07F0" w:rsidP="007D3759">
          <w:pPr>
            <w:pStyle w:val="Piedepgina"/>
            <w:spacing w:after="0" w:line="240" w:lineRule="auto"/>
            <w:jc w:val="right"/>
            <w:rPr>
              <w:b/>
              <w:noProof/>
              <w:color w:val="4F81BD"/>
              <w:sz w:val="32"/>
              <w:szCs w:val="32"/>
            </w:rPr>
          </w:pPr>
        </w:p>
      </w:tc>
    </w:tr>
  </w:tbl>
  <w:p w14:paraId="6D5B47D4" w14:textId="77777777" w:rsidR="001F07F0" w:rsidRPr="007E25CA" w:rsidRDefault="001F07F0"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0439" w14:textId="77777777" w:rsidR="005E3FAE" w:rsidRDefault="005E3FAE" w:rsidP="008748BC">
      <w:pPr>
        <w:spacing w:after="0" w:line="240" w:lineRule="auto"/>
      </w:pPr>
      <w:r>
        <w:separator/>
      </w:r>
    </w:p>
  </w:footnote>
  <w:footnote w:type="continuationSeparator" w:id="0">
    <w:p w14:paraId="793A0E8F" w14:textId="77777777" w:rsidR="005E3FAE" w:rsidRDefault="005E3FAE"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7027"/>
      <w:gridCol w:w="1973"/>
    </w:tblGrid>
    <w:tr w:rsidR="001F07F0" w:rsidRPr="00B5537F" w14:paraId="3D352ABB" w14:textId="77777777" w:rsidTr="00A9451E">
      <w:trPr>
        <w:trHeight w:val="698"/>
        <w:tblCellSpacing w:w="20" w:type="dxa"/>
        <w:jc w:val="center"/>
      </w:trPr>
      <w:tc>
        <w:tcPr>
          <w:tcW w:w="996" w:type="dxa"/>
          <w:shd w:val="clear" w:color="auto" w:fill="auto"/>
          <w:vAlign w:val="center"/>
        </w:tcPr>
        <w:p w14:paraId="34E40E75" w14:textId="77777777" w:rsidR="001F07F0" w:rsidRPr="007E25CA" w:rsidRDefault="001F07F0" w:rsidP="00DA0BF6">
          <w:pPr>
            <w:spacing w:after="0"/>
            <w:jc w:val="center"/>
            <w:rPr>
              <w:b/>
            </w:rPr>
          </w:pPr>
          <w:r w:rsidRPr="007E25CA">
            <w:rPr>
              <w:b/>
              <w:noProof/>
              <w:lang w:eastAsia="es-ES"/>
            </w:rPr>
            <w:drawing>
              <wp:inline distT="0" distB="0" distL="0" distR="0" wp14:anchorId="28DFC68E" wp14:editId="2BD10456">
                <wp:extent cx="495300" cy="400050"/>
                <wp:effectExtent l="0" t="0" r="0" b="0"/>
                <wp:docPr id="12384389"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87" w:type="dxa"/>
          <w:shd w:val="clear" w:color="auto" w:fill="auto"/>
          <w:vAlign w:val="center"/>
        </w:tcPr>
        <w:p w14:paraId="2C0B6E3B" w14:textId="58E919CE" w:rsidR="001F07F0" w:rsidRPr="007E25CA" w:rsidRDefault="00BB2AB7" w:rsidP="00DA0BF6">
          <w:pPr>
            <w:spacing w:after="0"/>
            <w:jc w:val="right"/>
            <w:rPr>
              <w:b/>
              <w:i/>
              <w:sz w:val="18"/>
            </w:rPr>
          </w:pPr>
          <w:r>
            <w:rPr>
              <w:b/>
              <w:i/>
            </w:rPr>
            <w:t>Prevención de riesgos laborales</w:t>
          </w:r>
        </w:p>
      </w:tc>
      <w:tc>
        <w:tcPr>
          <w:tcW w:w="1913" w:type="dxa"/>
          <w:shd w:val="clear" w:color="auto" w:fill="548DD4"/>
          <w:vAlign w:val="center"/>
        </w:tcPr>
        <w:p w14:paraId="4D908B19" w14:textId="77777777" w:rsidR="001F07F0" w:rsidRPr="007E25CA" w:rsidRDefault="001F07F0" w:rsidP="00DA0BF6">
          <w:pPr>
            <w:spacing w:after="0"/>
            <w:jc w:val="center"/>
            <w:rPr>
              <w:b/>
              <w:color w:val="FFFFFF"/>
            </w:rPr>
          </w:pPr>
          <w:r w:rsidRPr="007E25CA">
            <w:rPr>
              <w:b/>
              <w:color w:val="FFFFFF"/>
            </w:rPr>
            <w:t xml:space="preserve">PROGRAMACIÓN </w:t>
          </w:r>
        </w:p>
      </w:tc>
    </w:tr>
  </w:tbl>
  <w:p w14:paraId="3BB509F2" w14:textId="77777777" w:rsidR="001F07F0" w:rsidRDefault="001F07F0" w:rsidP="00DA0BF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44"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773"/>
      <w:gridCol w:w="2285"/>
    </w:tblGrid>
    <w:tr w:rsidR="001F07F0" w:rsidRPr="00B5537F" w14:paraId="1B76498D" w14:textId="77777777" w:rsidTr="00C93FF7">
      <w:trPr>
        <w:trHeight w:val="698"/>
        <w:tblCellSpacing w:w="20" w:type="dxa"/>
        <w:jc w:val="center"/>
      </w:trPr>
      <w:tc>
        <w:tcPr>
          <w:tcW w:w="1026" w:type="dxa"/>
          <w:shd w:val="clear" w:color="auto" w:fill="auto"/>
          <w:vAlign w:val="center"/>
        </w:tcPr>
        <w:p w14:paraId="22DDCD12" w14:textId="3745AA6E" w:rsidR="001F07F0" w:rsidRPr="007E25CA" w:rsidRDefault="001F07F0" w:rsidP="007E25CA">
          <w:pPr>
            <w:spacing w:after="0"/>
            <w:jc w:val="center"/>
            <w:rPr>
              <w:b/>
            </w:rPr>
          </w:pPr>
          <w:r w:rsidRPr="007E25CA">
            <w:rPr>
              <w:b/>
              <w:noProof/>
              <w:lang w:eastAsia="es-ES"/>
            </w:rPr>
            <w:drawing>
              <wp:inline distT="0" distB="0" distL="0" distR="0" wp14:anchorId="0CA02D6A" wp14:editId="77FAEAA2">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33" w:type="dxa"/>
          <w:shd w:val="clear" w:color="auto" w:fill="auto"/>
          <w:vAlign w:val="center"/>
        </w:tcPr>
        <w:p w14:paraId="3210E2C3" w14:textId="6611B061" w:rsidR="001F07F0" w:rsidRPr="007E25CA" w:rsidRDefault="009A747B" w:rsidP="004C7C39">
          <w:pPr>
            <w:spacing w:after="0"/>
            <w:jc w:val="right"/>
            <w:rPr>
              <w:b/>
              <w:i/>
              <w:sz w:val="18"/>
            </w:rPr>
          </w:pPr>
          <w:r>
            <w:rPr>
              <w:b/>
              <w:i/>
            </w:rPr>
            <w:t>Prevención de riesgos laborales</w:t>
          </w:r>
        </w:p>
      </w:tc>
      <w:tc>
        <w:tcPr>
          <w:tcW w:w="2225" w:type="dxa"/>
          <w:shd w:val="clear" w:color="auto" w:fill="548DD4"/>
          <w:vAlign w:val="center"/>
        </w:tcPr>
        <w:p w14:paraId="4CD827A9" w14:textId="77777777" w:rsidR="001F07F0" w:rsidRPr="007E25CA" w:rsidRDefault="001F07F0" w:rsidP="007E25CA">
          <w:pPr>
            <w:spacing w:after="0"/>
            <w:jc w:val="center"/>
            <w:rPr>
              <w:b/>
              <w:color w:val="FFFFFF"/>
            </w:rPr>
          </w:pPr>
          <w:r w:rsidRPr="007E25CA">
            <w:rPr>
              <w:b/>
              <w:color w:val="FFFFFF"/>
            </w:rPr>
            <w:t xml:space="preserve">PROGRAMACIÓN </w:t>
          </w:r>
        </w:p>
      </w:tc>
    </w:tr>
  </w:tbl>
  <w:p w14:paraId="23F060D2" w14:textId="77777777" w:rsidR="001F07F0" w:rsidRPr="001C03F1" w:rsidRDefault="001F07F0"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EBC5A9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FBC6CA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4"/>
    <w:multiLevelType w:val="singleLevel"/>
    <w:tmpl w:val="00000004"/>
    <w:name w:val="WW8Num3"/>
    <w:lvl w:ilvl="0">
      <w:start w:val="1"/>
      <w:numFmt w:val="decimal"/>
      <w:lvlText w:val="%1."/>
      <w:lvlJc w:val="left"/>
      <w:pPr>
        <w:tabs>
          <w:tab w:val="num" w:pos="502"/>
        </w:tabs>
        <w:ind w:left="502" w:hanging="360"/>
      </w:pPr>
      <w:rPr>
        <w:rFonts w:hint="default"/>
        <w:b/>
      </w:rPr>
    </w:lvl>
  </w:abstractNum>
  <w:abstractNum w:abstractNumId="3"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FD1D9E"/>
    <w:multiLevelType w:val="hybridMultilevel"/>
    <w:tmpl w:val="0F7A30C6"/>
    <w:lvl w:ilvl="0" w:tplc="7744FC42">
      <w:start w:val="1"/>
      <w:numFmt w:val="bullet"/>
      <w:lvlText w:val=""/>
      <w:lvlJc w:val="left"/>
      <w:pPr>
        <w:ind w:left="360" w:hanging="360"/>
      </w:pPr>
      <w:rPr>
        <w:rFonts w:ascii="Symbol" w:hAnsi="Symbol" w:hint="default"/>
        <w:b w:val="0"/>
        <w:i w:val="0"/>
        <w:color w:val="007BB8"/>
        <w:sz w:val="24"/>
        <w:szCs w:val="24"/>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5" w15:restartNumberingAfterBreak="0">
    <w:nsid w:val="03202179"/>
    <w:multiLevelType w:val="hybridMultilevel"/>
    <w:tmpl w:val="71A8D858"/>
    <w:lvl w:ilvl="0" w:tplc="382E889E">
      <w:start w:val="1"/>
      <w:numFmt w:val="bullet"/>
      <w:lvlText w:val=""/>
      <w:lvlJc w:val="left"/>
      <w:pPr>
        <w:ind w:left="360" w:hanging="360"/>
      </w:pPr>
      <w:rPr>
        <w:rFonts w:ascii="Symbol" w:hAnsi="Symbol" w:hint="default"/>
        <w:color w:val="007BB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3AF6F8B"/>
    <w:multiLevelType w:val="hybridMultilevel"/>
    <w:tmpl w:val="96166E2A"/>
    <w:lvl w:ilvl="0" w:tplc="F6A8160C">
      <w:start w:val="1"/>
      <w:numFmt w:val="lowerLetter"/>
      <w:lvlText w:val="%1)"/>
      <w:lvlJc w:val="left"/>
      <w:pPr>
        <w:ind w:left="720" w:hanging="360"/>
      </w:pPr>
      <w:rPr>
        <w:rFonts w:ascii="Arial" w:hAnsi="Arial" w:hint="default"/>
        <w:color w:val="auto"/>
        <w:sz w:val="20"/>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631D9E"/>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222D2D"/>
    <w:multiLevelType w:val="hybridMultilevel"/>
    <w:tmpl w:val="9F10D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2239CE"/>
    <w:multiLevelType w:val="hybridMultilevel"/>
    <w:tmpl w:val="F4FC096C"/>
    <w:lvl w:ilvl="0" w:tplc="CE3099B0">
      <w:start w:val="1"/>
      <w:numFmt w:val="bullet"/>
      <w:lvlText w:val=""/>
      <w:lvlJc w:val="left"/>
      <w:pPr>
        <w:ind w:left="720" w:hanging="360"/>
      </w:pPr>
      <w:rPr>
        <w:rFonts w:ascii="Symbol" w:hAnsi="Symbol" w:hint="default"/>
        <w:color w:val="007BB8"/>
        <w:sz w:val="22"/>
        <w:szCs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0B6D12C0"/>
    <w:multiLevelType w:val="hybridMultilevel"/>
    <w:tmpl w:val="CBF284D2"/>
    <w:lvl w:ilvl="0" w:tplc="FFFFFFFF">
      <w:start w:val="1"/>
      <w:numFmt w:val="bullet"/>
      <w:lvlText w:val=""/>
      <w:lvlJc w:val="left"/>
      <w:pPr>
        <w:tabs>
          <w:tab w:val="num" w:pos="360"/>
        </w:tabs>
        <w:ind w:left="360" w:hanging="360"/>
      </w:pPr>
      <w:rPr>
        <w:rFonts w:ascii="Symbol" w:hAnsi="Symbol" w:hint="default"/>
        <w:color w:val="auto"/>
      </w:rPr>
    </w:lvl>
    <w:lvl w:ilvl="1" w:tplc="63181774">
      <w:start w:val="1"/>
      <w:numFmt w:val="bullet"/>
      <w:lvlText w:val="‒"/>
      <w:lvlJc w:val="left"/>
      <w:pPr>
        <w:ind w:left="1069" w:hanging="360"/>
      </w:pPr>
      <w:rPr>
        <w:rFonts w:ascii="Arial" w:hAnsi="Arial" w:hint="default"/>
      </w:rPr>
    </w:lvl>
    <w:lvl w:ilvl="2" w:tplc="FFFFFFFF" w:tentative="1">
      <w:start w:val="1"/>
      <w:numFmt w:val="bullet"/>
      <w:lvlText w:val=""/>
      <w:lvlJc w:val="left"/>
      <w:pPr>
        <w:tabs>
          <w:tab w:val="num" w:pos="1617"/>
        </w:tabs>
        <w:ind w:left="1617" w:hanging="360"/>
      </w:pPr>
      <w:rPr>
        <w:rFonts w:ascii="Wingdings" w:hAnsi="Wingdings" w:hint="default"/>
      </w:rPr>
    </w:lvl>
    <w:lvl w:ilvl="3" w:tplc="FFFFFFFF" w:tentative="1">
      <w:start w:val="1"/>
      <w:numFmt w:val="bullet"/>
      <w:lvlText w:val=""/>
      <w:lvlJc w:val="left"/>
      <w:pPr>
        <w:tabs>
          <w:tab w:val="num" w:pos="2337"/>
        </w:tabs>
        <w:ind w:left="2337" w:hanging="360"/>
      </w:pPr>
      <w:rPr>
        <w:rFonts w:ascii="Symbol" w:hAnsi="Symbol" w:hint="default"/>
      </w:rPr>
    </w:lvl>
    <w:lvl w:ilvl="4" w:tplc="FFFFFFFF" w:tentative="1">
      <w:start w:val="1"/>
      <w:numFmt w:val="bullet"/>
      <w:lvlText w:val="o"/>
      <w:lvlJc w:val="left"/>
      <w:pPr>
        <w:tabs>
          <w:tab w:val="num" w:pos="3057"/>
        </w:tabs>
        <w:ind w:left="3057" w:hanging="360"/>
      </w:pPr>
      <w:rPr>
        <w:rFonts w:ascii="Courier New" w:hAnsi="Courier New" w:hint="default"/>
      </w:rPr>
    </w:lvl>
    <w:lvl w:ilvl="5" w:tplc="FFFFFFFF" w:tentative="1">
      <w:start w:val="1"/>
      <w:numFmt w:val="bullet"/>
      <w:lvlText w:val=""/>
      <w:lvlJc w:val="left"/>
      <w:pPr>
        <w:tabs>
          <w:tab w:val="num" w:pos="3777"/>
        </w:tabs>
        <w:ind w:left="3777" w:hanging="360"/>
      </w:pPr>
      <w:rPr>
        <w:rFonts w:ascii="Wingdings" w:hAnsi="Wingdings" w:hint="default"/>
      </w:rPr>
    </w:lvl>
    <w:lvl w:ilvl="6" w:tplc="FFFFFFFF" w:tentative="1">
      <w:start w:val="1"/>
      <w:numFmt w:val="bullet"/>
      <w:lvlText w:val=""/>
      <w:lvlJc w:val="left"/>
      <w:pPr>
        <w:tabs>
          <w:tab w:val="num" w:pos="4497"/>
        </w:tabs>
        <w:ind w:left="4497" w:hanging="360"/>
      </w:pPr>
      <w:rPr>
        <w:rFonts w:ascii="Symbol" w:hAnsi="Symbol" w:hint="default"/>
      </w:rPr>
    </w:lvl>
    <w:lvl w:ilvl="7" w:tplc="FFFFFFFF" w:tentative="1">
      <w:start w:val="1"/>
      <w:numFmt w:val="bullet"/>
      <w:lvlText w:val="o"/>
      <w:lvlJc w:val="left"/>
      <w:pPr>
        <w:tabs>
          <w:tab w:val="num" w:pos="5217"/>
        </w:tabs>
        <w:ind w:left="5217" w:hanging="360"/>
      </w:pPr>
      <w:rPr>
        <w:rFonts w:ascii="Courier New" w:hAnsi="Courier New" w:hint="default"/>
      </w:rPr>
    </w:lvl>
    <w:lvl w:ilvl="8" w:tplc="FFFFFFFF" w:tentative="1">
      <w:start w:val="1"/>
      <w:numFmt w:val="bullet"/>
      <w:lvlText w:val=""/>
      <w:lvlJc w:val="left"/>
      <w:pPr>
        <w:tabs>
          <w:tab w:val="num" w:pos="5937"/>
        </w:tabs>
        <w:ind w:left="5937" w:hanging="360"/>
      </w:pPr>
      <w:rPr>
        <w:rFonts w:ascii="Wingdings" w:hAnsi="Wingdings" w:hint="default"/>
      </w:rPr>
    </w:lvl>
  </w:abstractNum>
  <w:abstractNum w:abstractNumId="11" w15:restartNumberingAfterBreak="0">
    <w:nsid w:val="0CF83E1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1419FB"/>
    <w:multiLevelType w:val="hybridMultilevel"/>
    <w:tmpl w:val="D79E4762"/>
    <w:lvl w:ilvl="0" w:tplc="073A9720">
      <w:start w:val="1"/>
      <w:numFmt w:val="bullet"/>
      <w:lvlText w:val=""/>
      <w:lvlJc w:val="left"/>
      <w:pPr>
        <w:ind w:left="720" w:hanging="360"/>
      </w:pPr>
      <w:rPr>
        <w:rFonts w:ascii="Symbol" w:hAnsi="Symbol" w:hint="default"/>
        <w:b w:val="0"/>
        <w:i w:val="0"/>
        <w:color w:val="007BB8"/>
      </w:rPr>
    </w:lvl>
    <w:lvl w:ilvl="1" w:tplc="FFFFFFFF">
      <w:start w:val="1"/>
      <w:numFmt w:val="bullet"/>
      <w:lvlText w:val="-"/>
      <w:lvlJc w:val="left"/>
      <w:pPr>
        <w:ind w:left="1440" w:hanging="360"/>
      </w:pPr>
      <w:rPr>
        <w:rFonts w:ascii="Calibri" w:hAnsi="Calibri" w:hint="default"/>
        <w:b w:val="0"/>
        <w:i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053B0E"/>
    <w:multiLevelType w:val="hybridMultilevel"/>
    <w:tmpl w:val="877AD5DC"/>
    <w:lvl w:ilvl="0" w:tplc="2B04C3F2">
      <w:start w:val="1"/>
      <w:numFmt w:val="bullet"/>
      <w:lvlText w:val=""/>
      <w:lvlJc w:val="left"/>
      <w:pPr>
        <w:tabs>
          <w:tab w:val="num" w:pos="360"/>
        </w:tabs>
        <w:ind w:left="360" w:hanging="360"/>
      </w:pPr>
      <w:rPr>
        <w:rFonts w:ascii="Symbol" w:hAnsi="Symbol" w:hint="default"/>
        <w:color w:val="auto"/>
      </w:rPr>
    </w:lvl>
    <w:lvl w:ilvl="1" w:tplc="0C0A0005">
      <w:start w:val="1"/>
      <w:numFmt w:val="bullet"/>
      <w:lvlText w:val=""/>
      <w:lvlJc w:val="left"/>
      <w:pPr>
        <w:tabs>
          <w:tab w:val="num" w:pos="897"/>
        </w:tabs>
        <w:ind w:left="897" w:hanging="360"/>
      </w:pPr>
      <w:rPr>
        <w:rFonts w:ascii="Wingdings" w:hAnsi="Wingdings"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4" w15:restartNumberingAfterBreak="0">
    <w:nsid w:val="149722EB"/>
    <w:multiLevelType w:val="hybridMultilevel"/>
    <w:tmpl w:val="DF7664E6"/>
    <w:lvl w:ilvl="0" w:tplc="63181774">
      <w:start w:val="1"/>
      <w:numFmt w:val="bullet"/>
      <w:lvlText w:val="‒"/>
      <w:lvlJc w:val="left"/>
      <w:pPr>
        <w:ind w:left="1069" w:hanging="360"/>
      </w:pPr>
      <w:rPr>
        <w:rFonts w:ascii="Arial" w:hAnsi="Arial" w:hint="default"/>
      </w:rPr>
    </w:lvl>
    <w:lvl w:ilvl="1" w:tplc="FFFFFFFF">
      <w:start w:val="1"/>
      <w:numFmt w:val="bullet"/>
      <w:lvlText w:val="‒"/>
      <w:lvlJc w:val="left"/>
      <w:pPr>
        <w:ind w:left="1789" w:hanging="360"/>
      </w:pPr>
      <w:rPr>
        <w:rFonts w:ascii="Arial" w:hAnsi="Aria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6" w15:restartNumberingAfterBreak="0">
    <w:nsid w:val="169042AD"/>
    <w:multiLevelType w:val="hybridMultilevel"/>
    <w:tmpl w:val="EF008BF0"/>
    <w:lvl w:ilvl="0" w:tplc="1E3EB7A4">
      <w:start w:val="1"/>
      <w:numFmt w:val="bullet"/>
      <w:lvlText w:val=""/>
      <w:lvlJc w:val="left"/>
      <w:pPr>
        <w:ind w:left="720" w:hanging="360"/>
      </w:pPr>
      <w:rPr>
        <w:rFonts w:ascii="Symbol" w:hAnsi="Symbol" w:hint="default"/>
        <w:color w:val="007BB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72DBA"/>
    <w:multiLevelType w:val="hybridMultilevel"/>
    <w:tmpl w:val="EA3CB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380013"/>
    <w:multiLevelType w:val="multilevel"/>
    <w:tmpl w:val="D5AE0886"/>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1575A5"/>
    <w:multiLevelType w:val="hybridMultilevel"/>
    <w:tmpl w:val="B11E71C0"/>
    <w:lvl w:ilvl="0" w:tplc="6554CBE6">
      <w:start w:val="1"/>
      <w:numFmt w:val="bullet"/>
      <w:lvlText w:val=""/>
      <w:lvlJc w:val="left"/>
      <w:pPr>
        <w:ind w:left="720" w:hanging="360"/>
      </w:pPr>
      <w:rPr>
        <w:rFonts w:ascii="Symbol" w:hAnsi="Symbol" w:hint="default"/>
        <w:b w:val="0"/>
        <w:i w:val="0"/>
        <w:color w:val="007B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1C775C1"/>
    <w:multiLevelType w:val="hybridMultilevel"/>
    <w:tmpl w:val="75A00A0A"/>
    <w:lvl w:ilvl="0" w:tplc="654A4656">
      <w:start w:val="1"/>
      <w:numFmt w:val="bullet"/>
      <w:lvlText w:val=""/>
      <w:lvlJc w:val="left"/>
      <w:pPr>
        <w:ind w:left="825" w:hanging="360"/>
      </w:pPr>
      <w:rPr>
        <w:rFonts w:ascii="Symbol" w:hAnsi="Symbol" w:hint="default"/>
        <w:color w:val="007BB8"/>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22" w15:restartNumberingAfterBreak="0">
    <w:nsid w:val="2207254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2F0B3F"/>
    <w:multiLevelType w:val="hybridMultilevel"/>
    <w:tmpl w:val="606095DA"/>
    <w:lvl w:ilvl="0" w:tplc="5CFED282">
      <w:start w:val="1"/>
      <w:numFmt w:val="bullet"/>
      <w:lvlText w:val=""/>
      <w:lvlJc w:val="left"/>
      <w:pPr>
        <w:ind w:left="720" w:hanging="360"/>
      </w:pPr>
      <w:rPr>
        <w:rFonts w:ascii="Symbol" w:hAnsi="Symbol" w:hint="default"/>
        <w:color w:val="007BB8"/>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30A7FCE"/>
    <w:multiLevelType w:val="hybridMultilevel"/>
    <w:tmpl w:val="B7F0F102"/>
    <w:lvl w:ilvl="0" w:tplc="F62A35FE">
      <w:start w:val="1"/>
      <w:numFmt w:val="bullet"/>
      <w:lvlText w:val="-"/>
      <w:lvlJc w:val="left"/>
      <w:pPr>
        <w:ind w:left="1080" w:hanging="360"/>
      </w:pPr>
      <w:rPr>
        <w:rFonts w:ascii="Calibri" w:hAnsi="Calibri"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241323F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4F22D4"/>
    <w:multiLevelType w:val="hybridMultilevel"/>
    <w:tmpl w:val="B06EFD52"/>
    <w:lvl w:ilvl="0" w:tplc="F01CFE0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903002A"/>
    <w:multiLevelType w:val="hybridMultilevel"/>
    <w:tmpl w:val="DE4E0E4C"/>
    <w:lvl w:ilvl="0" w:tplc="F286B0BE">
      <w:start w:val="1"/>
      <w:numFmt w:val="bullet"/>
      <w:lvlText w:val=""/>
      <w:lvlJc w:val="left"/>
      <w:pPr>
        <w:ind w:left="720" w:hanging="360"/>
      </w:pPr>
      <w:rPr>
        <w:rFonts w:ascii="Symbol" w:hAnsi="Symbol" w:hint="default"/>
        <w:color w:val="5B9BD5" w:themeColor="accent5"/>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BCD1B41"/>
    <w:multiLevelType w:val="hybridMultilevel"/>
    <w:tmpl w:val="88ACC20C"/>
    <w:lvl w:ilvl="0" w:tplc="C1927570">
      <w:start w:val="1"/>
      <w:numFmt w:val="bullet"/>
      <w:lvlText w:val=""/>
      <w:lvlJc w:val="left"/>
      <w:pPr>
        <w:ind w:left="720" w:hanging="360"/>
      </w:pPr>
      <w:rPr>
        <w:rFonts w:ascii="Symbol" w:hAnsi="Symbol" w:hint="default"/>
        <w:color w:val="007BB8"/>
      </w:rPr>
    </w:lvl>
    <w:lvl w:ilvl="1" w:tplc="F7AE8324">
      <w:numFmt w:val="bullet"/>
      <w:lvlText w:val="-"/>
      <w:lvlJc w:val="left"/>
      <w:pPr>
        <w:ind w:left="1440" w:hanging="360"/>
      </w:pPr>
      <w:rPr>
        <w:rFonts w:ascii="Calibri" w:eastAsia="Calibri"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F5E5F74"/>
    <w:multiLevelType w:val="hybridMultilevel"/>
    <w:tmpl w:val="6786179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0171884"/>
    <w:multiLevelType w:val="hybridMultilevel"/>
    <w:tmpl w:val="F6C82354"/>
    <w:lvl w:ilvl="0" w:tplc="8F6CCAA0">
      <w:start w:val="1"/>
      <w:numFmt w:val="bullet"/>
      <w:lvlText w:val=""/>
      <w:lvlJc w:val="left"/>
      <w:pPr>
        <w:ind w:left="825" w:hanging="360"/>
      </w:pPr>
      <w:rPr>
        <w:rFonts w:ascii="Symbol" w:hAnsi="Symbol" w:hint="default"/>
        <w:color w:val="007BB8"/>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31" w15:restartNumberingAfterBreak="0">
    <w:nsid w:val="31B76D78"/>
    <w:multiLevelType w:val="hybridMultilevel"/>
    <w:tmpl w:val="684A4438"/>
    <w:lvl w:ilvl="0" w:tplc="6AC8D5C8">
      <w:start w:val="1"/>
      <w:numFmt w:val="bullet"/>
      <w:lvlText w:val=""/>
      <w:lvlJc w:val="left"/>
      <w:pPr>
        <w:ind w:left="360" w:hanging="360"/>
      </w:pPr>
      <w:rPr>
        <w:rFonts w:ascii="Symbol" w:hAnsi="Symbol" w:hint="default"/>
        <w:b w:val="0"/>
        <w:i w:val="0"/>
        <w:color w:val="007BB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36355791"/>
    <w:multiLevelType w:val="hybridMultilevel"/>
    <w:tmpl w:val="71C649FE"/>
    <w:lvl w:ilvl="0" w:tplc="FFFFFFFF">
      <w:start w:val="1"/>
      <w:numFmt w:val="bullet"/>
      <w:lvlText w:val="-"/>
      <w:lvlJc w:val="left"/>
      <w:pPr>
        <w:ind w:left="720" w:hanging="360"/>
      </w:pPr>
      <w:rPr>
        <w:rFonts w:ascii="Calibri" w:hAnsi="Calibri" w:hint="default"/>
        <w:b w:val="0"/>
        <w:i w:val="0"/>
      </w:rPr>
    </w:lvl>
    <w:lvl w:ilvl="1" w:tplc="0C0A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6B74868"/>
    <w:multiLevelType w:val="hybridMultilevel"/>
    <w:tmpl w:val="20D4DA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8B11B6F"/>
    <w:multiLevelType w:val="hybridMultilevel"/>
    <w:tmpl w:val="D930AE88"/>
    <w:lvl w:ilvl="0" w:tplc="FFFFFFFF">
      <w:start w:val="1"/>
      <w:numFmt w:val="bullet"/>
      <w:lvlText w:val=""/>
      <w:lvlJc w:val="left"/>
      <w:pPr>
        <w:ind w:left="825" w:hanging="360"/>
      </w:pPr>
      <w:rPr>
        <w:rFonts w:ascii="Symbol" w:hAnsi="Symbol" w:hint="default"/>
      </w:rPr>
    </w:lvl>
    <w:lvl w:ilvl="1" w:tplc="4686EA1E">
      <w:start w:val="1"/>
      <w:numFmt w:val="bullet"/>
      <w:lvlText w:val="‒"/>
      <w:lvlJc w:val="left"/>
      <w:pPr>
        <w:ind w:left="1069" w:hanging="360"/>
      </w:pPr>
      <w:rPr>
        <w:rFonts w:ascii="Arial" w:hAnsi="Arial" w:hint="default"/>
        <w:color w:val="auto"/>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5" w15:restartNumberingAfterBreak="0">
    <w:nsid w:val="39B2145B"/>
    <w:multiLevelType w:val="hybridMultilevel"/>
    <w:tmpl w:val="D8329A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BD2196A"/>
    <w:multiLevelType w:val="hybridMultilevel"/>
    <w:tmpl w:val="E34C5768"/>
    <w:lvl w:ilvl="0" w:tplc="953A6B0E">
      <w:start w:val="1"/>
      <w:numFmt w:val="bullet"/>
      <w:lvlText w:val=""/>
      <w:lvlJc w:val="left"/>
      <w:pPr>
        <w:ind w:left="720" w:hanging="360"/>
      </w:pPr>
      <w:rPr>
        <w:rFonts w:ascii="Symbol" w:hAnsi="Symbol" w:hint="default"/>
        <w:b w:val="0"/>
        <w:i w:val="0"/>
        <w:color w:val="007BB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F4C0247"/>
    <w:multiLevelType w:val="multilevel"/>
    <w:tmpl w:val="DB525B50"/>
    <w:numStyleLink w:val="Estilo1"/>
  </w:abstractNum>
  <w:abstractNum w:abstractNumId="39" w15:restartNumberingAfterBreak="0">
    <w:nsid w:val="4134321C"/>
    <w:multiLevelType w:val="hybridMultilevel"/>
    <w:tmpl w:val="CFDE3044"/>
    <w:lvl w:ilvl="0" w:tplc="12BE757A">
      <w:start w:val="1"/>
      <w:numFmt w:val="bullet"/>
      <w:lvlText w:val=""/>
      <w:lvlJc w:val="left"/>
      <w:pPr>
        <w:ind w:left="720" w:hanging="360"/>
      </w:pPr>
      <w:rPr>
        <w:rFonts w:ascii="Symbol" w:hAnsi="Symbol" w:hint="default"/>
        <w:color w:val="007BB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22256A2"/>
    <w:multiLevelType w:val="hybridMultilevel"/>
    <w:tmpl w:val="E4785694"/>
    <w:lvl w:ilvl="0" w:tplc="FFFFFFFF">
      <w:start w:val="1"/>
      <w:numFmt w:val="bullet"/>
      <w:lvlText w:val=""/>
      <w:lvlJc w:val="left"/>
      <w:pPr>
        <w:ind w:left="1069" w:hanging="360"/>
      </w:pPr>
      <w:rPr>
        <w:rFonts w:ascii="Symbol" w:hAnsi="Symbol" w:hint="default"/>
      </w:rPr>
    </w:lvl>
    <w:lvl w:ilvl="1" w:tplc="63181774">
      <w:start w:val="1"/>
      <w:numFmt w:val="bullet"/>
      <w:lvlText w:val="‒"/>
      <w:lvlJc w:val="left"/>
      <w:pPr>
        <w:ind w:left="1789" w:hanging="360"/>
      </w:pPr>
      <w:rPr>
        <w:rFonts w:ascii="Arial" w:hAnsi="Aria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1" w15:restartNumberingAfterBreak="0">
    <w:nsid w:val="4FEF4D1F"/>
    <w:multiLevelType w:val="hybridMultilevel"/>
    <w:tmpl w:val="E79AB3C6"/>
    <w:lvl w:ilvl="0" w:tplc="3CD8A25E">
      <w:start w:val="1"/>
      <w:numFmt w:val="bullet"/>
      <w:lvlText w:val=""/>
      <w:lvlJc w:val="left"/>
      <w:pPr>
        <w:ind w:left="720" w:hanging="360"/>
      </w:pPr>
      <w:rPr>
        <w:rFonts w:ascii="Symbol" w:hAnsi="Symbol" w:hint="default"/>
        <w:color w:val="007BB8"/>
        <w:sz w:val="22"/>
        <w:szCs w:val="22"/>
      </w:rPr>
    </w:lvl>
    <w:lvl w:ilvl="1" w:tplc="35E4F078">
      <w:start w:val="1"/>
      <w:numFmt w:val="bullet"/>
      <w:lvlText w:val="o"/>
      <w:lvlJc w:val="left"/>
      <w:pPr>
        <w:ind w:left="1440" w:hanging="360"/>
      </w:pPr>
      <w:rPr>
        <w:rFonts w:ascii="Courier New" w:hAnsi="Courier New" w:cs="Courier New"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0A7592B"/>
    <w:multiLevelType w:val="hybridMultilevel"/>
    <w:tmpl w:val="ADCC16B4"/>
    <w:lvl w:ilvl="0" w:tplc="7B98DB4A">
      <w:start w:val="1"/>
      <w:numFmt w:val="bullet"/>
      <w:lvlText w:val=""/>
      <w:lvlJc w:val="left"/>
      <w:pPr>
        <w:ind w:left="720" w:hanging="360"/>
      </w:pPr>
      <w:rPr>
        <w:rFonts w:ascii="Symbol" w:hAnsi="Symbol" w:hint="default"/>
        <w:color w:val="007BB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1305AC7"/>
    <w:multiLevelType w:val="hybridMultilevel"/>
    <w:tmpl w:val="C0003150"/>
    <w:lvl w:ilvl="0" w:tplc="F62A35FE">
      <w:start w:val="1"/>
      <w:numFmt w:val="bullet"/>
      <w:lvlText w:val="-"/>
      <w:lvlJc w:val="left"/>
      <w:pPr>
        <w:ind w:left="720" w:hanging="360"/>
      </w:pPr>
      <w:rPr>
        <w:rFonts w:ascii="Calibri" w:hAnsi="Calibri" w:hint="default"/>
        <w:b w:val="0"/>
        <w:i w:val="0"/>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35A7D81"/>
    <w:multiLevelType w:val="hybridMultilevel"/>
    <w:tmpl w:val="F23A2E24"/>
    <w:lvl w:ilvl="0" w:tplc="6B30A15A">
      <w:start w:val="1"/>
      <w:numFmt w:val="bullet"/>
      <w:lvlText w:val=""/>
      <w:lvlJc w:val="left"/>
      <w:pPr>
        <w:ind w:left="720" w:hanging="360"/>
      </w:pPr>
      <w:rPr>
        <w:rFonts w:ascii="Symbol" w:hAnsi="Symbol" w:hint="default"/>
        <w:b w:val="0"/>
        <w:i w:val="0"/>
        <w:color w:val="007BB8"/>
      </w:rPr>
    </w:lvl>
    <w:lvl w:ilvl="1" w:tplc="FFFFFFFF">
      <w:start w:val="1"/>
      <w:numFmt w:val="bullet"/>
      <w:lvlText w:val="-"/>
      <w:lvlJc w:val="left"/>
      <w:pPr>
        <w:ind w:left="1440" w:hanging="360"/>
      </w:pPr>
      <w:rPr>
        <w:rFonts w:ascii="Calibri" w:hAnsi="Calibri" w:hint="default"/>
        <w:b w:val="0"/>
        <w:i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3941CE9"/>
    <w:multiLevelType w:val="hybridMultilevel"/>
    <w:tmpl w:val="B178E5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3CC789E"/>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59165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1672DB"/>
    <w:multiLevelType w:val="hybridMultilevel"/>
    <w:tmpl w:val="3F6C82C4"/>
    <w:lvl w:ilvl="0" w:tplc="2610BBC8">
      <w:start w:val="1"/>
      <w:numFmt w:val="bullet"/>
      <w:lvlText w:val=""/>
      <w:lvlJc w:val="left"/>
      <w:pPr>
        <w:ind w:left="720" w:hanging="360"/>
      </w:pPr>
      <w:rPr>
        <w:rFonts w:ascii="Symbol" w:hAnsi="Symbol" w:hint="default"/>
        <w:color w:val="007BB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9DB01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F7A10C4"/>
    <w:multiLevelType w:val="hybridMultilevel"/>
    <w:tmpl w:val="07EAF21E"/>
    <w:lvl w:ilvl="0" w:tplc="2D8EF3B2">
      <w:start w:val="1"/>
      <w:numFmt w:val="bullet"/>
      <w:lvlText w:val=""/>
      <w:lvlJc w:val="left"/>
      <w:pPr>
        <w:ind w:left="720" w:hanging="360"/>
      </w:pPr>
      <w:rPr>
        <w:rFonts w:ascii="Symbol" w:hAnsi="Symbol" w:hint="default"/>
        <w:color w:val="007BB8"/>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15F371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32E2F3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C70D4A"/>
    <w:multiLevelType w:val="hybridMultilevel"/>
    <w:tmpl w:val="020A82BC"/>
    <w:lvl w:ilvl="0" w:tplc="0576E634">
      <w:start w:val="1"/>
      <w:numFmt w:val="bullet"/>
      <w:lvlText w:val=""/>
      <w:lvlJc w:val="left"/>
      <w:pPr>
        <w:tabs>
          <w:tab w:val="num" w:pos="360"/>
        </w:tabs>
        <w:ind w:left="360" w:hanging="360"/>
      </w:pPr>
      <w:rPr>
        <w:rFonts w:ascii="Symbol" w:hAnsi="Symbol" w:hint="default"/>
        <w:color w:val="007BB8"/>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54" w15:restartNumberingAfterBreak="0">
    <w:nsid w:val="66B44650"/>
    <w:multiLevelType w:val="hybridMultilevel"/>
    <w:tmpl w:val="374606B4"/>
    <w:lvl w:ilvl="0" w:tplc="A62EC09C">
      <w:start w:val="1"/>
      <w:numFmt w:val="bullet"/>
      <w:lvlText w:val=""/>
      <w:lvlJc w:val="left"/>
      <w:pPr>
        <w:ind w:left="720" w:hanging="360"/>
      </w:pPr>
      <w:rPr>
        <w:rFonts w:ascii="Symbol" w:hAnsi="Symbol" w:hint="default"/>
        <w:color w:val="0070C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B957B26"/>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52533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E28412F"/>
    <w:multiLevelType w:val="multilevel"/>
    <w:tmpl w:val="F92E2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577C39"/>
    <w:multiLevelType w:val="hybridMultilevel"/>
    <w:tmpl w:val="C3EA5FE8"/>
    <w:lvl w:ilvl="0" w:tplc="A35C9A52">
      <w:start w:val="1"/>
      <w:numFmt w:val="bullet"/>
      <w:lvlText w:val=""/>
      <w:lvlJc w:val="left"/>
      <w:pPr>
        <w:ind w:left="720" w:hanging="360"/>
      </w:pPr>
      <w:rPr>
        <w:rFonts w:ascii="Symbol" w:hAnsi="Symbol" w:hint="default"/>
        <w:color w:val="007BB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6C66AB4"/>
    <w:multiLevelType w:val="hybridMultilevel"/>
    <w:tmpl w:val="1BDC301C"/>
    <w:lvl w:ilvl="0" w:tplc="3144601C">
      <w:start w:val="1"/>
      <w:numFmt w:val="bullet"/>
      <w:lvlText w:val=""/>
      <w:lvlJc w:val="left"/>
      <w:pPr>
        <w:ind w:left="720"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73570C4"/>
    <w:multiLevelType w:val="hybridMultilevel"/>
    <w:tmpl w:val="B290C3A8"/>
    <w:lvl w:ilvl="0" w:tplc="A0C4290A">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77D3DD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7972416"/>
    <w:multiLevelType w:val="hybridMultilevel"/>
    <w:tmpl w:val="1B7A59B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7985D14"/>
    <w:multiLevelType w:val="hybridMultilevel"/>
    <w:tmpl w:val="7A545700"/>
    <w:lvl w:ilvl="0" w:tplc="CD88946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A4911ED"/>
    <w:multiLevelType w:val="hybridMultilevel"/>
    <w:tmpl w:val="AB0C6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A4B55ED"/>
    <w:multiLevelType w:val="hybridMultilevel"/>
    <w:tmpl w:val="94F88870"/>
    <w:lvl w:ilvl="0" w:tplc="A6544F5C">
      <w:start w:val="1"/>
      <w:numFmt w:val="bullet"/>
      <w:lvlText w:val=""/>
      <w:lvlJc w:val="left"/>
      <w:pPr>
        <w:ind w:left="825" w:hanging="360"/>
      </w:pPr>
      <w:rPr>
        <w:rFonts w:ascii="Symbol" w:hAnsi="Symbol" w:hint="default"/>
        <w:color w:val="007BB8"/>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6" w15:restartNumberingAfterBreak="0">
    <w:nsid w:val="7F762AD3"/>
    <w:multiLevelType w:val="hybridMultilevel"/>
    <w:tmpl w:val="5CA496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286811088">
    <w:abstractNumId w:val="50"/>
  </w:num>
  <w:num w:numId="2" w16cid:durableId="275865902">
    <w:abstractNumId w:val="26"/>
  </w:num>
  <w:num w:numId="3" w16cid:durableId="233004879">
    <w:abstractNumId w:val="24"/>
  </w:num>
  <w:num w:numId="4" w16cid:durableId="1059595562">
    <w:abstractNumId w:val="54"/>
  </w:num>
  <w:num w:numId="5" w16cid:durableId="1272858074">
    <w:abstractNumId w:val="4"/>
  </w:num>
  <w:num w:numId="6" w16cid:durableId="614213055">
    <w:abstractNumId w:val="62"/>
  </w:num>
  <w:num w:numId="7" w16cid:durableId="134838672">
    <w:abstractNumId w:val="36"/>
  </w:num>
  <w:num w:numId="8" w16cid:durableId="914242987">
    <w:abstractNumId w:val="6"/>
  </w:num>
  <w:num w:numId="9" w16cid:durableId="901907952">
    <w:abstractNumId w:val="43"/>
  </w:num>
  <w:num w:numId="10" w16cid:durableId="1123771267">
    <w:abstractNumId w:val="31"/>
  </w:num>
  <w:num w:numId="11" w16cid:durableId="1964382017">
    <w:abstractNumId w:val="17"/>
  </w:num>
  <w:num w:numId="12" w16cid:durableId="291638473">
    <w:abstractNumId w:val="38"/>
  </w:num>
  <w:num w:numId="13" w16cid:durableId="1234657021">
    <w:abstractNumId w:val="37"/>
  </w:num>
  <w:num w:numId="14" w16cid:durableId="639920482">
    <w:abstractNumId w:val="53"/>
  </w:num>
  <w:num w:numId="15" w16cid:durableId="97337759">
    <w:abstractNumId w:val="15"/>
  </w:num>
  <w:num w:numId="16" w16cid:durableId="408502274">
    <w:abstractNumId w:val="13"/>
  </w:num>
  <w:num w:numId="17" w16cid:durableId="1516111481">
    <w:abstractNumId w:val="35"/>
  </w:num>
  <w:num w:numId="18" w16cid:durableId="935985229">
    <w:abstractNumId w:val="45"/>
  </w:num>
  <w:num w:numId="19" w16cid:durableId="438524634">
    <w:abstractNumId w:val="3"/>
  </w:num>
  <w:num w:numId="20" w16cid:durableId="555554505">
    <w:abstractNumId w:val="66"/>
  </w:num>
  <w:num w:numId="21" w16cid:durableId="1853181045">
    <w:abstractNumId w:val="60"/>
  </w:num>
  <w:num w:numId="22" w16cid:durableId="942569158">
    <w:abstractNumId w:val="23"/>
  </w:num>
  <w:num w:numId="23" w16cid:durableId="144395857">
    <w:abstractNumId w:val="8"/>
  </w:num>
  <w:num w:numId="24" w16cid:durableId="592476657">
    <w:abstractNumId w:val="16"/>
  </w:num>
  <w:num w:numId="25" w16cid:durableId="2123069896">
    <w:abstractNumId w:val="59"/>
  </w:num>
  <w:num w:numId="26" w16cid:durableId="1692028418">
    <w:abstractNumId w:val="42"/>
  </w:num>
  <w:num w:numId="27" w16cid:durableId="181552261">
    <w:abstractNumId w:val="1"/>
  </w:num>
  <w:num w:numId="28" w16cid:durableId="2084335055">
    <w:abstractNumId w:val="0"/>
  </w:num>
  <w:num w:numId="29" w16cid:durableId="1713577708">
    <w:abstractNumId w:val="18"/>
  </w:num>
  <w:num w:numId="30" w16cid:durableId="1455246636">
    <w:abstractNumId w:val="63"/>
  </w:num>
  <w:num w:numId="31" w16cid:durableId="2101440862">
    <w:abstractNumId w:val="57"/>
  </w:num>
  <w:num w:numId="32" w16cid:durableId="363872490">
    <w:abstractNumId w:val="33"/>
  </w:num>
  <w:num w:numId="33" w16cid:durableId="529220085">
    <w:abstractNumId w:val="41"/>
  </w:num>
  <w:num w:numId="34" w16cid:durableId="2137210990">
    <w:abstractNumId w:val="28"/>
  </w:num>
  <w:num w:numId="35" w16cid:durableId="704792885">
    <w:abstractNumId w:val="65"/>
  </w:num>
  <w:num w:numId="36" w16cid:durableId="808086876">
    <w:abstractNumId w:val="21"/>
  </w:num>
  <w:num w:numId="37" w16cid:durableId="1339038308">
    <w:abstractNumId w:val="30"/>
  </w:num>
  <w:num w:numId="38" w16cid:durableId="1008094816">
    <w:abstractNumId w:val="9"/>
  </w:num>
  <w:num w:numId="39" w16cid:durableId="134641232">
    <w:abstractNumId w:val="27"/>
  </w:num>
  <w:num w:numId="40" w16cid:durableId="57752698">
    <w:abstractNumId w:val="25"/>
  </w:num>
  <w:num w:numId="41" w16cid:durableId="1415854357">
    <w:abstractNumId w:val="19"/>
  </w:num>
  <w:num w:numId="42" w16cid:durableId="84308094">
    <w:abstractNumId w:val="61"/>
  </w:num>
  <w:num w:numId="43" w16cid:durableId="892540663">
    <w:abstractNumId w:val="29"/>
  </w:num>
  <w:num w:numId="44" w16cid:durableId="242104391">
    <w:abstractNumId w:val="32"/>
  </w:num>
  <w:num w:numId="45" w16cid:durableId="1993682302">
    <w:abstractNumId w:val="5"/>
  </w:num>
  <w:num w:numId="46" w16cid:durableId="1397162976">
    <w:abstractNumId w:val="48"/>
  </w:num>
  <w:num w:numId="47" w16cid:durableId="1761635446">
    <w:abstractNumId w:val="39"/>
  </w:num>
  <w:num w:numId="48" w16cid:durableId="780611749">
    <w:abstractNumId w:val="58"/>
  </w:num>
  <w:num w:numId="49" w16cid:durableId="1965621514">
    <w:abstractNumId w:val="64"/>
  </w:num>
  <w:num w:numId="50" w16cid:durableId="731201627">
    <w:abstractNumId w:val="56"/>
  </w:num>
  <w:num w:numId="51" w16cid:durableId="105850767">
    <w:abstractNumId w:val="52"/>
  </w:num>
  <w:num w:numId="52" w16cid:durableId="117140658">
    <w:abstractNumId w:val="49"/>
  </w:num>
  <w:num w:numId="53" w16cid:durableId="1030568396">
    <w:abstractNumId w:val="11"/>
  </w:num>
  <w:num w:numId="54" w16cid:durableId="1922986024">
    <w:abstractNumId w:val="7"/>
  </w:num>
  <w:num w:numId="55" w16cid:durableId="843856319">
    <w:abstractNumId w:val="47"/>
  </w:num>
  <w:num w:numId="56" w16cid:durableId="775952167">
    <w:abstractNumId w:val="51"/>
  </w:num>
  <w:num w:numId="57" w16cid:durableId="441144743">
    <w:abstractNumId w:val="46"/>
  </w:num>
  <w:num w:numId="58" w16cid:durableId="1983996237">
    <w:abstractNumId w:val="22"/>
  </w:num>
  <w:num w:numId="59" w16cid:durableId="930241621">
    <w:abstractNumId w:val="55"/>
  </w:num>
  <w:num w:numId="60" w16cid:durableId="53553976">
    <w:abstractNumId w:val="44"/>
  </w:num>
  <w:num w:numId="61" w16cid:durableId="1734280723">
    <w:abstractNumId w:val="12"/>
  </w:num>
  <w:num w:numId="62" w16cid:durableId="1236865501">
    <w:abstractNumId w:val="40"/>
  </w:num>
  <w:num w:numId="63" w16cid:durableId="1238520966">
    <w:abstractNumId w:val="14"/>
  </w:num>
  <w:num w:numId="64" w16cid:durableId="332951646">
    <w:abstractNumId w:val="20"/>
  </w:num>
  <w:num w:numId="65" w16cid:durableId="200020334">
    <w:abstractNumId w:val="10"/>
  </w:num>
  <w:num w:numId="66" w16cid:durableId="677732189">
    <w:abstractNumId w:val="34"/>
  </w:num>
  <w:num w:numId="67" w16cid:durableId="950012295">
    <w:abstractNumId w:val="38"/>
  </w:num>
  <w:num w:numId="68" w16cid:durableId="650521336">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2ABA"/>
    <w:rsid w:val="0000493F"/>
    <w:rsid w:val="00006654"/>
    <w:rsid w:val="0001246B"/>
    <w:rsid w:val="00013A76"/>
    <w:rsid w:val="000163F8"/>
    <w:rsid w:val="0002253F"/>
    <w:rsid w:val="000226EB"/>
    <w:rsid w:val="00024BF4"/>
    <w:rsid w:val="00025368"/>
    <w:rsid w:val="000261DD"/>
    <w:rsid w:val="00026B8C"/>
    <w:rsid w:val="000340FA"/>
    <w:rsid w:val="0003413C"/>
    <w:rsid w:val="00040128"/>
    <w:rsid w:val="00040A04"/>
    <w:rsid w:val="00040B17"/>
    <w:rsid w:val="00040BA7"/>
    <w:rsid w:val="00040F1B"/>
    <w:rsid w:val="00041906"/>
    <w:rsid w:val="00042879"/>
    <w:rsid w:val="0004298D"/>
    <w:rsid w:val="000429A8"/>
    <w:rsid w:val="00043117"/>
    <w:rsid w:val="00044912"/>
    <w:rsid w:val="0004613A"/>
    <w:rsid w:val="0004614A"/>
    <w:rsid w:val="00046644"/>
    <w:rsid w:val="00046C4E"/>
    <w:rsid w:val="000475E2"/>
    <w:rsid w:val="00050667"/>
    <w:rsid w:val="00050C15"/>
    <w:rsid w:val="00050C5C"/>
    <w:rsid w:val="00061609"/>
    <w:rsid w:val="0006178C"/>
    <w:rsid w:val="00061EDD"/>
    <w:rsid w:val="00062DDD"/>
    <w:rsid w:val="00063E19"/>
    <w:rsid w:val="000644F7"/>
    <w:rsid w:val="0006530E"/>
    <w:rsid w:val="00065AC1"/>
    <w:rsid w:val="000667A6"/>
    <w:rsid w:val="00067EEC"/>
    <w:rsid w:val="00067FE5"/>
    <w:rsid w:val="000714D2"/>
    <w:rsid w:val="00072CDC"/>
    <w:rsid w:val="00074069"/>
    <w:rsid w:val="000742EC"/>
    <w:rsid w:val="000778EC"/>
    <w:rsid w:val="00081149"/>
    <w:rsid w:val="00081860"/>
    <w:rsid w:val="00081BD4"/>
    <w:rsid w:val="000829BF"/>
    <w:rsid w:val="000838A4"/>
    <w:rsid w:val="00083AC3"/>
    <w:rsid w:val="00085BB9"/>
    <w:rsid w:val="00085EC8"/>
    <w:rsid w:val="000867C0"/>
    <w:rsid w:val="00090A00"/>
    <w:rsid w:val="00092648"/>
    <w:rsid w:val="00094847"/>
    <w:rsid w:val="00097C48"/>
    <w:rsid w:val="000A009D"/>
    <w:rsid w:val="000A04BE"/>
    <w:rsid w:val="000A08B6"/>
    <w:rsid w:val="000A0BCC"/>
    <w:rsid w:val="000A15DF"/>
    <w:rsid w:val="000A1F95"/>
    <w:rsid w:val="000A5156"/>
    <w:rsid w:val="000A6094"/>
    <w:rsid w:val="000A6DDA"/>
    <w:rsid w:val="000A6F60"/>
    <w:rsid w:val="000A7C45"/>
    <w:rsid w:val="000B0A7F"/>
    <w:rsid w:val="000B0FBA"/>
    <w:rsid w:val="000B2EC3"/>
    <w:rsid w:val="000B3A74"/>
    <w:rsid w:val="000B41DD"/>
    <w:rsid w:val="000B521F"/>
    <w:rsid w:val="000B58E4"/>
    <w:rsid w:val="000B5E8A"/>
    <w:rsid w:val="000B7B95"/>
    <w:rsid w:val="000C11AC"/>
    <w:rsid w:val="000C44AF"/>
    <w:rsid w:val="000C5EF2"/>
    <w:rsid w:val="000C6492"/>
    <w:rsid w:val="000C65CD"/>
    <w:rsid w:val="000C67C5"/>
    <w:rsid w:val="000D2918"/>
    <w:rsid w:val="000D4A1B"/>
    <w:rsid w:val="000D51EB"/>
    <w:rsid w:val="000D6730"/>
    <w:rsid w:val="000D72B6"/>
    <w:rsid w:val="000E0052"/>
    <w:rsid w:val="000E22DF"/>
    <w:rsid w:val="000E284C"/>
    <w:rsid w:val="000E3BD5"/>
    <w:rsid w:val="000E49D7"/>
    <w:rsid w:val="000E59C4"/>
    <w:rsid w:val="000E5DB2"/>
    <w:rsid w:val="000E5EDF"/>
    <w:rsid w:val="000E5FD0"/>
    <w:rsid w:val="000E7A8C"/>
    <w:rsid w:val="000F0D3A"/>
    <w:rsid w:val="000F2E75"/>
    <w:rsid w:val="000F3F48"/>
    <w:rsid w:val="000F4736"/>
    <w:rsid w:val="000F5E64"/>
    <w:rsid w:val="000F6122"/>
    <w:rsid w:val="001017AC"/>
    <w:rsid w:val="001028A6"/>
    <w:rsid w:val="00102D1E"/>
    <w:rsid w:val="00104700"/>
    <w:rsid w:val="00104A19"/>
    <w:rsid w:val="001051DB"/>
    <w:rsid w:val="00105DAC"/>
    <w:rsid w:val="00107F40"/>
    <w:rsid w:val="00112399"/>
    <w:rsid w:val="00113798"/>
    <w:rsid w:val="00114EEA"/>
    <w:rsid w:val="0011620B"/>
    <w:rsid w:val="00116959"/>
    <w:rsid w:val="00116B29"/>
    <w:rsid w:val="00117078"/>
    <w:rsid w:val="001171B1"/>
    <w:rsid w:val="0011768A"/>
    <w:rsid w:val="00117BA6"/>
    <w:rsid w:val="00117ECC"/>
    <w:rsid w:val="00120FCE"/>
    <w:rsid w:val="001225E8"/>
    <w:rsid w:val="00123B47"/>
    <w:rsid w:val="00124826"/>
    <w:rsid w:val="00124B94"/>
    <w:rsid w:val="00131DCC"/>
    <w:rsid w:val="00133689"/>
    <w:rsid w:val="00134F94"/>
    <w:rsid w:val="0013518A"/>
    <w:rsid w:val="001406BC"/>
    <w:rsid w:val="00141CB9"/>
    <w:rsid w:val="00143CC3"/>
    <w:rsid w:val="001446F3"/>
    <w:rsid w:val="001458F9"/>
    <w:rsid w:val="00146EC8"/>
    <w:rsid w:val="00147176"/>
    <w:rsid w:val="001479B6"/>
    <w:rsid w:val="0015706B"/>
    <w:rsid w:val="0016162A"/>
    <w:rsid w:val="00161CF4"/>
    <w:rsid w:val="00161EF0"/>
    <w:rsid w:val="001635A8"/>
    <w:rsid w:val="00163B54"/>
    <w:rsid w:val="00163EA5"/>
    <w:rsid w:val="00165081"/>
    <w:rsid w:val="001655D4"/>
    <w:rsid w:val="00166BA2"/>
    <w:rsid w:val="00167569"/>
    <w:rsid w:val="00167970"/>
    <w:rsid w:val="00171609"/>
    <w:rsid w:val="00172BAB"/>
    <w:rsid w:val="00173B7B"/>
    <w:rsid w:val="00175A31"/>
    <w:rsid w:val="00175C38"/>
    <w:rsid w:val="00176791"/>
    <w:rsid w:val="0017748E"/>
    <w:rsid w:val="00177626"/>
    <w:rsid w:val="0017775E"/>
    <w:rsid w:val="0018033B"/>
    <w:rsid w:val="00182783"/>
    <w:rsid w:val="00182D30"/>
    <w:rsid w:val="0018744A"/>
    <w:rsid w:val="00191061"/>
    <w:rsid w:val="00191ED8"/>
    <w:rsid w:val="00192D73"/>
    <w:rsid w:val="0019459A"/>
    <w:rsid w:val="00195A55"/>
    <w:rsid w:val="00196038"/>
    <w:rsid w:val="001A0CED"/>
    <w:rsid w:val="001A166C"/>
    <w:rsid w:val="001A2842"/>
    <w:rsid w:val="001A3B01"/>
    <w:rsid w:val="001A3C92"/>
    <w:rsid w:val="001A3E4F"/>
    <w:rsid w:val="001A4A29"/>
    <w:rsid w:val="001A4E46"/>
    <w:rsid w:val="001A6526"/>
    <w:rsid w:val="001B0933"/>
    <w:rsid w:val="001B1FDE"/>
    <w:rsid w:val="001B2734"/>
    <w:rsid w:val="001B2785"/>
    <w:rsid w:val="001B4FDA"/>
    <w:rsid w:val="001B52F1"/>
    <w:rsid w:val="001B657E"/>
    <w:rsid w:val="001B65A2"/>
    <w:rsid w:val="001B75AB"/>
    <w:rsid w:val="001C0268"/>
    <w:rsid w:val="001C03F1"/>
    <w:rsid w:val="001C1D51"/>
    <w:rsid w:val="001C30CB"/>
    <w:rsid w:val="001C3DE7"/>
    <w:rsid w:val="001C3EF2"/>
    <w:rsid w:val="001C4B68"/>
    <w:rsid w:val="001D02D5"/>
    <w:rsid w:val="001D0649"/>
    <w:rsid w:val="001D091B"/>
    <w:rsid w:val="001D1E27"/>
    <w:rsid w:val="001D3231"/>
    <w:rsid w:val="001D5B09"/>
    <w:rsid w:val="001D5F9B"/>
    <w:rsid w:val="001D640C"/>
    <w:rsid w:val="001D67E0"/>
    <w:rsid w:val="001E0CB9"/>
    <w:rsid w:val="001E160D"/>
    <w:rsid w:val="001E17D7"/>
    <w:rsid w:val="001E26A4"/>
    <w:rsid w:val="001E289B"/>
    <w:rsid w:val="001E368A"/>
    <w:rsid w:val="001E54C6"/>
    <w:rsid w:val="001E6CF6"/>
    <w:rsid w:val="001F07F0"/>
    <w:rsid w:val="001F21CB"/>
    <w:rsid w:val="001F2FBA"/>
    <w:rsid w:val="001F3D6D"/>
    <w:rsid w:val="001F42BE"/>
    <w:rsid w:val="001F4C46"/>
    <w:rsid w:val="001F4F85"/>
    <w:rsid w:val="00203434"/>
    <w:rsid w:val="00205A00"/>
    <w:rsid w:val="00206B0A"/>
    <w:rsid w:val="00206F91"/>
    <w:rsid w:val="0020703A"/>
    <w:rsid w:val="00214184"/>
    <w:rsid w:val="00214B1A"/>
    <w:rsid w:val="0021695F"/>
    <w:rsid w:val="0021700B"/>
    <w:rsid w:val="00221678"/>
    <w:rsid w:val="0022447D"/>
    <w:rsid w:val="00224834"/>
    <w:rsid w:val="002254BB"/>
    <w:rsid w:val="00225E54"/>
    <w:rsid w:val="00225FED"/>
    <w:rsid w:val="0022636F"/>
    <w:rsid w:val="002270F8"/>
    <w:rsid w:val="00230866"/>
    <w:rsid w:val="00231030"/>
    <w:rsid w:val="00231488"/>
    <w:rsid w:val="002332E2"/>
    <w:rsid w:val="00233C72"/>
    <w:rsid w:val="002358AF"/>
    <w:rsid w:val="00237028"/>
    <w:rsid w:val="00237190"/>
    <w:rsid w:val="002377E1"/>
    <w:rsid w:val="00241C9E"/>
    <w:rsid w:val="00241D1C"/>
    <w:rsid w:val="00243EDA"/>
    <w:rsid w:val="00243F39"/>
    <w:rsid w:val="002521A1"/>
    <w:rsid w:val="0025339A"/>
    <w:rsid w:val="002543C3"/>
    <w:rsid w:val="00254BB9"/>
    <w:rsid w:val="00255435"/>
    <w:rsid w:val="00256898"/>
    <w:rsid w:val="00260C3C"/>
    <w:rsid w:val="00261142"/>
    <w:rsid w:val="00263ADC"/>
    <w:rsid w:val="00264213"/>
    <w:rsid w:val="00264348"/>
    <w:rsid w:val="0026437E"/>
    <w:rsid w:val="00264DA6"/>
    <w:rsid w:val="00265D4A"/>
    <w:rsid w:val="002663B5"/>
    <w:rsid w:val="00267C58"/>
    <w:rsid w:val="002701EA"/>
    <w:rsid w:val="0027130B"/>
    <w:rsid w:val="002716DB"/>
    <w:rsid w:val="00274563"/>
    <w:rsid w:val="00274C0C"/>
    <w:rsid w:val="002757FF"/>
    <w:rsid w:val="0027685E"/>
    <w:rsid w:val="002832EE"/>
    <w:rsid w:val="00284379"/>
    <w:rsid w:val="00285692"/>
    <w:rsid w:val="002859B2"/>
    <w:rsid w:val="00286EA2"/>
    <w:rsid w:val="002879F2"/>
    <w:rsid w:val="002909CA"/>
    <w:rsid w:val="00290CC3"/>
    <w:rsid w:val="00291E05"/>
    <w:rsid w:val="00294F5E"/>
    <w:rsid w:val="00295865"/>
    <w:rsid w:val="0029768D"/>
    <w:rsid w:val="002979A0"/>
    <w:rsid w:val="002A01E1"/>
    <w:rsid w:val="002A2AE2"/>
    <w:rsid w:val="002A3BE8"/>
    <w:rsid w:val="002A5724"/>
    <w:rsid w:val="002A5ABA"/>
    <w:rsid w:val="002A71C3"/>
    <w:rsid w:val="002A71F8"/>
    <w:rsid w:val="002B07D8"/>
    <w:rsid w:val="002B0E65"/>
    <w:rsid w:val="002B15F7"/>
    <w:rsid w:val="002B1F00"/>
    <w:rsid w:val="002B3675"/>
    <w:rsid w:val="002B37F9"/>
    <w:rsid w:val="002B5A4A"/>
    <w:rsid w:val="002B5AAC"/>
    <w:rsid w:val="002C0F7A"/>
    <w:rsid w:val="002C22D3"/>
    <w:rsid w:val="002C2C91"/>
    <w:rsid w:val="002C3222"/>
    <w:rsid w:val="002C459B"/>
    <w:rsid w:val="002C5135"/>
    <w:rsid w:val="002C5759"/>
    <w:rsid w:val="002C5AC9"/>
    <w:rsid w:val="002C6237"/>
    <w:rsid w:val="002C66A4"/>
    <w:rsid w:val="002C7FA0"/>
    <w:rsid w:val="002D0035"/>
    <w:rsid w:val="002D0633"/>
    <w:rsid w:val="002D1CBE"/>
    <w:rsid w:val="002D2C8A"/>
    <w:rsid w:val="002D372B"/>
    <w:rsid w:val="002D3ED6"/>
    <w:rsid w:val="002D54C4"/>
    <w:rsid w:val="002D76CA"/>
    <w:rsid w:val="002D7989"/>
    <w:rsid w:val="002E1810"/>
    <w:rsid w:val="002E1A33"/>
    <w:rsid w:val="002E42FF"/>
    <w:rsid w:val="002E748E"/>
    <w:rsid w:val="002E76BB"/>
    <w:rsid w:val="002E784C"/>
    <w:rsid w:val="002F0DB3"/>
    <w:rsid w:val="002F11D5"/>
    <w:rsid w:val="002F14A9"/>
    <w:rsid w:val="002F22CB"/>
    <w:rsid w:val="002F29EF"/>
    <w:rsid w:val="002F455D"/>
    <w:rsid w:val="002F5BF9"/>
    <w:rsid w:val="002F71C9"/>
    <w:rsid w:val="003001FF"/>
    <w:rsid w:val="0030095D"/>
    <w:rsid w:val="00301104"/>
    <w:rsid w:val="00301306"/>
    <w:rsid w:val="00301BB7"/>
    <w:rsid w:val="003064A9"/>
    <w:rsid w:val="00317786"/>
    <w:rsid w:val="00320A2D"/>
    <w:rsid w:val="00320DA5"/>
    <w:rsid w:val="00321EF9"/>
    <w:rsid w:val="00323190"/>
    <w:rsid w:val="00323EE1"/>
    <w:rsid w:val="0032453D"/>
    <w:rsid w:val="00325C97"/>
    <w:rsid w:val="00325D6E"/>
    <w:rsid w:val="003260A2"/>
    <w:rsid w:val="00326E61"/>
    <w:rsid w:val="0032715C"/>
    <w:rsid w:val="00327EC4"/>
    <w:rsid w:val="00330A81"/>
    <w:rsid w:val="00333370"/>
    <w:rsid w:val="00333874"/>
    <w:rsid w:val="00333DFC"/>
    <w:rsid w:val="0033476D"/>
    <w:rsid w:val="003353FD"/>
    <w:rsid w:val="0033552C"/>
    <w:rsid w:val="00335595"/>
    <w:rsid w:val="00336647"/>
    <w:rsid w:val="00337890"/>
    <w:rsid w:val="00337A7E"/>
    <w:rsid w:val="00340258"/>
    <w:rsid w:val="00341180"/>
    <w:rsid w:val="00341BD7"/>
    <w:rsid w:val="003437DD"/>
    <w:rsid w:val="0034380A"/>
    <w:rsid w:val="003440F0"/>
    <w:rsid w:val="003450DC"/>
    <w:rsid w:val="0034646E"/>
    <w:rsid w:val="0034768D"/>
    <w:rsid w:val="00347DC5"/>
    <w:rsid w:val="00351FFD"/>
    <w:rsid w:val="00352DC0"/>
    <w:rsid w:val="00354A68"/>
    <w:rsid w:val="00354BAA"/>
    <w:rsid w:val="003600C0"/>
    <w:rsid w:val="003620F9"/>
    <w:rsid w:val="003630A8"/>
    <w:rsid w:val="00363831"/>
    <w:rsid w:val="003653B8"/>
    <w:rsid w:val="00370920"/>
    <w:rsid w:val="003721AB"/>
    <w:rsid w:val="00372F7C"/>
    <w:rsid w:val="00373CF9"/>
    <w:rsid w:val="0037473C"/>
    <w:rsid w:val="00375B76"/>
    <w:rsid w:val="00376317"/>
    <w:rsid w:val="003779CF"/>
    <w:rsid w:val="003801E6"/>
    <w:rsid w:val="00380DB3"/>
    <w:rsid w:val="00382976"/>
    <w:rsid w:val="00382B19"/>
    <w:rsid w:val="003872E9"/>
    <w:rsid w:val="00391761"/>
    <w:rsid w:val="00391BA5"/>
    <w:rsid w:val="00393038"/>
    <w:rsid w:val="00393C63"/>
    <w:rsid w:val="00393E43"/>
    <w:rsid w:val="00395B57"/>
    <w:rsid w:val="0039637A"/>
    <w:rsid w:val="003968E2"/>
    <w:rsid w:val="003969F3"/>
    <w:rsid w:val="00397897"/>
    <w:rsid w:val="003979AC"/>
    <w:rsid w:val="003A0F77"/>
    <w:rsid w:val="003A314D"/>
    <w:rsid w:val="003A40DB"/>
    <w:rsid w:val="003A57F2"/>
    <w:rsid w:val="003A6218"/>
    <w:rsid w:val="003A6D63"/>
    <w:rsid w:val="003A7B04"/>
    <w:rsid w:val="003A7D48"/>
    <w:rsid w:val="003B1C23"/>
    <w:rsid w:val="003B26F1"/>
    <w:rsid w:val="003B33C3"/>
    <w:rsid w:val="003B4E0C"/>
    <w:rsid w:val="003B778D"/>
    <w:rsid w:val="003C0B95"/>
    <w:rsid w:val="003C115F"/>
    <w:rsid w:val="003C14C9"/>
    <w:rsid w:val="003C14D1"/>
    <w:rsid w:val="003C1E05"/>
    <w:rsid w:val="003C2926"/>
    <w:rsid w:val="003C2FF8"/>
    <w:rsid w:val="003C439D"/>
    <w:rsid w:val="003C49B0"/>
    <w:rsid w:val="003C5476"/>
    <w:rsid w:val="003C6FEC"/>
    <w:rsid w:val="003D108F"/>
    <w:rsid w:val="003D1D18"/>
    <w:rsid w:val="003D3552"/>
    <w:rsid w:val="003D459F"/>
    <w:rsid w:val="003D4EAC"/>
    <w:rsid w:val="003D5732"/>
    <w:rsid w:val="003E0D92"/>
    <w:rsid w:val="003E0F9B"/>
    <w:rsid w:val="003E148C"/>
    <w:rsid w:val="003E3347"/>
    <w:rsid w:val="003E3539"/>
    <w:rsid w:val="003E462B"/>
    <w:rsid w:val="003E4832"/>
    <w:rsid w:val="003E65AA"/>
    <w:rsid w:val="003E69E3"/>
    <w:rsid w:val="003E6C39"/>
    <w:rsid w:val="003F042B"/>
    <w:rsid w:val="003F082F"/>
    <w:rsid w:val="003F095B"/>
    <w:rsid w:val="003F136C"/>
    <w:rsid w:val="003F2606"/>
    <w:rsid w:val="003F347C"/>
    <w:rsid w:val="003F4FA6"/>
    <w:rsid w:val="003F56A0"/>
    <w:rsid w:val="003F6567"/>
    <w:rsid w:val="003F694D"/>
    <w:rsid w:val="0040110F"/>
    <w:rsid w:val="00401D48"/>
    <w:rsid w:val="0040259C"/>
    <w:rsid w:val="00406DED"/>
    <w:rsid w:val="0040779E"/>
    <w:rsid w:val="00407A4F"/>
    <w:rsid w:val="00407DFE"/>
    <w:rsid w:val="004105F2"/>
    <w:rsid w:val="00410A9C"/>
    <w:rsid w:val="004124DD"/>
    <w:rsid w:val="0041274D"/>
    <w:rsid w:val="0041304C"/>
    <w:rsid w:val="00414D19"/>
    <w:rsid w:val="00415880"/>
    <w:rsid w:val="00416C0F"/>
    <w:rsid w:val="0041742C"/>
    <w:rsid w:val="00417D5C"/>
    <w:rsid w:val="00420074"/>
    <w:rsid w:val="004209C5"/>
    <w:rsid w:val="00426662"/>
    <w:rsid w:val="004276C2"/>
    <w:rsid w:val="00431081"/>
    <w:rsid w:val="00433D46"/>
    <w:rsid w:val="00434980"/>
    <w:rsid w:val="00435588"/>
    <w:rsid w:val="004400B2"/>
    <w:rsid w:val="004412EE"/>
    <w:rsid w:val="0044159E"/>
    <w:rsid w:val="00441970"/>
    <w:rsid w:val="004425BE"/>
    <w:rsid w:val="00442604"/>
    <w:rsid w:val="00442EFC"/>
    <w:rsid w:val="00442F78"/>
    <w:rsid w:val="004431B5"/>
    <w:rsid w:val="0044368D"/>
    <w:rsid w:val="00443F18"/>
    <w:rsid w:val="004457A7"/>
    <w:rsid w:val="00445B6F"/>
    <w:rsid w:val="004500ED"/>
    <w:rsid w:val="00453577"/>
    <w:rsid w:val="00454ACA"/>
    <w:rsid w:val="00454B1C"/>
    <w:rsid w:val="004552C4"/>
    <w:rsid w:val="00455487"/>
    <w:rsid w:val="0045658B"/>
    <w:rsid w:val="00460A54"/>
    <w:rsid w:val="00462353"/>
    <w:rsid w:val="004646A2"/>
    <w:rsid w:val="00466A36"/>
    <w:rsid w:val="00467344"/>
    <w:rsid w:val="00467735"/>
    <w:rsid w:val="00471733"/>
    <w:rsid w:val="00471AAE"/>
    <w:rsid w:val="004721BE"/>
    <w:rsid w:val="00473478"/>
    <w:rsid w:val="0047491C"/>
    <w:rsid w:val="00480C04"/>
    <w:rsid w:val="00483524"/>
    <w:rsid w:val="00485CE7"/>
    <w:rsid w:val="00485FF9"/>
    <w:rsid w:val="0049012E"/>
    <w:rsid w:val="00491119"/>
    <w:rsid w:val="00491DF8"/>
    <w:rsid w:val="00492A3F"/>
    <w:rsid w:val="004943BB"/>
    <w:rsid w:val="004943CB"/>
    <w:rsid w:val="00495EB0"/>
    <w:rsid w:val="004A050B"/>
    <w:rsid w:val="004A11D0"/>
    <w:rsid w:val="004A1F90"/>
    <w:rsid w:val="004A2B89"/>
    <w:rsid w:val="004A3949"/>
    <w:rsid w:val="004A45DA"/>
    <w:rsid w:val="004A50CB"/>
    <w:rsid w:val="004A6880"/>
    <w:rsid w:val="004A7C5F"/>
    <w:rsid w:val="004A7DDA"/>
    <w:rsid w:val="004B1378"/>
    <w:rsid w:val="004B2F20"/>
    <w:rsid w:val="004B383B"/>
    <w:rsid w:val="004B3DF8"/>
    <w:rsid w:val="004B43FB"/>
    <w:rsid w:val="004C0A8E"/>
    <w:rsid w:val="004C0B42"/>
    <w:rsid w:val="004C3258"/>
    <w:rsid w:val="004C3771"/>
    <w:rsid w:val="004C48AF"/>
    <w:rsid w:val="004C7C39"/>
    <w:rsid w:val="004D0952"/>
    <w:rsid w:val="004D282C"/>
    <w:rsid w:val="004D418F"/>
    <w:rsid w:val="004D5956"/>
    <w:rsid w:val="004D6B62"/>
    <w:rsid w:val="004D74D1"/>
    <w:rsid w:val="004E0E38"/>
    <w:rsid w:val="004E2C2F"/>
    <w:rsid w:val="004E331E"/>
    <w:rsid w:val="004E4C13"/>
    <w:rsid w:val="004E5741"/>
    <w:rsid w:val="004E6049"/>
    <w:rsid w:val="004E6B13"/>
    <w:rsid w:val="004F08FD"/>
    <w:rsid w:val="004F17FB"/>
    <w:rsid w:val="004F1C31"/>
    <w:rsid w:val="004F35EB"/>
    <w:rsid w:val="004F6EA1"/>
    <w:rsid w:val="00501DE8"/>
    <w:rsid w:val="00502C20"/>
    <w:rsid w:val="00503017"/>
    <w:rsid w:val="00505CC5"/>
    <w:rsid w:val="00507F0A"/>
    <w:rsid w:val="00510890"/>
    <w:rsid w:val="00511152"/>
    <w:rsid w:val="00513DAD"/>
    <w:rsid w:val="00516DB1"/>
    <w:rsid w:val="00516F1C"/>
    <w:rsid w:val="005202F2"/>
    <w:rsid w:val="00521505"/>
    <w:rsid w:val="0052170E"/>
    <w:rsid w:val="00521CF0"/>
    <w:rsid w:val="00522D1B"/>
    <w:rsid w:val="005234A1"/>
    <w:rsid w:val="00523B01"/>
    <w:rsid w:val="00524A01"/>
    <w:rsid w:val="00525104"/>
    <w:rsid w:val="005257BD"/>
    <w:rsid w:val="00526A02"/>
    <w:rsid w:val="00530648"/>
    <w:rsid w:val="005310C8"/>
    <w:rsid w:val="0053210A"/>
    <w:rsid w:val="00532310"/>
    <w:rsid w:val="00532691"/>
    <w:rsid w:val="005333F5"/>
    <w:rsid w:val="005357BF"/>
    <w:rsid w:val="00535DAA"/>
    <w:rsid w:val="00537E1E"/>
    <w:rsid w:val="00537FB1"/>
    <w:rsid w:val="00537FBA"/>
    <w:rsid w:val="005428F5"/>
    <w:rsid w:val="00544DB0"/>
    <w:rsid w:val="00546C20"/>
    <w:rsid w:val="00546D8A"/>
    <w:rsid w:val="00547C84"/>
    <w:rsid w:val="00550616"/>
    <w:rsid w:val="005550FD"/>
    <w:rsid w:val="0055594F"/>
    <w:rsid w:val="005562CE"/>
    <w:rsid w:val="00556ACE"/>
    <w:rsid w:val="00562C9B"/>
    <w:rsid w:val="0056331A"/>
    <w:rsid w:val="00564D18"/>
    <w:rsid w:val="00565246"/>
    <w:rsid w:val="00566E11"/>
    <w:rsid w:val="00567127"/>
    <w:rsid w:val="00571D16"/>
    <w:rsid w:val="0057463A"/>
    <w:rsid w:val="00576E5E"/>
    <w:rsid w:val="0058096E"/>
    <w:rsid w:val="00580A46"/>
    <w:rsid w:val="00580C32"/>
    <w:rsid w:val="0058157A"/>
    <w:rsid w:val="00583C38"/>
    <w:rsid w:val="0058408B"/>
    <w:rsid w:val="00584807"/>
    <w:rsid w:val="00586504"/>
    <w:rsid w:val="0058703E"/>
    <w:rsid w:val="00587556"/>
    <w:rsid w:val="005876BF"/>
    <w:rsid w:val="00590485"/>
    <w:rsid w:val="0059072C"/>
    <w:rsid w:val="0059072D"/>
    <w:rsid w:val="005913BE"/>
    <w:rsid w:val="00593041"/>
    <w:rsid w:val="0059335E"/>
    <w:rsid w:val="005935E3"/>
    <w:rsid w:val="00593B28"/>
    <w:rsid w:val="00597E3F"/>
    <w:rsid w:val="005A1E15"/>
    <w:rsid w:val="005A2488"/>
    <w:rsid w:val="005A5EA5"/>
    <w:rsid w:val="005A66BF"/>
    <w:rsid w:val="005A700F"/>
    <w:rsid w:val="005B0B71"/>
    <w:rsid w:val="005B42F3"/>
    <w:rsid w:val="005B5163"/>
    <w:rsid w:val="005B658E"/>
    <w:rsid w:val="005B6894"/>
    <w:rsid w:val="005B6B1B"/>
    <w:rsid w:val="005B6C61"/>
    <w:rsid w:val="005B7C73"/>
    <w:rsid w:val="005C0424"/>
    <w:rsid w:val="005C1654"/>
    <w:rsid w:val="005C1AE7"/>
    <w:rsid w:val="005C21D2"/>
    <w:rsid w:val="005C3EC0"/>
    <w:rsid w:val="005C5731"/>
    <w:rsid w:val="005C639A"/>
    <w:rsid w:val="005C72E2"/>
    <w:rsid w:val="005D068C"/>
    <w:rsid w:val="005D4578"/>
    <w:rsid w:val="005D571C"/>
    <w:rsid w:val="005D7A20"/>
    <w:rsid w:val="005E1A87"/>
    <w:rsid w:val="005E387C"/>
    <w:rsid w:val="005E3FAE"/>
    <w:rsid w:val="005E3FD5"/>
    <w:rsid w:val="005E5982"/>
    <w:rsid w:val="005E66A6"/>
    <w:rsid w:val="005E67C5"/>
    <w:rsid w:val="005E6B99"/>
    <w:rsid w:val="005E7701"/>
    <w:rsid w:val="005F22A3"/>
    <w:rsid w:val="005F31A6"/>
    <w:rsid w:val="005F35F9"/>
    <w:rsid w:val="005F4935"/>
    <w:rsid w:val="00602593"/>
    <w:rsid w:val="00602EBE"/>
    <w:rsid w:val="00604057"/>
    <w:rsid w:val="00605069"/>
    <w:rsid w:val="006059C3"/>
    <w:rsid w:val="006064B2"/>
    <w:rsid w:val="00607AC6"/>
    <w:rsid w:val="00610D91"/>
    <w:rsid w:val="00612E9C"/>
    <w:rsid w:val="006134FF"/>
    <w:rsid w:val="006157DF"/>
    <w:rsid w:val="006170A6"/>
    <w:rsid w:val="006175D3"/>
    <w:rsid w:val="006216BA"/>
    <w:rsid w:val="006234C1"/>
    <w:rsid w:val="0062465C"/>
    <w:rsid w:val="006257B7"/>
    <w:rsid w:val="00625C00"/>
    <w:rsid w:val="006262FF"/>
    <w:rsid w:val="00626BFA"/>
    <w:rsid w:val="00627ACB"/>
    <w:rsid w:val="006326C6"/>
    <w:rsid w:val="00635330"/>
    <w:rsid w:val="00635EAF"/>
    <w:rsid w:val="00636C8D"/>
    <w:rsid w:val="0063725D"/>
    <w:rsid w:val="00637A87"/>
    <w:rsid w:val="00637D91"/>
    <w:rsid w:val="006402B4"/>
    <w:rsid w:val="006416CE"/>
    <w:rsid w:val="006428E1"/>
    <w:rsid w:val="0064369F"/>
    <w:rsid w:val="006443F0"/>
    <w:rsid w:val="006448E9"/>
    <w:rsid w:val="006475B6"/>
    <w:rsid w:val="006505CB"/>
    <w:rsid w:val="0065151D"/>
    <w:rsid w:val="006521BA"/>
    <w:rsid w:val="00653CB6"/>
    <w:rsid w:val="00655FF0"/>
    <w:rsid w:val="006569F8"/>
    <w:rsid w:val="00662077"/>
    <w:rsid w:val="0066219C"/>
    <w:rsid w:val="006624C1"/>
    <w:rsid w:val="0066362C"/>
    <w:rsid w:val="00664BCE"/>
    <w:rsid w:val="00665F0E"/>
    <w:rsid w:val="00666F4B"/>
    <w:rsid w:val="0067054F"/>
    <w:rsid w:val="00671910"/>
    <w:rsid w:val="006719FD"/>
    <w:rsid w:val="00672209"/>
    <w:rsid w:val="00672A0B"/>
    <w:rsid w:val="006735CF"/>
    <w:rsid w:val="00673780"/>
    <w:rsid w:val="006764D4"/>
    <w:rsid w:val="00676E36"/>
    <w:rsid w:val="00680529"/>
    <w:rsid w:val="00680627"/>
    <w:rsid w:val="00680ED3"/>
    <w:rsid w:val="006843DF"/>
    <w:rsid w:val="006845AD"/>
    <w:rsid w:val="00685039"/>
    <w:rsid w:val="00687639"/>
    <w:rsid w:val="006902F6"/>
    <w:rsid w:val="00694692"/>
    <w:rsid w:val="00695480"/>
    <w:rsid w:val="006954F4"/>
    <w:rsid w:val="00696956"/>
    <w:rsid w:val="00696E61"/>
    <w:rsid w:val="00697AE1"/>
    <w:rsid w:val="00697B7A"/>
    <w:rsid w:val="006A0390"/>
    <w:rsid w:val="006A0F02"/>
    <w:rsid w:val="006A2EC7"/>
    <w:rsid w:val="006A67D8"/>
    <w:rsid w:val="006A6A23"/>
    <w:rsid w:val="006B16B9"/>
    <w:rsid w:val="006B1978"/>
    <w:rsid w:val="006B2203"/>
    <w:rsid w:val="006B3D10"/>
    <w:rsid w:val="006B493F"/>
    <w:rsid w:val="006B523E"/>
    <w:rsid w:val="006B7778"/>
    <w:rsid w:val="006C09B0"/>
    <w:rsid w:val="006C0EB5"/>
    <w:rsid w:val="006C11A1"/>
    <w:rsid w:val="006C2454"/>
    <w:rsid w:val="006C2BA1"/>
    <w:rsid w:val="006C2C42"/>
    <w:rsid w:val="006C3102"/>
    <w:rsid w:val="006C40FA"/>
    <w:rsid w:val="006C4A66"/>
    <w:rsid w:val="006C5D2B"/>
    <w:rsid w:val="006C7110"/>
    <w:rsid w:val="006C7A1C"/>
    <w:rsid w:val="006D000B"/>
    <w:rsid w:val="006D0BF6"/>
    <w:rsid w:val="006D13C0"/>
    <w:rsid w:val="006D4023"/>
    <w:rsid w:val="006D55C6"/>
    <w:rsid w:val="006D6110"/>
    <w:rsid w:val="006D7201"/>
    <w:rsid w:val="006E12D3"/>
    <w:rsid w:val="006E1985"/>
    <w:rsid w:val="006E51E2"/>
    <w:rsid w:val="006F19F8"/>
    <w:rsid w:val="006F27A0"/>
    <w:rsid w:val="006F287F"/>
    <w:rsid w:val="006F395B"/>
    <w:rsid w:val="006F4540"/>
    <w:rsid w:val="006F45F1"/>
    <w:rsid w:val="006F56EB"/>
    <w:rsid w:val="006F653C"/>
    <w:rsid w:val="006F7F40"/>
    <w:rsid w:val="007050E8"/>
    <w:rsid w:val="00706561"/>
    <w:rsid w:val="00714932"/>
    <w:rsid w:val="00715048"/>
    <w:rsid w:val="00715C1C"/>
    <w:rsid w:val="00716E30"/>
    <w:rsid w:val="00717185"/>
    <w:rsid w:val="00720601"/>
    <w:rsid w:val="00721730"/>
    <w:rsid w:val="007224DE"/>
    <w:rsid w:val="00722A56"/>
    <w:rsid w:val="00722F2C"/>
    <w:rsid w:val="00725414"/>
    <w:rsid w:val="00726043"/>
    <w:rsid w:val="0073382F"/>
    <w:rsid w:val="00733A1A"/>
    <w:rsid w:val="00734626"/>
    <w:rsid w:val="0073483F"/>
    <w:rsid w:val="00734B05"/>
    <w:rsid w:val="00736F03"/>
    <w:rsid w:val="00740186"/>
    <w:rsid w:val="007402AB"/>
    <w:rsid w:val="007405BE"/>
    <w:rsid w:val="00742A75"/>
    <w:rsid w:val="00742CDA"/>
    <w:rsid w:val="007441A5"/>
    <w:rsid w:val="00744230"/>
    <w:rsid w:val="00744EEB"/>
    <w:rsid w:val="00745DBF"/>
    <w:rsid w:val="00746802"/>
    <w:rsid w:val="00746ABB"/>
    <w:rsid w:val="00747C77"/>
    <w:rsid w:val="00747DCE"/>
    <w:rsid w:val="00750481"/>
    <w:rsid w:val="007504B3"/>
    <w:rsid w:val="007515EB"/>
    <w:rsid w:val="00752C2A"/>
    <w:rsid w:val="007532CC"/>
    <w:rsid w:val="007545B8"/>
    <w:rsid w:val="007546BE"/>
    <w:rsid w:val="007554C2"/>
    <w:rsid w:val="007567F6"/>
    <w:rsid w:val="007607BB"/>
    <w:rsid w:val="007625C5"/>
    <w:rsid w:val="00765A7C"/>
    <w:rsid w:val="007660FA"/>
    <w:rsid w:val="007715FC"/>
    <w:rsid w:val="00773535"/>
    <w:rsid w:val="007763E2"/>
    <w:rsid w:val="00781D08"/>
    <w:rsid w:val="00782261"/>
    <w:rsid w:val="00784ED7"/>
    <w:rsid w:val="0078623E"/>
    <w:rsid w:val="00786D91"/>
    <w:rsid w:val="007907F6"/>
    <w:rsid w:val="00790924"/>
    <w:rsid w:val="00791B6C"/>
    <w:rsid w:val="007923B2"/>
    <w:rsid w:val="00792679"/>
    <w:rsid w:val="007926D1"/>
    <w:rsid w:val="007962F4"/>
    <w:rsid w:val="007A11F6"/>
    <w:rsid w:val="007A12A5"/>
    <w:rsid w:val="007A27DD"/>
    <w:rsid w:val="007A3178"/>
    <w:rsid w:val="007A5D2E"/>
    <w:rsid w:val="007B0F66"/>
    <w:rsid w:val="007B41C7"/>
    <w:rsid w:val="007B6348"/>
    <w:rsid w:val="007B694B"/>
    <w:rsid w:val="007B70F9"/>
    <w:rsid w:val="007C0F3E"/>
    <w:rsid w:val="007C275A"/>
    <w:rsid w:val="007C2BDF"/>
    <w:rsid w:val="007C653C"/>
    <w:rsid w:val="007C6DB1"/>
    <w:rsid w:val="007D0260"/>
    <w:rsid w:val="007D0D05"/>
    <w:rsid w:val="007D1A66"/>
    <w:rsid w:val="007D3759"/>
    <w:rsid w:val="007D37E8"/>
    <w:rsid w:val="007D395B"/>
    <w:rsid w:val="007D480B"/>
    <w:rsid w:val="007D65D7"/>
    <w:rsid w:val="007D6646"/>
    <w:rsid w:val="007E0CAA"/>
    <w:rsid w:val="007E25CA"/>
    <w:rsid w:val="007E3B30"/>
    <w:rsid w:val="007E462A"/>
    <w:rsid w:val="007E73DC"/>
    <w:rsid w:val="007E78EC"/>
    <w:rsid w:val="007F0ACA"/>
    <w:rsid w:val="007F12F1"/>
    <w:rsid w:val="007F1A36"/>
    <w:rsid w:val="007F2267"/>
    <w:rsid w:val="007F5031"/>
    <w:rsid w:val="007F744A"/>
    <w:rsid w:val="007F7EB6"/>
    <w:rsid w:val="00800A58"/>
    <w:rsid w:val="0080133D"/>
    <w:rsid w:val="008041EA"/>
    <w:rsid w:val="00804BF9"/>
    <w:rsid w:val="008066DF"/>
    <w:rsid w:val="008068B0"/>
    <w:rsid w:val="00806F0D"/>
    <w:rsid w:val="00810F93"/>
    <w:rsid w:val="00815A31"/>
    <w:rsid w:val="00820FD0"/>
    <w:rsid w:val="00821810"/>
    <w:rsid w:val="00822E03"/>
    <w:rsid w:val="00823D73"/>
    <w:rsid w:val="00823E01"/>
    <w:rsid w:val="00825D4E"/>
    <w:rsid w:val="00827C88"/>
    <w:rsid w:val="00830CA2"/>
    <w:rsid w:val="008316EA"/>
    <w:rsid w:val="00832763"/>
    <w:rsid w:val="00833521"/>
    <w:rsid w:val="0083496F"/>
    <w:rsid w:val="008356CB"/>
    <w:rsid w:val="00836CA7"/>
    <w:rsid w:val="00836F95"/>
    <w:rsid w:val="0083720C"/>
    <w:rsid w:val="00837D64"/>
    <w:rsid w:val="00837F5C"/>
    <w:rsid w:val="00840D64"/>
    <w:rsid w:val="008413B7"/>
    <w:rsid w:val="00841F10"/>
    <w:rsid w:val="00842D83"/>
    <w:rsid w:val="008440A3"/>
    <w:rsid w:val="008441A3"/>
    <w:rsid w:val="008456C6"/>
    <w:rsid w:val="00847013"/>
    <w:rsid w:val="0084769F"/>
    <w:rsid w:val="00847C33"/>
    <w:rsid w:val="008508E1"/>
    <w:rsid w:val="00851A99"/>
    <w:rsid w:val="0085280B"/>
    <w:rsid w:val="0085739C"/>
    <w:rsid w:val="008577B6"/>
    <w:rsid w:val="00857906"/>
    <w:rsid w:val="00862E10"/>
    <w:rsid w:val="00862F82"/>
    <w:rsid w:val="00864CB9"/>
    <w:rsid w:val="00866BD5"/>
    <w:rsid w:val="008709C6"/>
    <w:rsid w:val="00870DF3"/>
    <w:rsid w:val="008748BC"/>
    <w:rsid w:val="00875464"/>
    <w:rsid w:val="0087641F"/>
    <w:rsid w:val="008773E6"/>
    <w:rsid w:val="0088279A"/>
    <w:rsid w:val="00885851"/>
    <w:rsid w:val="00886EC0"/>
    <w:rsid w:val="0089049F"/>
    <w:rsid w:val="008906F8"/>
    <w:rsid w:val="00891177"/>
    <w:rsid w:val="00892D8E"/>
    <w:rsid w:val="00893EB0"/>
    <w:rsid w:val="008954F3"/>
    <w:rsid w:val="00895FE7"/>
    <w:rsid w:val="008A0A66"/>
    <w:rsid w:val="008A17EF"/>
    <w:rsid w:val="008A21CC"/>
    <w:rsid w:val="008A2B9F"/>
    <w:rsid w:val="008A54C3"/>
    <w:rsid w:val="008A67BD"/>
    <w:rsid w:val="008A76C8"/>
    <w:rsid w:val="008B01A4"/>
    <w:rsid w:val="008B0DCC"/>
    <w:rsid w:val="008B2728"/>
    <w:rsid w:val="008B362E"/>
    <w:rsid w:val="008B3B40"/>
    <w:rsid w:val="008B5E39"/>
    <w:rsid w:val="008C01B8"/>
    <w:rsid w:val="008C03ED"/>
    <w:rsid w:val="008C32F0"/>
    <w:rsid w:val="008C44DA"/>
    <w:rsid w:val="008C6164"/>
    <w:rsid w:val="008D04C3"/>
    <w:rsid w:val="008D17AB"/>
    <w:rsid w:val="008D1D7F"/>
    <w:rsid w:val="008D3957"/>
    <w:rsid w:val="008D654D"/>
    <w:rsid w:val="008D71A4"/>
    <w:rsid w:val="008D7518"/>
    <w:rsid w:val="008E049F"/>
    <w:rsid w:val="008E6BB1"/>
    <w:rsid w:val="008F0F0E"/>
    <w:rsid w:val="008F33DC"/>
    <w:rsid w:val="008F472B"/>
    <w:rsid w:val="008F4B38"/>
    <w:rsid w:val="008F58A3"/>
    <w:rsid w:val="008F7C6C"/>
    <w:rsid w:val="00905102"/>
    <w:rsid w:val="00905511"/>
    <w:rsid w:val="00906976"/>
    <w:rsid w:val="00907256"/>
    <w:rsid w:val="00907331"/>
    <w:rsid w:val="00907C5E"/>
    <w:rsid w:val="00907CE8"/>
    <w:rsid w:val="009104DD"/>
    <w:rsid w:val="00910F11"/>
    <w:rsid w:val="009129C2"/>
    <w:rsid w:val="00913C3B"/>
    <w:rsid w:val="00915191"/>
    <w:rsid w:val="0091590E"/>
    <w:rsid w:val="00916916"/>
    <w:rsid w:val="0091795C"/>
    <w:rsid w:val="00922F6A"/>
    <w:rsid w:val="00924A57"/>
    <w:rsid w:val="00924BCA"/>
    <w:rsid w:val="00930FA9"/>
    <w:rsid w:val="009326B9"/>
    <w:rsid w:val="00933BC9"/>
    <w:rsid w:val="00935440"/>
    <w:rsid w:val="00935745"/>
    <w:rsid w:val="00935BD2"/>
    <w:rsid w:val="00936811"/>
    <w:rsid w:val="00940464"/>
    <w:rsid w:val="00942F14"/>
    <w:rsid w:val="0094396D"/>
    <w:rsid w:val="00946620"/>
    <w:rsid w:val="009473B1"/>
    <w:rsid w:val="00947409"/>
    <w:rsid w:val="009475C2"/>
    <w:rsid w:val="0095093D"/>
    <w:rsid w:val="00950CEC"/>
    <w:rsid w:val="00952647"/>
    <w:rsid w:val="009529FE"/>
    <w:rsid w:val="00952A14"/>
    <w:rsid w:val="00953620"/>
    <w:rsid w:val="00953EBA"/>
    <w:rsid w:val="00954A78"/>
    <w:rsid w:val="0095637B"/>
    <w:rsid w:val="009570D9"/>
    <w:rsid w:val="00960BC7"/>
    <w:rsid w:val="009644CA"/>
    <w:rsid w:val="0096705D"/>
    <w:rsid w:val="009724D4"/>
    <w:rsid w:val="009730F7"/>
    <w:rsid w:val="009737FF"/>
    <w:rsid w:val="00981930"/>
    <w:rsid w:val="00981FB5"/>
    <w:rsid w:val="00982C75"/>
    <w:rsid w:val="00983635"/>
    <w:rsid w:val="009849A6"/>
    <w:rsid w:val="00984CA9"/>
    <w:rsid w:val="009904E7"/>
    <w:rsid w:val="0099058F"/>
    <w:rsid w:val="009918CE"/>
    <w:rsid w:val="0099231E"/>
    <w:rsid w:val="00992C50"/>
    <w:rsid w:val="00994ED7"/>
    <w:rsid w:val="00995159"/>
    <w:rsid w:val="009960C8"/>
    <w:rsid w:val="00996B5E"/>
    <w:rsid w:val="00997A85"/>
    <w:rsid w:val="009A24C5"/>
    <w:rsid w:val="009A3ECD"/>
    <w:rsid w:val="009A747B"/>
    <w:rsid w:val="009B3CDD"/>
    <w:rsid w:val="009B5AA2"/>
    <w:rsid w:val="009B6E64"/>
    <w:rsid w:val="009B7215"/>
    <w:rsid w:val="009C09B0"/>
    <w:rsid w:val="009C2A35"/>
    <w:rsid w:val="009C4FA0"/>
    <w:rsid w:val="009C5C9B"/>
    <w:rsid w:val="009C67F1"/>
    <w:rsid w:val="009C6939"/>
    <w:rsid w:val="009C79AA"/>
    <w:rsid w:val="009D0157"/>
    <w:rsid w:val="009D1568"/>
    <w:rsid w:val="009D2139"/>
    <w:rsid w:val="009D2C6A"/>
    <w:rsid w:val="009D43B8"/>
    <w:rsid w:val="009D49D3"/>
    <w:rsid w:val="009D5B1E"/>
    <w:rsid w:val="009D5C05"/>
    <w:rsid w:val="009D5F93"/>
    <w:rsid w:val="009D6F2A"/>
    <w:rsid w:val="009D773D"/>
    <w:rsid w:val="009D7B25"/>
    <w:rsid w:val="009D7B5B"/>
    <w:rsid w:val="009E49D7"/>
    <w:rsid w:val="009E4AE0"/>
    <w:rsid w:val="009E659A"/>
    <w:rsid w:val="009F11CE"/>
    <w:rsid w:val="009F17DF"/>
    <w:rsid w:val="009F2C3E"/>
    <w:rsid w:val="009F520F"/>
    <w:rsid w:val="009F54AB"/>
    <w:rsid w:val="00A004EF"/>
    <w:rsid w:val="00A01648"/>
    <w:rsid w:val="00A017D1"/>
    <w:rsid w:val="00A01BEC"/>
    <w:rsid w:val="00A057E4"/>
    <w:rsid w:val="00A05979"/>
    <w:rsid w:val="00A06304"/>
    <w:rsid w:val="00A0759A"/>
    <w:rsid w:val="00A0774E"/>
    <w:rsid w:val="00A1033B"/>
    <w:rsid w:val="00A1145A"/>
    <w:rsid w:val="00A1180D"/>
    <w:rsid w:val="00A11C27"/>
    <w:rsid w:val="00A1292C"/>
    <w:rsid w:val="00A12CEF"/>
    <w:rsid w:val="00A12E4E"/>
    <w:rsid w:val="00A14F0D"/>
    <w:rsid w:val="00A15AAB"/>
    <w:rsid w:val="00A15CD4"/>
    <w:rsid w:val="00A15D75"/>
    <w:rsid w:val="00A163D4"/>
    <w:rsid w:val="00A16405"/>
    <w:rsid w:val="00A205CA"/>
    <w:rsid w:val="00A21CA1"/>
    <w:rsid w:val="00A21E7D"/>
    <w:rsid w:val="00A25398"/>
    <w:rsid w:val="00A34427"/>
    <w:rsid w:val="00A344C0"/>
    <w:rsid w:val="00A35A1C"/>
    <w:rsid w:val="00A35B36"/>
    <w:rsid w:val="00A35EC9"/>
    <w:rsid w:val="00A36D86"/>
    <w:rsid w:val="00A408FA"/>
    <w:rsid w:val="00A4109B"/>
    <w:rsid w:val="00A41227"/>
    <w:rsid w:val="00A4182A"/>
    <w:rsid w:val="00A41878"/>
    <w:rsid w:val="00A4370D"/>
    <w:rsid w:val="00A44EDE"/>
    <w:rsid w:val="00A45A2F"/>
    <w:rsid w:val="00A45F3A"/>
    <w:rsid w:val="00A45F53"/>
    <w:rsid w:val="00A4702C"/>
    <w:rsid w:val="00A50087"/>
    <w:rsid w:val="00A51FF4"/>
    <w:rsid w:val="00A5277D"/>
    <w:rsid w:val="00A54D4A"/>
    <w:rsid w:val="00A55702"/>
    <w:rsid w:val="00A607C9"/>
    <w:rsid w:val="00A60CC8"/>
    <w:rsid w:val="00A611F3"/>
    <w:rsid w:val="00A61EF5"/>
    <w:rsid w:val="00A62708"/>
    <w:rsid w:val="00A6298D"/>
    <w:rsid w:val="00A641AB"/>
    <w:rsid w:val="00A64E02"/>
    <w:rsid w:val="00A6767C"/>
    <w:rsid w:val="00A70389"/>
    <w:rsid w:val="00A706A8"/>
    <w:rsid w:val="00A73556"/>
    <w:rsid w:val="00A74AB1"/>
    <w:rsid w:val="00A756A3"/>
    <w:rsid w:val="00A76B67"/>
    <w:rsid w:val="00A772B4"/>
    <w:rsid w:val="00A77D34"/>
    <w:rsid w:val="00A816DA"/>
    <w:rsid w:val="00A817A4"/>
    <w:rsid w:val="00A828EB"/>
    <w:rsid w:val="00A83257"/>
    <w:rsid w:val="00A843EF"/>
    <w:rsid w:val="00A84D16"/>
    <w:rsid w:val="00A85E85"/>
    <w:rsid w:val="00A86123"/>
    <w:rsid w:val="00A86181"/>
    <w:rsid w:val="00A86834"/>
    <w:rsid w:val="00A9353A"/>
    <w:rsid w:val="00A9451E"/>
    <w:rsid w:val="00A96353"/>
    <w:rsid w:val="00A9650D"/>
    <w:rsid w:val="00A978FB"/>
    <w:rsid w:val="00AA0BD6"/>
    <w:rsid w:val="00AA404C"/>
    <w:rsid w:val="00AA4366"/>
    <w:rsid w:val="00AA4C44"/>
    <w:rsid w:val="00AA75C5"/>
    <w:rsid w:val="00AB0709"/>
    <w:rsid w:val="00AB1A97"/>
    <w:rsid w:val="00AB28CD"/>
    <w:rsid w:val="00AB2B5F"/>
    <w:rsid w:val="00AB2FA5"/>
    <w:rsid w:val="00AB5F8C"/>
    <w:rsid w:val="00AB64A6"/>
    <w:rsid w:val="00AB7FE2"/>
    <w:rsid w:val="00AC046A"/>
    <w:rsid w:val="00AC1EB9"/>
    <w:rsid w:val="00AC30E5"/>
    <w:rsid w:val="00AC3121"/>
    <w:rsid w:val="00AC3860"/>
    <w:rsid w:val="00AC3A31"/>
    <w:rsid w:val="00AC3FB1"/>
    <w:rsid w:val="00AC414E"/>
    <w:rsid w:val="00AC47D7"/>
    <w:rsid w:val="00AC7919"/>
    <w:rsid w:val="00AC79FD"/>
    <w:rsid w:val="00AD0203"/>
    <w:rsid w:val="00AD0430"/>
    <w:rsid w:val="00AD0C6A"/>
    <w:rsid w:val="00AD1F33"/>
    <w:rsid w:val="00AD3426"/>
    <w:rsid w:val="00AD401A"/>
    <w:rsid w:val="00AD4CEF"/>
    <w:rsid w:val="00AD4EDB"/>
    <w:rsid w:val="00AD535E"/>
    <w:rsid w:val="00AD5631"/>
    <w:rsid w:val="00AD5E51"/>
    <w:rsid w:val="00AD69F5"/>
    <w:rsid w:val="00AE0A37"/>
    <w:rsid w:val="00AE432B"/>
    <w:rsid w:val="00AE5016"/>
    <w:rsid w:val="00AF0E43"/>
    <w:rsid w:val="00AF261C"/>
    <w:rsid w:val="00AF2693"/>
    <w:rsid w:val="00AF3E44"/>
    <w:rsid w:val="00AF4305"/>
    <w:rsid w:val="00AF4858"/>
    <w:rsid w:val="00AF4CCA"/>
    <w:rsid w:val="00AF5E1A"/>
    <w:rsid w:val="00B009B6"/>
    <w:rsid w:val="00B03703"/>
    <w:rsid w:val="00B03962"/>
    <w:rsid w:val="00B03B89"/>
    <w:rsid w:val="00B04132"/>
    <w:rsid w:val="00B041AB"/>
    <w:rsid w:val="00B04EE3"/>
    <w:rsid w:val="00B05AAB"/>
    <w:rsid w:val="00B0606B"/>
    <w:rsid w:val="00B06C36"/>
    <w:rsid w:val="00B10406"/>
    <w:rsid w:val="00B10E84"/>
    <w:rsid w:val="00B1291E"/>
    <w:rsid w:val="00B12EBB"/>
    <w:rsid w:val="00B13642"/>
    <w:rsid w:val="00B14328"/>
    <w:rsid w:val="00B14622"/>
    <w:rsid w:val="00B15B56"/>
    <w:rsid w:val="00B2220F"/>
    <w:rsid w:val="00B226F8"/>
    <w:rsid w:val="00B232EA"/>
    <w:rsid w:val="00B241CD"/>
    <w:rsid w:val="00B243BF"/>
    <w:rsid w:val="00B25966"/>
    <w:rsid w:val="00B25FC5"/>
    <w:rsid w:val="00B2621D"/>
    <w:rsid w:val="00B2707F"/>
    <w:rsid w:val="00B320AA"/>
    <w:rsid w:val="00B33B6D"/>
    <w:rsid w:val="00B35F39"/>
    <w:rsid w:val="00B3645E"/>
    <w:rsid w:val="00B36B4F"/>
    <w:rsid w:val="00B36BDB"/>
    <w:rsid w:val="00B3777E"/>
    <w:rsid w:val="00B41C7E"/>
    <w:rsid w:val="00B429B8"/>
    <w:rsid w:val="00B42B0D"/>
    <w:rsid w:val="00B460A7"/>
    <w:rsid w:val="00B464E4"/>
    <w:rsid w:val="00B47ACC"/>
    <w:rsid w:val="00B518AB"/>
    <w:rsid w:val="00B527B2"/>
    <w:rsid w:val="00B529F3"/>
    <w:rsid w:val="00B54873"/>
    <w:rsid w:val="00B57575"/>
    <w:rsid w:val="00B622A2"/>
    <w:rsid w:val="00B6284E"/>
    <w:rsid w:val="00B62895"/>
    <w:rsid w:val="00B652D8"/>
    <w:rsid w:val="00B670A5"/>
    <w:rsid w:val="00B67EF0"/>
    <w:rsid w:val="00B707BB"/>
    <w:rsid w:val="00B72D4F"/>
    <w:rsid w:val="00B7442D"/>
    <w:rsid w:val="00B744C0"/>
    <w:rsid w:val="00B749D6"/>
    <w:rsid w:val="00B7522A"/>
    <w:rsid w:val="00B754EC"/>
    <w:rsid w:val="00B7599F"/>
    <w:rsid w:val="00B76EF3"/>
    <w:rsid w:val="00B77E24"/>
    <w:rsid w:val="00B801EE"/>
    <w:rsid w:val="00B80FD9"/>
    <w:rsid w:val="00B810FD"/>
    <w:rsid w:val="00B82A7D"/>
    <w:rsid w:val="00B8331D"/>
    <w:rsid w:val="00B83C61"/>
    <w:rsid w:val="00B8688B"/>
    <w:rsid w:val="00B86BB6"/>
    <w:rsid w:val="00B874BD"/>
    <w:rsid w:val="00B87B7B"/>
    <w:rsid w:val="00B87C9F"/>
    <w:rsid w:val="00B91949"/>
    <w:rsid w:val="00B92E56"/>
    <w:rsid w:val="00B940BD"/>
    <w:rsid w:val="00B95F7A"/>
    <w:rsid w:val="00B961EE"/>
    <w:rsid w:val="00B97A2D"/>
    <w:rsid w:val="00BA01FF"/>
    <w:rsid w:val="00BA0758"/>
    <w:rsid w:val="00BA3E8C"/>
    <w:rsid w:val="00BA5B75"/>
    <w:rsid w:val="00BA77CA"/>
    <w:rsid w:val="00BA7827"/>
    <w:rsid w:val="00BB143C"/>
    <w:rsid w:val="00BB2173"/>
    <w:rsid w:val="00BB24A3"/>
    <w:rsid w:val="00BB2AB7"/>
    <w:rsid w:val="00BB3898"/>
    <w:rsid w:val="00BB4790"/>
    <w:rsid w:val="00BB49DF"/>
    <w:rsid w:val="00BB4D91"/>
    <w:rsid w:val="00BB54B7"/>
    <w:rsid w:val="00BB5F97"/>
    <w:rsid w:val="00BB7062"/>
    <w:rsid w:val="00BB7072"/>
    <w:rsid w:val="00BB759D"/>
    <w:rsid w:val="00BC082F"/>
    <w:rsid w:val="00BC1B8F"/>
    <w:rsid w:val="00BC240B"/>
    <w:rsid w:val="00BC5FF8"/>
    <w:rsid w:val="00BD0042"/>
    <w:rsid w:val="00BD1731"/>
    <w:rsid w:val="00BD17F6"/>
    <w:rsid w:val="00BD29DB"/>
    <w:rsid w:val="00BD3493"/>
    <w:rsid w:val="00BD4B1B"/>
    <w:rsid w:val="00BD4E89"/>
    <w:rsid w:val="00BD5736"/>
    <w:rsid w:val="00BD5BA8"/>
    <w:rsid w:val="00BD67F7"/>
    <w:rsid w:val="00BD7D73"/>
    <w:rsid w:val="00BE0496"/>
    <w:rsid w:val="00BE04B1"/>
    <w:rsid w:val="00BE13EE"/>
    <w:rsid w:val="00BE1718"/>
    <w:rsid w:val="00BE174D"/>
    <w:rsid w:val="00BE3AE7"/>
    <w:rsid w:val="00BE50C6"/>
    <w:rsid w:val="00BE5431"/>
    <w:rsid w:val="00BE5845"/>
    <w:rsid w:val="00BE631F"/>
    <w:rsid w:val="00BE6E72"/>
    <w:rsid w:val="00BE73F4"/>
    <w:rsid w:val="00BF0517"/>
    <w:rsid w:val="00BF0D37"/>
    <w:rsid w:val="00BF1986"/>
    <w:rsid w:val="00BF5528"/>
    <w:rsid w:val="00BF6598"/>
    <w:rsid w:val="00BF6708"/>
    <w:rsid w:val="00BF674A"/>
    <w:rsid w:val="00C01A19"/>
    <w:rsid w:val="00C05EDE"/>
    <w:rsid w:val="00C060FD"/>
    <w:rsid w:val="00C0630A"/>
    <w:rsid w:val="00C07036"/>
    <w:rsid w:val="00C1014E"/>
    <w:rsid w:val="00C10435"/>
    <w:rsid w:val="00C1055F"/>
    <w:rsid w:val="00C109ED"/>
    <w:rsid w:val="00C13762"/>
    <w:rsid w:val="00C13A3A"/>
    <w:rsid w:val="00C14731"/>
    <w:rsid w:val="00C21262"/>
    <w:rsid w:val="00C21D3D"/>
    <w:rsid w:val="00C2425D"/>
    <w:rsid w:val="00C24DAB"/>
    <w:rsid w:val="00C25380"/>
    <w:rsid w:val="00C260DE"/>
    <w:rsid w:val="00C26C3D"/>
    <w:rsid w:val="00C27721"/>
    <w:rsid w:val="00C27D01"/>
    <w:rsid w:val="00C308C1"/>
    <w:rsid w:val="00C34E9C"/>
    <w:rsid w:val="00C355EC"/>
    <w:rsid w:val="00C35F58"/>
    <w:rsid w:val="00C37095"/>
    <w:rsid w:val="00C379D2"/>
    <w:rsid w:val="00C40B9D"/>
    <w:rsid w:val="00C40D78"/>
    <w:rsid w:val="00C421A6"/>
    <w:rsid w:val="00C42A96"/>
    <w:rsid w:val="00C4397D"/>
    <w:rsid w:val="00C44D5F"/>
    <w:rsid w:val="00C46C78"/>
    <w:rsid w:val="00C46C97"/>
    <w:rsid w:val="00C47029"/>
    <w:rsid w:val="00C471EA"/>
    <w:rsid w:val="00C4799B"/>
    <w:rsid w:val="00C53442"/>
    <w:rsid w:val="00C53712"/>
    <w:rsid w:val="00C537D0"/>
    <w:rsid w:val="00C5385E"/>
    <w:rsid w:val="00C53F68"/>
    <w:rsid w:val="00C55362"/>
    <w:rsid w:val="00C57157"/>
    <w:rsid w:val="00C572E1"/>
    <w:rsid w:val="00C60443"/>
    <w:rsid w:val="00C60444"/>
    <w:rsid w:val="00C60492"/>
    <w:rsid w:val="00C615BB"/>
    <w:rsid w:val="00C61871"/>
    <w:rsid w:val="00C636F1"/>
    <w:rsid w:val="00C63786"/>
    <w:rsid w:val="00C63C98"/>
    <w:rsid w:val="00C67EB7"/>
    <w:rsid w:val="00C70BC2"/>
    <w:rsid w:val="00C70C8C"/>
    <w:rsid w:val="00C70E22"/>
    <w:rsid w:val="00C71B60"/>
    <w:rsid w:val="00C729F8"/>
    <w:rsid w:val="00C749AA"/>
    <w:rsid w:val="00C75B9B"/>
    <w:rsid w:val="00C7735B"/>
    <w:rsid w:val="00C77B53"/>
    <w:rsid w:val="00C80420"/>
    <w:rsid w:val="00C82B62"/>
    <w:rsid w:val="00C83DE7"/>
    <w:rsid w:val="00C84787"/>
    <w:rsid w:val="00C86492"/>
    <w:rsid w:val="00C86FE5"/>
    <w:rsid w:val="00C87227"/>
    <w:rsid w:val="00C913B2"/>
    <w:rsid w:val="00C9275A"/>
    <w:rsid w:val="00C927B7"/>
    <w:rsid w:val="00C9343F"/>
    <w:rsid w:val="00C93FF7"/>
    <w:rsid w:val="00C94C4B"/>
    <w:rsid w:val="00C95B8F"/>
    <w:rsid w:val="00C96FE5"/>
    <w:rsid w:val="00C971E3"/>
    <w:rsid w:val="00CA1144"/>
    <w:rsid w:val="00CA1CCC"/>
    <w:rsid w:val="00CA39DC"/>
    <w:rsid w:val="00CA4B14"/>
    <w:rsid w:val="00CA4BBD"/>
    <w:rsid w:val="00CA50A9"/>
    <w:rsid w:val="00CA55CE"/>
    <w:rsid w:val="00CA75AD"/>
    <w:rsid w:val="00CA7710"/>
    <w:rsid w:val="00CB037B"/>
    <w:rsid w:val="00CB05D4"/>
    <w:rsid w:val="00CB1476"/>
    <w:rsid w:val="00CB1F27"/>
    <w:rsid w:val="00CB2454"/>
    <w:rsid w:val="00CB2581"/>
    <w:rsid w:val="00CB2657"/>
    <w:rsid w:val="00CB3D8E"/>
    <w:rsid w:val="00CB4182"/>
    <w:rsid w:val="00CB4282"/>
    <w:rsid w:val="00CB4A51"/>
    <w:rsid w:val="00CB4C73"/>
    <w:rsid w:val="00CB4E48"/>
    <w:rsid w:val="00CB7C70"/>
    <w:rsid w:val="00CC0AA8"/>
    <w:rsid w:val="00CC0DFA"/>
    <w:rsid w:val="00CC1CDC"/>
    <w:rsid w:val="00CC1ECC"/>
    <w:rsid w:val="00CC4857"/>
    <w:rsid w:val="00CC6438"/>
    <w:rsid w:val="00CC6627"/>
    <w:rsid w:val="00CC6A8F"/>
    <w:rsid w:val="00CC7712"/>
    <w:rsid w:val="00CC7D35"/>
    <w:rsid w:val="00CD1E69"/>
    <w:rsid w:val="00CD2FBB"/>
    <w:rsid w:val="00CD5354"/>
    <w:rsid w:val="00CD6213"/>
    <w:rsid w:val="00CD6388"/>
    <w:rsid w:val="00CD714D"/>
    <w:rsid w:val="00CD7B00"/>
    <w:rsid w:val="00CD7F5F"/>
    <w:rsid w:val="00CD7F93"/>
    <w:rsid w:val="00CE1344"/>
    <w:rsid w:val="00CE286B"/>
    <w:rsid w:val="00CE2C30"/>
    <w:rsid w:val="00CE4F70"/>
    <w:rsid w:val="00CE5D6C"/>
    <w:rsid w:val="00CE7110"/>
    <w:rsid w:val="00CE727F"/>
    <w:rsid w:val="00CE7DA0"/>
    <w:rsid w:val="00CE7EDF"/>
    <w:rsid w:val="00CF1A19"/>
    <w:rsid w:val="00CF2E8C"/>
    <w:rsid w:val="00CF2F9F"/>
    <w:rsid w:val="00CF61F3"/>
    <w:rsid w:val="00CF66AF"/>
    <w:rsid w:val="00CF67F3"/>
    <w:rsid w:val="00D018BB"/>
    <w:rsid w:val="00D02011"/>
    <w:rsid w:val="00D039DC"/>
    <w:rsid w:val="00D0437C"/>
    <w:rsid w:val="00D04D25"/>
    <w:rsid w:val="00D05981"/>
    <w:rsid w:val="00D1086A"/>
    <w:rsid w:val="00D10D38"/>
    <w:rsid w:val="00D15EDB"/>
    <w:rsid w:val="00D15EE5"/>
    <w:rsid w:val="00D167D0"/>
    <w:rsid w:val="00D16936"/>
    <w:rsid w:val="00D20B50"/>
    <w:rsid w:val="00D2135D"/>
    <w:rsid w:val="00D2338E"/>
    <w:rsid w:val="00D251B2"/>
    <w:rsid w:val="00D30EB3"/>
    <w:rsid w:val="00D35405"/>
    <w:rsid w:val="00D35D96"/>
    <w:rsid w:val="00D36D91"/>
    <w:rsid w:val="00D36FB0"/>
    <w:rsid w:val="00D37166"/>
    <w:rsid w:val="00D37EE1"/>
    <w:rsid w:val="00D4142C"/>
    <w:rsid w:val="00D43D5D"/>
    <w:rsid w:val="00D45BA6"/>
    <w:rsid w:val="00D46DEA"/>
    <w:rsid w:val="00D47A58"/>
    <w:rsid w:val="00D52593"/>
    <w:rsid w:val="00D5287D"/>
    <w:rsid w:val="00D53E8F"/>
    <w:rsid w:val="00D54547"/>
    <w:rsid w:val="00D549A2"/>
    <w:rsid w:val="00D55700"/>
    <w:rsid w:val="00D559FF"/>
    <w:rsid w:val="00D569EE"/>
    <w:rsid w:val="00D56F7E"/>
    <w:rsid w:val="00D60253"/>
    <w:rsid w:val="00D619F6"/>
    <w:rsid w:val="00D62B6F"/>
    <w:rsid w:val="00D642CB"/>
    <w:rsid w:val="00D64BD7"/>
    <w:rsid w:val="00D6750F"/>
    <w:rsid w:val="00D71498"/>
    <w:rsid w:val="00D72FA9"/>
    <w:rsid w:val="00D743B7"/>
    <w:rsid w:val="00D7610D"/>
    <w:rsid w:val="00D774E4"/>
    <w:rsid w:val="00D82DEC"/>
    <w:rsid w:val="00D8352E"/>
    <w:rsid w:val="00D84992"/>
    <w:rsid w:val="00D849F5"/>
    <w:rsid w:val="00D85083"/>
    <w:rsid w:val="00D857EE"/>
    <w:rsid w:val="00D87600"/>
    <w:rsid w:val="00D876DF"/>
    <w:rsid w:val="00D92575"/>
    <w:rsid w:val="00D92794"/>
    <w:rsid w:val="00D9342A"/>
    <w:rsid w:val="00D94D91"/>
    <w:rsid w:val="00D95798"/>
    <w:rsid w:val="00D97601"/>
    <w:rsid w:val="00DA0BF6"/>
    <w:rsid w:val="00DA1D77"/>
    <w:rsid w:val="00DA5FC9"/>
    <w:rsid w:val="00DA7019"/>
    <w:rsid w:val="00DA7C78"/>
    <w:rsid w:val="00DB1577"/>
    <w:rsid w:val="00DB1B47"/>
    <w:rsid w:val="00DB46EA"/>
    <w:rsid w:val="00DB53F4"/>
    <w:rsid w:val="00DB54D8"/>
    <w:rsid w:val="00DB5B24"/>
    <w:rsid w:val="00DB627F"/>
    <w:rsid w:val="00DB646C"/>
    <w:rsid w:val="00DB6CBD"/>
    <w:rsid w:val="00DC189F"/>
    <w:rsid w:val="00DC2AB7"/>
    <w:rsid w:val="00DC5418"/>
    <w:rsid w:val="00DC6A24"/>
    <w:rsid w:val="00DC7864"/>
    <w:rsid w:val="00DD0149"/>
    <w:rsid w:val="00DD0697"/>
    <w:rsid w:val="00DD152E"/>
    <w:rsid w:val="00DD1E3B"/>
    <w:rsid w:val="00DD2E69"/>
    <w:rsid w:val="00DD547E"/>
    <w:rsid w:val="00DD6B42"/>
    <w:rsid w:val="00DD6DCA"/>
    <w:rsid w:val="00DE1844"/>
    <w:rsid w:val="00DE376D"/>
    <w:rsid w:val="00DE4CD9"/>
    <w:rsid w:val="00DE5BA3"/>
    <w:rsid w:val="00DE6D21"/>
    <w:rsid w:val="00DE7637"/>
    <w:rsid w:val="00DE7958"/>
    <w:rsid w:val="00DF209C"/>
    <w:rsid w:val="00DF43F5"/>
    <w:rsid w:val="00DF7FFB"/>
    <w:rsid w:val="00E01B60"/>
    <w:rsid w:val="00E01E1A"/>
    <w:rsid w:val="00E031C8"/>
    <w:rsid w:val="00E07ED4"/>
    <w:rsid w:val="00E1036F"/>
    <w:rsid w:val="00E14EB6"/>
    <w:rsid w:val="00E1709F"/>
    <w:rsid w:val="00E20702"/>
    <w:rsid w:val="00E223BC"/>
    <w:rsid w:val="00E2283E"/>
    <w:rsid w:val="00E259AF"/>
    <w:rsid w:val="00E2667E"/>
    <w:rsid w:val="00E26F65"/>
    <w:rsid w:val="00E30DFA"/>
    <w:rsid w:val="00E3176D"/>
    <w:rsid w:val="00E3276A"/>
    <w:rsid w:val="00E334F3"/>
    <w:rsid w:val="00E33E3A"/>
    <w:rsid w:val="00E3429E"/>
    <w:rsid w:val="00E35441"/>
    <w:rsid w:val="00E361D5"/>
    <w:rsid w:val="00E37799"/>
    <w:rsid w:val="00E37EAF"/>
    <w:rsid w:val="00E407C4"/>
    <w:rsid w:val="00E408AA"/>
    <w:rsid w:val="00E40E10"/>
    <w:rsid w:val="00E40E59"/>
    <w:rsid w:val="00E44DB4"/>
    <w:rsid w:val="00E46CCD"/>
    <w:rsid w:val="00E46E42"/>
    <w:rsid w:val="00E4708C"/>
    <w:rsid w:val="00E477E7"/>
    <w:rsid w:val="00E50DEF"/>
    <w:rsid w:val="00E5112F"/>
    <w:rsid w:val="00E52AFD"/>
    <w:rsid w:val="00E535EB"/>
    <w:rsid w:val="00E5493B"/>
    <w:rsid w:val="00E57025"/>
    <w:rsid w:val="00E57151"/>
    <w:rsid w:val="00E5715F"/>
    <w:rsid w:val="00E6249A"/>
    <w:rsid w:val="00E6413A"/>
    <w:rsid w:val="00E65073"/>
    <w:rsid w:val="00E656CE"/>
    <w:rsid w:val="00E65FF2"/>
    <w:rsid w:val="00E6666D"/>
    <w:rsid w:val="00E6685E"/>
    <w:rsid w:val="00E66C95"/>
    <w:rsid w:val="00E719CC"/>
    <w:rsid w:val="00E745BB"/>
    <w:rsid w:val="00E75F24"/>
    <w:rsid w:val="00E77A39"/>
    <w:rsid w:val="00E80B5C"/>
    <w:rsid w:val="00E814DA"/>
    <w:rsid w:val="00E816F6"/>
    <w:rsid w:val="00E81D87"/>
    <w:rsid w:val="00E82002"/>
    <w:rsid w:val="00E8232C"/>
    <w:rsid w:val="00E842C3"/>
    <w:rsid w:val="00E84879"/>
    <w:rsid w:val="00E84D49"/>
    <w:rsid w:val="00E859D2"/>
    <w:rsid w:val="00E86199"/>
    <w:rsid w:val="00E86311"/>
    <w:rsid w:val="00E8790A"/>
    <w:rsid w:val="00E8797B"/>
    <w:rsid w:val="00E91498"/>
    <w:rsid w:val="00E91676"/>
    <w:rsid w:val="00E91FB4"/>
    <w:rsid w:val="00E92652"/>
    <w:rsid w:val="00E92C4F"/>
    <w:rsid w:val="00E92CC8"/>
    <w:rsid w:val="00E9303D"/>
    <w:rsid w:val="00E9338D"/>
    <w:rsid w:val="00E957C1"/>
    <w:rsid w:val="00EA0656"/>
    <w:rsid w:val="00EA37CA"/>
    <w:rsid w:val="00EA416D"/>
    <w:rsid w:val="00EA4F8C"/>
    <w:rsid w:val="00EA6219"/>
    <w:rsid w:val="00EB0CA2"/>
    <w:rsid w:val="00EB0E48"/>
    <w:rsid w:val="00EB1C71"/>
    <w:rsid w:val="00EB2D00"/>
    <w:rsid w:val="00EB3008"/>
    <w:rsid w:val="00EB4AAD"/>
    <w:rsid w:val="00EB50B1"/>
    <w:rsid w:val="00EB5CC4"/>
    <w:rsid w:val="00EB76F2"/>
    <w:rsid w:val="00EC0251"/>
    <w:rsid w:val="00EC136B"/>
    <w:rsid w:val="00EC1603"/>
    <w:rsid w:val="00EC24B1"/>
    <w:rsid w:val="00EC2DFF"/>
    <w:rsid w:val="00EC3259"/>
    <w:rsid w:val="00EC33FC"/>
    <w:rsid w:val="00EC4302"/>
    <w:rsid w:val="00EC45D6"/>
    <w:rsid w:val="00EC64E7"/>
    <w:rsid w:val="00EC6548"/>
    <w:rsid w:val="00EC7B5D"/>
    <w:rsid w:val="00ED02E2"/>
    <w:rsid w:val="00ED0C03"/>
    <w:rsid w:val="00ED31D6"/>
    <w:rsid w:val="00ED31E4"/>
    <w:rsid w:val="00ED416B"/>
    <w:rsid w:val="00ED5F53"/>
    <w:rsid w:val="00ED64AA"/>
    <w:rsid w:val="00ED746B"/>
    <w:rsid w:val="00EE135A"/>
    <w:rsid w:val="00EE1C33"/>
    <w:rsid w:val="00EE2C3F"/>
    <w:rsid w:val="00EE3424"/>
    <w:rsid w:val="00EE4A9B"/>
    <w:rsid w:val="00EE5593"/>
    <w:rsid w:val="00EE5851"/>
    <w:rsid w:val="00EE7361"/>
    <w:rsid w:val="00EE78CA"/>
    <w:rsid w:val="00EE7A24"/>
    <w:rsid w:val="00EF003E"/>
    <w:rsid w:val="00EF0337"/>
    <w:rsid w:val="00EF0924"/>
    <w:rsid w:val="00EF0EBE"/>
    <w:rsid w:val="00EF30E3"/>
    <w:rsid w:val="00EF3779"/>
    <w:rsid w:val="00EF3995"/>
    <w:rsid w:val="00EF45CB"/>
    <w:rsid w:val="00EF4DF3"/>
    <w:rsid w:val="00EF53B6"/>
    <w:rsid w:val="00EF5897"/>
    <w:rsid w:val="00EF65ED"/>
    <w:rsid w:val="00EF73FE"/>
    <w:rsid w:val="00EF7B8C"/>
    <w:rsid w:val="00F00872"/>
    <w:rsid w:val="00F0117B"/>
    <w:rsid w:val="00F110B2"/>
    <w:rsid w:val="00F11528"/>
    <w:rsid w:val="00F12644"/>
    <w:rsid w:val="00F15EB8"/>
    <w:rsid w:val="00F16DE3"/>
    <w:rsid w:val="00F1763E"/>
    <w:rsid w:val="00F20BE8"/>
    <w:rsid w:val="00F213F6"/>
    <w:rsid w:val="00F21D40"/>
    <w:rsid w:val="00F23976"/>
    <w:rsid w:val="00F24CA2"/>
    <w:rsid w:val="00F24D55"/>
    <w:rsid w:val="00F26930"/>
    <w:rsid w:val="00F2758F"/>
    <w:rsid w:val="00F30969"/>
    <w:rsid w:val="00F319C3"/>
    <w:rsid w:val="00F31F4A"/>
    <w:rsid w:val="00F326B3"/>
    <w:rsid w:val="00F331DB"/>
    <w:rsid w:val="00F34124"/>
    <w:rsid w:val="00F3538C"/>
    <w:rsid w:val="00F35EDC"/>
    <w:rsid w:val="00F377E1"/>
    <w:rsid w:val="00F4048E"/>
    <w:rsid w:val="00F409F0"/>
    <w:rsid w:val="00F40D8A"/>
    <w:rsid w:val="00F430DA"/>
    <w:rsid w:val="00F4457A"/>
    <w:rsid w:val="00F455A0"/>
    <w:rsid w:val="00F466BA"/>
    <w:rsid w:val="00F47B66"/>
    <w:rsid w:val="00F50ECA"/>
    <w:rsid w:val="00F511B5"/>
    <w:rsid w:val="00F516F6"/>
    <w:rsid w:val="00F525FC"/>
    <w:rsid w:val="00F52CE8"/>
    <w:rsid w:val="00F5364A"/>
    <w:rsid w:val="00F55B91"/>
    <w:rsid w:val="00F567AD"/>
    <w:rsid w:val="00F570AB"/>
    <w:rsid w:val="00F57538"/>
    <w:rsid w:val="00F57FE1"/>
    <w:rsid w:val="00F60162"/>
    <w:rsid w:val="00F60527"/>
    <w:rsid w:val="00F63755"/>
    <w:rsid w:val="00F63D7D"/>
    <w:rsid w:val="00F64002"/>
    <w:rsid w:val="00F66305"/>
    <w:rsid w:val="00F70E4C"/>
    <w:rsid w:val="00F720FD"/>
    <w:rsid w:val="00F72F8B"/>
    <w:rsid w:val="00F735A0"/>
    <w:rsid w:val="00F7513E"/>
    <w:rsid w:val="00F754D7"/>
    <w:rsid w:val="00F759A5"/>
    <w:rsid w:val="00F76A83"/>
    <w:rsid w:val="00F77D9E"/>
    <w:rsid w:val="00F82752"/>
    <w:rsid w:val="00F83024"/>
    <w:rsid w:val="00F84342"/>
    <w:rsid w:val="00F84D93"/>
    <w:rsid w:val="00F85498"/>
    <w:rsid w:val="00F86C8D"/>
    <w:rsid w:val="00F86CD5"/>
    <w:rsid w:val="00F87D8E"/>
    <w:rsid w:val="00F91876"/>
    <w:rsid w:val="00F92407"/>
    <w:rsid w:val="00F94BE9"/>
    <w:rsid w:val="00F963D6"/>
    <w:rsid w:val="00F97FE7"/>
    <w:rsid w:val="00FA053F"/>
    <w:rsid w:val="00FA1456"/>
    <w:rsid w:val="00FA18E5"/>
    <w:rsid w:val="00FA191B"/>
    <w:rsid w:val="00FA2F41"/>
    <w:rsid w:val="00FA3346"/>
    <w:rsid w:val="00FA39BC"/>
    <w:rsid w:val="00FA3D5B"/>
    <w:rsid w:val="00FA4341"/>
    <w:rsid w:val="00FA5EC5"/>
    <w:rsid w:val="00FA7953"/>
    <w:rsid w:val="00FB08A8"/>
    <w:rsid w:val="00FB0EDB"/>
    <w:rsid w:val="00FB39CD"/>
    <w:rsid w:val="00FB3F1A"/>
    <w:rsid w:val="00FB4F28"/>
    <w:rsid w:val="00FB505F"/>
    <w:rsid w:val="00FB6B2F"/>
    <w:rsid w:val="00FB6CB3"/>
    <w:rsid w:val="00FB6ECA"/>
    <w:rsid w:val="00FC0E10"/>
    <w:rsid w:val="00FC2133"/>
    <w:rsid w:val="00FC359D"/>
    <w:rsid w:val="00FC3687"/>
    <w:rsid w:val="00FC4B1B"/>
    <w:rsid w:val="00FC6303"/>
    <w:rsid w:val="00FC6758"/>
    <w:rsid w:val="00FC697B"/>
    <w:rsid w:val="00FC6C05"/>
    <w:rsid w:val="00FC6EE0"/>
    <w:rsid w:val="00FD031B"/>
    <w:rsid w:val="00FD0B6E"/>
    <w:rsid w:val="00FD1C33"/>
    <w:rsid w:val="00FD55DC"/>
    <w:rsid w:val="00FD6010"/>
    <w:rsid w:val="00FD6092"/>
    <w:rsid w:val="00FD688E"/>
    <w:rsid w:val="00FE0172"/>
    <w:rsid w:val="00FE0E4B"/>
    <w:rsid w:val="00FE4B55"/>
    <w:rsid w:val="00FE5B89"/>
    <w:rsid w:val="00FF05BD"/>
    <w:rsid w:val="00FF0604"/>
    <w:rsid w:val="00FF3132"/>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DAF2"/>
  <w15:docId w15:val="{48CA6789-DEC7-4C66-A54C-7974F70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C1"/>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11"/>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4">
    <w:name w:val="heading 4"/>
    <w:basedOn w:val="Normal"/>
    <w:next w:val="Normal"/>
    <w:link w:val="Ttulo4Car"/>
    <w:uiPriority w:val="9"/>
    <w:semiHidden/>
    <w:unhideWhenUsed/>
    <w:qFormat/>
    <w:rsid w:val="004F08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742CD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333DFC"/>
    <w:pPr>
      <w:tabs>
        <w:tab w:val="left" w:pos="440"/>
        <w:tab w:val="right" w:leader="dot" w:pos="9742"/>
      </w:tabs>
      <w:spacing w:before="240" w:afterLines="120" w:after="288" w:line="312" w:lineRule="auto"/>
    </w:pPr>
    <w:rPr>
      <w:rFonts w:asciiTheme="minorHAnsi" w:hAnsiTheme="minorHAnsi" w:cstheme="minorHAnsi"/>
      <w:noProof/>
    </w:rPr>
  </w:style>
  <w:style w:type="paragraph" w:styleId="TDC2">
    <w:name w:val="toc 2"/>
    <w:basedOn w:val="Normal"/>
    <w:next w:val="Normal"/>
    <w:autoRedefine/>
    <w:uiPriority w:val="39"/>
    <w:unhideWhenUsed/>
    <w:rsid w:val="00BC1B8F"/>
    <w:pPr>
      <w:tabs>
        <w:tab w:val="right" w:leader="dot" w:pos="9742"/>
      </w:tabs>
      <w:spacing w:afterLines="120" w:after="288" w:line="312" w:lineRule="auto"/>
      <w:ind w:left="220"/>
    </w:pPr>
    <w:rPr>
      <w:rFonts w:asciiTheme="minorHAnsi" w:hAnsiTheme="minorHAnsi" w:cstheme="minorHAnsi"/>
      <w:noProof/>
      <w:color w:val="000000" w:themeColor="text1"/>
    </w:rPr>
  </w:style>
  <w:style w:type="paragraph" w:styleId="TDC3">
    <w:name w:val="toc 3"/>
    <w:basedOn w:val="Normal"/>
    <w:next w:val="Normal"/>
    <w:autoRedefine/>
    <w:uiPriority w:val="39"/>
    <w:unhideWhenUsed/>
    <w:rsid w:val="00A9353A"/>
    <w:pPr>
      <w:ind w:left="440"/>
    </w:pPr>
    <w:rPr>
      <w:rFonts w:ascii="Arial" w:hAnsi="Arial"/>
      <w:sz w:val="24"/>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link w:val="ProgramacintextoCar"/>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13"/>
      </w:numPr>
    </w:pPr>
  </w:style>
  <w:style w:type="paragraph" w:customStyle="1" w:styleId="Titulo2">
    <w:name w:val="Titulo 2"/>
    <w:basedOn w:val="Prrafodelista"/>
    <w:link w:val="Titulo2Car"/>
    <w:autoRedefine/>
    <w:qFormat/>
    <w:rsid w:val="0025339A"/>
    <w:pPr>
      <w:numPr>
        <w:ilvl w:val="1"/>
        <w:numId w:val="12"/>
      </w:numPr>
      <w:ind w:left="567" w:hanging="567"/>
    </w:pPr>
    <w:rPr>
      <w:rFonts w:cs="Arial"/>
      <w:b/>
      <w:sz w:val="24"/>
      <w:szCs w:val="24"/>
    </w:rPr>
  </w:style>
  <w:style w:type="paragraph" w:styleId="Ttulo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25339A"/>
    <w:rPr>
      <w:rFonts w:ascii="Calibri" w:hAnsi="Calibri"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62465C"/>
    <w:rPr>
      <w:color w:val="605E5C"/>
      <w:shd w:val="clear" w:color="auto" w:fill="E1DFDD"/>
    </w:rPr>
  </w:style>
  <w:style w:type="character" w:customStyle="1" w:styleId="Mencinsinresolver2">
    <w:name w:val="Mención sin resolver2"/>
    <w:basedOn w:val="Fuentedeprrafopredeter"/>
    <w:uiPriority w:val="99"/>
    <w:semiHidden/>
    <w:unhideWhenUsed/>
    <w:rsid w:val="005257BD"/>
    <w:rPr>
      <w:color w:val="605E5C"/>
      <w:shd w:val="clear" w:color="auto" w:fill="E1DFDD"/>
    </w:rPr>
  </w:style>
  <w:style w:type="paragraph" w:customStyle="1" w:styleId="parrafo2">
    <w:name w:val="parrafo_2"/>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redonda">
    <w:name w:val="centro_redonda"/>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uiPriority w:val="9"/>
    <w:rsid w:val="00742CDA"/>
    <w:rPr>
      <w:rFonts w:asciiTheme="majorHAnsi" w:eastAsiaTheme="majorEastAsia" w:hAnsiTheme="majorHAnsi" w:cstheme="majorBidi"/>
      <w:color w:val="2F5496" w:themeColor="accent1" w:themeShade="BF"/>
      <w:sz w:val="22"/>
      <w:szCs w:val="22"/>
      <w:lang w:eastAsia="en-US"/>
    </w:rPr>
  </w:style>
  <w:style w:type="character" w:customStyle="1" w:styleId="Ttulo4Car">
    <w:name w:val="Título 4 Car"/>
    <w:basedOn w:val="Fuentedeprrafopredeter"/>
    <w:link w:val="Ttulo4"/>
    <w:uiPriority w:val="9"/>
    <w:semiHidden/>
    <w:rsid w:val="004F08FD"/>
    <w:rPr>
      <w:rFonts w:asciiTheme="majorHAnsi" w:eastAsiaTheme="majorEastAsia" w:hAnsiTheme="majorHAnsi" w:cstheme="majorBidi"/>
      <w:i/>
      <w:iCs/>
      <w:color w:val="2F5496" w:themeColor="accent1" w:themeShade="BF"/>
      <w:sz w:val="22"/>
      <w:szCs w:val="22"/>
      <w:lang w:eastAsia="en-US"/>
    </w:rPr>
  </w:style>
  <w:style w:type="character" w:customStyle="1" w:styleId="Mencinsinresolver3">
    <w:name w:val="Mención sin resolver3"/>
    <w:basedOn w:val="Fuentedeprrafopredeter"/>
    <w:uiPriority w:val="99"/>
    <w:semiHidden/>
    <w:unhideWhenUsed/>
    <w:rsid w:val="00E6413A"/>
    <w:rPr>
      <w:color w:val="605E5C"/>
      <w:shd w:val="clear" w:color="auto" w:fill="E1DFDD"/>
    </w:rPr>
  </w:style>
  <w:style w:type="character" w:customStyle="1" w:styleId="WW8Num1z0">
    <w:name w:val="WW8Num1z0"/>
    <w:rsid w:val="008709C6"/>
    <w:rPr>
      <w:rFonts w:ascii="Symbol" w:hAnsi="Symbol" w:cs="Symbol" w:hint="default"/>
      <w:color w:val="2E74B5"/>
    </w:rPr>
  </w:style>
  <w:style w:type="paragraph" w:styleId="Lista3">
    <w:name w:val="List 3"/>
    <w:basedOn w:val="Normal"/>
    <w:uiPriority w:val="99"/>
    <w:unhideWhenUsed/>
    <w:rsid w:val="00AB0709"/>
    <w:pPr>
      <w:ind w:left="849" w:hanging="283"/>
      <w:contextualSpacing/>
    </w:pPr>
  </w:style>
  <w:style w:type="paragraph" w:styleId="Listaconvietas2">
    <w:name w:val="List Bullet 2"/>
    <w:basedOn w:val="Normal"/>
    <w:uiPriority w:val="99"/>
    <w:unhideWhenUsed/>
    <w:rsid w:val="00AB0709"/>
    <w:pPr>
      <w:numPr>
        <w:numId w:val="27"/>
      </w:numPr>
      <w:contextualSpacing/>
    </w:pPr>
  </w:style>
  <w:style w:type="paragraph" w:styleId="Listaconvietas3">
    <w:name w:val="List Bullet 3"/>
    <w:basedOn w:val="Normal"/>
    <w:uiPriority w:val="99"/>
    <w:unhideWhenUsed/>
    <w:rsid w:val="00AB0709"/>
    <w:pPr>
      <w:numPr>
        <w:numId w:val="28"/>
      </w:numPr>
      <w:contextualSpacing/>
    </w:pPr>
  </w:style>
  <w:style w:type="paragraph" w:styleId="Continuarlista">
    <w:name w:val="List Continue"/>
    <w:basedOn w:val="Normal"/>
    <w:uiPriority w:val="99"/>
    <w:unhideWhenUsed/>
    <w:rsid w:val="00AB0709"/>
    <w:pPr>
      <w:spacing w:after="120"/>
      <w:ind w:left="283"/>
      <w:contextualSpacing/>
    </w:pPr>
  </w:style>
  <w:style w:type="paragraph" w:styleId="Continuarlista2">
    <w:name w:val="List Continue 2"/>
    <w:basedOn w:val="Normal"/>
    <w:uiPriority w:val="99"/>
    <w:unhideWhenUsed/>
    <w:rsid w:val="00AB0709"/>
    <w:pPr>
      <w:spacing w:after="120"/>
      <w:ind w:left="566"/>
      <w:contextualSpacing/>
    </w:pPr>
  </w:style>
  <w:style w:type="paragraph" w:styleId="Ttulo">
    <w:name w:val="Title"/>
    <w:basedOn w:val="Normal"/>
    <w:next w:val="Normal"/>
    <w:link w:val="TtuloCar"/>
    <w:uiPriority w:val="10"/>
    <w:qFormat/>
    <w:rsid w:val="00AB0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709"/>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AB07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B0709"/>
    <w:rPr>
      <w:rFonts w:asciiTheme="minorHAnsi" w:eastAsiaTheme="minorEastAsia" w:hAnsiTheme="minorHAnsi" w:cstheme="minorBidi"/>
      <w:color w:val="5A5A5A" w:themeColor="text1" w:themeTint="A5"/>
      <w:spacing w:val="15"/>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AB070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B0709"/>
    <w:rPr>
      <w:rFonts w:ascii="Calibri" w:hAnsi="Calibri"/>
      <w:sz w:val="22"/>
      <w:szCs w:val="22"/>
      <w:lang w:eastAsia="en-US"/>
    </w:rPr>
  </w:style>
  <w:style w:type="character" w:styleId="Mencinsinresolver">
    <w:name w:val="Unresolved Mention"/>
    <w:basedOn w:val="Fuentedeprrafopredeter"/>
    <w:uiPriority w:val="99"/>
    <w:semiHidden/>
    <w:unhideWhenUsed/>
    <w:rsid w:val="004C48AF"/>
    <w:rPr>
      <w:color w:val="605E5C"/>
      <w:shd w:val="clear" w:color="auto" w:fill="E1DFDD"/>
    </w:rPr>
  </w:style>
  <w:style w:type="character" w:styleId="Refdecomentario">
    <w:name w:val="annotation reference"/>
    <w:basedOn w:val="Fuentedeprrafopredeter"/>
    <w:uiPriority w:val="99"/>
    <w:semiHidden/>
    <w:unhideWhenUsed/>
    <w:rsid w:val="00104A19"/>
    <w:rPr>
      <w:sz w:val="16"/>
      <w:szCs w:val="16"/>
    </w:rPr>
  </w:style>
  <w:style w:type="paragraph" w:styleId="Textocomentario">
    <w:name w:val="annotation text"/>
    <w:basedOn w:val="Normal"/>
    <w:link w:val="TextocomentarioCar"/>
    <w:uiPriority w:val="99"/>
    <w:unhideWhenUsed/>
    <w:rsid w:val="00104A19"/>
    <w:pPr>
      <w:spacing w:line="240" w:lineRule="auto"/>
    </w:pPr>
    <w:rPr>
      <w:sz w:val="20"/>
      <w:szCs w:val="20"/>
    </w:rPr>
  </w:style>
  <w:style w:type="character" w:customStyle="1" w:styleId="TextocomentarioCar">
    <w:name w:val="Texto comentario Car"/>
    <w:basedOn w:val="Fuentedeprrafopredeter"/>
    <w:link w:val="Textocomentario"/>
    <w:uiPriority w:val="99"/>
    <w:rsid w:val="00104A19"/>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104A19"/>
    <w:rPr>
      <w:b/>
      <w:bCs/>
    </w:rPr>
  </w:style>
  <w:style w:type="character" w:customStyle="1" w:styleId="AsuntodelcomentarioCar">
    <w:name w:val="Asunto del comentario Car"/>
    <w:basedOn w:val="TextocomentarioCar"/>
    <w:link w:val="Asuntodelcomentario"/>
    <w:uiPriority w:val="99"/>
    <w:semiHidden/>
    <w:rsid w:val="00104A19"/>
    <w:rPr>
      <w:rFonts w:ascii="Calibri" w:hAnsi="Calibri"/>
      <w:b/>
      <w:bCs/>
      <w:lang w:eastAsia="en-US"/>
    </w:rPr>
  </w:style>
  <w:style w:type="character" w:customStyle="1" w:styleId="ProgramacintextoCar">
    <w:name w:val="Programación texto Car"/>
    <w:basedOn w:val="Fuentedeprrafopredeter"/>
    <w:link w:val="Programacintexto"/>
    <w:rsid w:val="00547C84"/>
    <w:rPr>
      <w:rFonts w:ascii="Calibri" w:hAnsi="Calibri" w:cs="UniversLTStd"/>
      <w:sz w:val="24"/>
      <w:szCs w:val="24"/>
      <w:lang w:eastAsia="en-US"/>
    </w:rPr>
  </w:style>
  <w:style w:type="paragraph" w:customStyle="1" w:styleId="Textoprogramacin">
    <w:name w:val="Texto programación"/>
    <w:basedOn w:val="Programacintexto"/>
    <w:link w:val="TextoprogramacinCar"/>
    <w:qFormat/>
    <w:rsid w:val="000C44AF"/>
    <w:rPr>
      <w:color w:val="000000" w:themeColor="text1"/>
    </w:rPr>
  </w:style>
  <w:style w:type="character" w:customStyle="1" w:styleId="TextoprogramacinCar">
    <w:name w:val="Texto programación Car"/>
    <w:basedOn w:val="ProgramacintextoCar"/>
    <w:link w:val="Textoprogramacin"/>
    <w:rsid w:val="000C44AF"/>
    <w:rPr>
      <w:rFonts w:ascii="Calibri" w:hAnsi="Calibri" w:cs="UniversLTStd"/>
      <w:color w:val="000000" w:themeColor="text1"/>
      <w:sz w:val="24"/>
      <w:szCs w:val="24"/>
      <w:lang w:eastAsia="en-US"/>
    </w:rPr>
  </w:style>
  <w:style w:type="paragraph" w:customStyle="1" w:styleId="Programacin1">
    <w:name w:val="Programación 1"/>
    <w:basedOn w:val="Ttulo1"/>
    <w:qFormat/>
    <w:rsid w:val="00C355EC"/>
    <w:pPr>
      <w:ind w:left="501"/>
    </w:pPr>
  </w:style>
  <w:style w:type="paragraph" w:customStyle="1" w:styleId="Programacin2">
    <w:name w:val="Programación 2"/>
    <w:basedOn w:val="Titulo2"/>
    <w:qFormat/>
    <w:rsid w:val="00942F14"/>
    <w:pPr>
      <w:numPr>
        <w:ilvl w:val="0"/>
        <w:numId w:val="0"/>
      </w:numPr>
      <w:spacing w:after="120"/>
      <w:contextualSpacing w:val="0"/>
      <w:jc w:val="both"/>
    </w:pPr>
    <w:rPr>
      <w:rFonts w:cs="UniversLTStd"/>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925406">
      <w:bodyDiv w:val="1"/>
      <w:marLeft w:val="0"/>
      <w:marRight w:val="0"/>
      <w:marTop w:val="0"/>
      <w:marBottom w:val="0"/>
      <w:divBdr>
        <w:top w:val="none" w:sz="0" w:space="0" w:color="auto"/>
        <w:left w:val="none" w:sz="0" w:space="0" w:color="auto"/>
        <w:bottom w:val="none" w:sz="0" w:space="0" w:color="auto"/>
        <w:right w:val="none" w:sz="0" w:space="0" w:color="auto"/>
      </w:divBdr>
    </w:div>
    <w:div w:id="168495983">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208536405">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507252443">
      <w:bodyDiv w:val="1"/>
      <w:marLeft w:val="0"/>
      <w:marRight w:val="0"/>
      <w:marTop w:val="0"/>
      <w:marBottom w:val="0"/>
      <w:divBdr>
        <w:top w:val="none" w:sz="0" w:space="0" w:color="auto"/>
        <w:left w:val="none" w:sz="0" w:space="0" w:color="auto"/>
        <w:bottom w:val="none" w:sz="0" w:space="0" w:color="auto"/>
        <w:right w:val="none" w:sz="0" w:space="0" w:color="auto"/>
      </w:divBdr>
    </w:div>
    <w:div w:id="515776419">
      <w:bodyDiv w:val="1"/>
      <w:marLeft w:val="0"/>
      <w:marRight w:val="0"/>
      <w:marTop w:val="0"/>
      <w:marBottom w:val="0"/>
      <w:divBdr>
        <w:top w:val="none" w:sz="0" w:space="0" w:color="auto"/>
        <w:left w:val="none" w:sz="0" w:space="0" w:color="auto"/>
        <w:bottom w:val="none" w:sz="0" w:space="0" w:color="auto"/>
        <w:right w:val="none" w:sz="0" w:space="0" w:color="auto"/>
      </w:divBdr>
    </w:div>
    <w:div w:id="548954098">
      <w:bodyDiv w:val="1"/>
      <w:marLeft w:val="0"/>
      <w:marRight w:val="0"/>
      <w:marTop w:val="0"/>
      <w:marBottom w:val="0"/>
      <w:divBdr>
        <w:top w:val="none" w:sz="0" w:space="0" w:color="auto"/>
        <w:left w:val="none" w:sz="0" w:space="0" w:color="auto"/>
        <w:bottom w:val="none" w:sz="0" w:space="0" w:color="auto"/>
        <w:right w:val="none" w:sz="0" w:space="0" w:color="auto"/>
      </w:divBdr>
    </w:div>
    <w:div w:id="590701263">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659045356">
      <w:bodyDiv w:val="1"/>
      <w:marLeft w:val="0"/>
      <w:marRight w:val="0"/>
      <w:marTop w:val="0"/>
      <w:marBottom w:val="0"/>
      <w:divBdr>
        <w:top w:val="none" w:sz="0" w:space="0" w:color="auto"/>
        <w:left w:val="none" w:sz="0" w:space="0" w:color="auto"/>
        <w:bottom w:val="none" w:sz="0" w:space="0" w:color="auto"/>
        <w:right w:val="none" w:sz="0" w:space="0" w:color="auto"/>
      </w:divBdr>
    </w:div>
    <w:div w:id="663582479">
      <w:bodyDiv w:val="1"/>
      <w:marLeft w:val="0"/>
      <w:marRight w:val="0"/>
      <w:marTop w:val="0"/>
      <w:marBottom w:val="0"/>
      <w:divBdr>
        <w:top w:val="none" w:sz="0" w:space="0" w:color="auto"/>
        <w:left w:val="none" w:sz="0" w:space="0" w:color="auto"/>
        <w:bottom w:val="none" w:sz="0" w:space="0" w:color="auto"/>
        <w:right w:val="none" w:sz="0" w:space="0" w:color="auto"/>
      </w:divBdr>
    </w:div>
    <w:div w:id="671758868">
      <w:bodyDiv w:val="1"/>
      <w:marLeft w:val="0"/>
      <w:marRight w:val="0"/>
      <w:marTop w:val="0"/>
      <w:marBottom w:val="0"/>
      <w:divBdr>
        <w:top w:val="none" w:sz="0" w:space="0" w:color="auto"/>
        <w:left w:val="none" w:sz="0" w:space="0" w:color="auto"/>
        <w:bottom w:val="none" w:sz="0" w:space="0" w:color="auto"/>
        <w:right w:val="none" w:sz="0" w:space="0" w:color="auto"/>
      </w:divBdr>
    </w:div>
    <w:div w:id="815954490">
      <w:bodyDiv w:val="1"/>
      <w:marLeft w:val="0"/>
      <w:marRight w:val="0"/>
      <w:marTop w:val="0"/>
      <w:marBottom w:val="0"/>
      <w:divBdr>
        <w:top w:val="none" w:sz="0" w:space="0" w:color="auto"/>
        <w:left w:val="none" w:sz="0" w:space="0" w:color="auto"/>
        <w:bottom w:val="none" w:sz="0" w:space="0" w:color="auto"/>
        <w:right w:val="none" w:sz="0" w:space="0" w:color="auto"/>
      </w:divBdr>
    </w:div>
    <w:div w:id="820930060">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971666401">
      <w:bodyDiv w:val="1"/>
      <w:marLeft w:val="0"/>
      <w:marRight w:val="0"/>
      <w:marTop w:val="0"/>
      <w:marBottom w:val="0"/>
      <w:divBdr>
        <w:top w:val="none" w:sz="0" w:space="0" w:color="auto"/>
        <w:left w:val="none" w:sz="0" w:space="0" w:color="auto"/>
        <w:bottom w:val="none" w:sz="0" w:space="0" w:color="auto"/>
        <w:right w:val="none" w:sz="0" w:space="0" w:color="auto"/>
      </w:divBdr>
    </w:div>
    <w:div w:id="979074386">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191727803">
      <w:bodyDiv w:val="1"/>
      <w:marLeft w:val="0"/>
      <w:marRight w:val="0"/>
      <w:marTop w:val="0"/>
      <w:marBottom w:val="0"/>
      <w:divBdr>
        <w:top w:val="none" w:sz="0" w:space="0" w:color="auto"/>
        <w:left w:val="none" w:sz="0" w:space="0" w:color="auto"/>
        <w:bottom w:val="none" w:sz="0" w:space="0" w:color="auto"/>
        <w:right w:val="none" w:sz="0" w:space="0" w:color="auto"/>
      </w:divBdr>
    </w:div>
    <w:div w:id="1282877496">
      <w:bodyDiv w:val="1"/>
      <w:marLeft w:val="0"/>
      <w:marRight w:val="0"/>
      <w:marTop w:val="0"/>
      <w:marBottom w:val="0"/>
      <w:divBdr>
        <w:top w:val="none" w:sz="0" w:space="0" w:color="auto"/>
        <w:left w:val="none" w:sz="0" w:space="0" w:color="auto"/>
        <w:bottom w:val="none" w:sz="0" w:space="0" w:color="auto"/>
        <w:right w:val="none" w:sz="0" w:space="0" w:color="auto"/>
      </w:divBdr>
    </w:div>
    <w:div w:id="1302885390">
      <w:bodyDiv w:val="1"/>
      <w:marLeft w:val="0"/>
      <w:marRight w:val="0"/>
      <w:marTop w:val="0"/>
      <w:marBottom w:val="0"/>
      <w:divBdr>
        <w:top w:val="none" w:sz="0" w:space="0" w:color="auto"/>
        <w:left w:val="none" w:sz="0" w:space="0" w:color="auto"/>
        <w:bottom w:val="none" w:sz="0" w:space="0" w:color="auto"/>
        <w:right w:val="none" w:sz="0" w:space="0" w:color="auto"/>
      </w:divBdr>
    </w:div>
    <w:div w:id="1309046326">
      <w:bodyDiv w:val="1"/>
      <w:marLeft w:val="0"/>
      <w:marRight w:val="0"/>
      <w:marTop w:val="0"/>
      <w:marBottom w:val="0"/>
      <w:divBdr>
        <w:top w:val="none" w:sz="0" w:space="0" w:color="auto"/>
        <w:left w:val="none" w:sz="0" w:space="0" w:color="auto"/>
        <w:bottom w:val="none" w:sz="0" w:space="0" w:color="auto"/>
        <w:right w:val="none" w:sz="0" w:space="0" w:color="auto"/>
      </w:divBdr>
    </w:div>
    <w:div w:id="1366445357">
      <w:bodyDiv w:val="1"/>
      <w:marLeft w:val="0"/>
      <w:marRight w:val="0"/>
      <w:marTop w:val="0"/>
      <w:marBottom w:val="0"/>
      <w:divBdr>
        <w:top w:val="none" w:sz="0" w:space="0" w:color="auto"/>
        <w:left w:val="none" w:sz="0" w:space="0" w:color="auto"/>
        <w:bottom w:val="none" w:sz="0" w:space="0" w:color="auto"/>
        <w:right w:val="none" w:sz="0" w:space="0" w:color="auto"/>
      </w:divBdr>
    </w:div>
    <w:div w:id="1403336599">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680354946">
      <w:bodyDiv w:val="1"/>
      <w:marLeft w:val="0"/>
      <w:marRight w:val="0"/>
      <w:marTop w:val="0"/>
      <w:marBottom w:val="0"/>
      <w:divBdr>
        <w:top w:val="none" w:sz="0" w:space="0" w:color="auto"/>
        <w:left w:val="none" w:sz="0" w:space="0" w:color="auto"/>
        <w:bottom w:val="none" w:sz="0" w:space="0" w:color="auto"/>
        <w:right w:val="none" w:sz="0" w:space="0" w:color="auto"/>
      </w:divBdr>
    </w:div>
    <w:div w:id="1717467165">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774397561">
      <w:bodyDiv w:val="1"/>
      <w:marLeft w:val="0"/>
      <w:marRight w:val="0"/>
      <w:marTop w:val="0"/>
      <w:marBottom w:val="0"/>
      <w:divBdr>
        <w:top w:val="none" w:sz="0" w:space="0" w:color="auto"/>
        <w:left w:val="none" w:sz="0" w:space="0" w:color="auto"/>
        <w:bottom w:val="none" w:sz="0" w:space="0" w:color="auto"/>
        <w:right w:val="none" w:sz="0" w:space="0" w:color="auto"/>
      </w:divBdr>
    </w:div>
    <w:div w:id="1806701180">
      <w:bodyDiv w:val="1"/>
      <w:marLeft w:val="0"/>
      <w:marRight w:val="0"/>
      <w:marTop w:val="0"/>
      <w:marBottom w:val="0"/>
      <w:divBdr>
        <w:top w:val="none" w:sz="0" w:space="0" w:color="auto"/>
        <w:left w:val="none" w:sz="0" w:space="0" w:color="auto"/>
        <w:bottom w:val="none" w:sz="0" w:space="0" w:color="auto"/>
        <w:right w:val="none" w:sz="0" w:space="0" w:color="auto"/>
      </w:divBdr>
    </w:div>
    <w:div w:id="1818838531">
      <w:bodyDiv w:val="1"/>
      <w:marLeft w:val="0"/>
      <w:marRight w:val="0"/>
      <w:marTop w:val="0"/>
      <w:marBottom w:val="0"/>
      <w:divBdr>
        <w:top w:val="none" w:sz="0" w:space="0" w:color="auto"/>
        <w:left w:val="none" w:sz="0" w:space="0" w:color="auto"/>
        <w:bottom w:val="none" w:sz="0" w:space="0" w:color="auto"/>
        <w:right w:val="none" w:sz="0" w:space="0" w:color="auto"/>
      </w:divBdr>
    </w:div>
    <w:div w:id="1920139585">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 w:id="198766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outube.com/watch?v=5smNlpo9a5E" TargetMode="External"/><Relationship Id="rId18" Type="http://schemas.openxmlformats.org/officeDocument/2006/relationships/hyperlink" Target="http://www.youtube.com/watch?v=rmqSzTBbbN4" TargetMode="External"/><Relationship Id="rId26" Type="http://schemas.openxmlformats.org/officeDocument/2006/relationships/hyperlink" Target="http://www.youtube.com/watch?v=rZwjVkoVtko" TargetMode="External"/><Relationship Id="rId3" Type="http://schemas.openxmlformats.org/officeDocument/2006/relationships/styles" Target="styles.xml"/><Relationship Id="rId21" Type="http://schemas.openxmlformats.org/officeDocument/2006/relationships/hyperlink" Target="http://www.youtube.com/watch?v=4r-kdnhi_A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es/" TargetMode="External"/><Relationship Id="rId17" Type="http://schemas.openxmlformats.org/officeDocument/2006/relationships/hyperlink" Target="http://www.youtube.com/watch?v=4N2tnP1sYpY" TargetMode="External"/><Relationship Id="rId25" Type="http://schemas.openxmlformats.org/officeDocument/2006/relationships/hyperlink" Target="http://www.youtube.com/watch?v=u8Icvd7U9O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g5WJvOITnw4" TargetMode="External"/><Relationship Id="rId20" Type="http://schemas.openxmlformats.org/officeDocument/2006/relationships/hyperlink" Target="http://www.youtube.com/watch?v=fDk2AM9mJQc" TargetMode="External"/><Relationship Id="rId29" Type="http://schemas.openxmlformats.org/officeDocument/2006/relationships/hyperlink" Target="http://www.youtube.com/watch?v=20COl1FWGp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arra.es/home_es/Gobierno+de+Navarra/Organigrama/Los+departamentos/Salud/Organigrama/Estructura+Organica/Instituto+Navarro+de+Salud+Laboral/portada+INSL.htm" TargetMode="External"/><Relationship Id="rId24" Type="http://schemas.openxmlformats.org/officeDocument/2006/relationships/hyperlink" Target="http://www.youtube.com/watch?v=J2ip0aQ2-U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_wPkBSvbbUk" TargetMode="External"/><Relationship Id="rId23" Type="http://schemas.openxmlformats.org/officeDocument/2006/relationships/hyperlink" Target="http://www.youtube.com/watch?v=xtkGjefWvZg" TargetMode="External"/><Relationship Id="rId28" Type="http://schemas.openxmlformats.org/officeDocument/2006/relationships/hyperlink" Target="http://www.youtube.com/watch?v=l7KwlU_zSTw" TargetMode="External"/><Relationship Id="rId10" Type="http://schemas.openxmlformats.org/officeDocument/2006/relationships/hyperlink" Target="http://www.osalan.euskadi.eus/inicio/" TargetMode="External"/><Relationship Id="rId19" Type="http://schemas.openxmlformats.org/officeDocument/2006/relationships/hyperlink" Target="http://www.youtube.com/watch?v=E9Qpb-lghR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d4S6rYIGXNc" TargetMode="External"/><Relationship Id="rId22" Type="http://schemas.openxmlformats.org/officeDocument/2006/relationships/hyperlink" Target="http://www.youtube.com/watch?v=19tHdwTJbn4" TargetMode="External"/><Relationship Id="rId27" Type="http://schemas.openxmlformats.org/officeDocument/2006/relationships/hyperlink" Target="http://www.youtube.com/watch?v=uwz6KAfnmw4" TargetMode="External"/><Relationship Id="rId30" Type="http://schemas.openxmlformats.org/officeDocument/2006/relationships/hyperlink" Target="http://www.youtube.com/watch?v=0QeIo0xLrn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613A-5AB2-435F-8A30-ECFD9730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7</Pages>
  <Words>1819</Words>
  <Characters>10005</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Progamación</vt:lpstr>
      <vt:lpstr>Progamación</vt:lpstr>
    </vt:vector>
  </TitlesOfParts>
  <Company/>
  <LinksUpToDate>false</LinksUpToDate>
  <CharactersWithSpaces>11801</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Progamación</dc:title>
  <dc:subject/>
  <dc:creator>Editex</dc:creator>
  <cp:keywords/>
  <dc:description/>
  <cp:lastModifiedBy>Carmen Fernández</cp:lastModifiedBy>
  <cp:revision>42</cp:revision>
  <dcterms:created xsi:type="dcterms:W3CDTF">2024-06-27T07:24:00Z</dcterms:created>
  <dcterms:modified xsi:type="dcterms:W3CDTF">2024-09-09T13:55:00Z</dcterms:modified>
</cp:coreProperties>
</file>