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A47D" w14:textId="77777777" w:rsidR="002D0035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4D2BA5" w14:textId="77777777" w:rsidR="00D56FC1" w:rsidRPr="007660FA" w:rsidRDefault="00D56FC1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99049C9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F6B6C9F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733105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D06A7C1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35E824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EFDD2E6" w14:textId="77777777" w:rsidR="00C66C83" w:rsidRDefault="00C66C83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2BB81471" w14:textId="15F5BA6E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PROYECTO CURRICULAR</w:t>
      </w:r>
    </w:p>
    <w:p w14:paraId="4FF4ED32" w14:textId="77777777" w:rsidR="00FA1456" w:rsidRPr="003940D3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y</w:t>
      </w:r>
    </w:p>
    <w:p w14:paraId="023C6F35" w14:textId="77777777" w:rsidR="00FA1456" w:rsidRPr="003940D3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PROGRAMACIÓN DE AULA</w:t>
      </w:r>
    </w:p>
    <w:p w14:paraId="63830823" w14:textId="63D945C2" w:rsidR="00FA1456" w:rsidRPr="003940D3" w:rsidRDefault="003D7817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Técnicas básicas de </w:t>
      </w:r>
      <w:r w:rsidRPr="00B66550">
        <w:rPr>
          <w:b/>
          <w:i/>
          <w:iCs/>
          <w:color w:val="FFFFFF"/>
          <w:sz w:val="24"/>
          <w:szCs w:val="24"/>
        </w:rPr>
        <w:t>merchandising</w:t>
      </w:r>
    </w:p>
    <w:p w14:paraId="34DC1649" w14:textId="1C2E38A7" w:rsidR="002B37F9" w:rsidRDefault="00C34D9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3940D3">
        <w:rPr>
          <w:color w:val="FFFFFF"/>
          <w:sz w:val="24"/>
          <w:szCs w:val="24"/>
        </w:rPr>
        <w:t>Título de Profesional Básico en</w:t>
      </w:r>
      <w:r w:rsidR="002B37F9" w:rsidRPr="003940D3">
        <w:rPr>
          <w:color w:val="FFFFFF"/>
          <w:sz w:val="24"/>
          <w:szCs w:val="24"/>
        </w:rPr>
        <w:t xml:space="preserve"> </w:t>
      </w:r>
      <w:r w:rsidR="00D26B43" w:rsidRPr="003940D3">
        <w:rPr>
          <w:color w:val="FFFFFF"/>
          <w:sz w:val="24"/>
          <w:szCs w:val="24"/>
        </w:rPr>
        <w:t xml:space="preserve">Servicios </w:t>
      </w:r>
      <w:r w:rsidR="00A03DC4">
        <w:rPr>
          <w:color w:val="FFFFFF"/>
          <w:sz w:val="24"/>
          <w:szCs w:val="24"/>
        </w:rPr>
        <w:t>Comerciales</w:t>
      </w:r>
    </w:p>
    <w:p w14:paraId="0ECC6359" w14:textId="43DFF5AE" w:rsidR="00E53116" w:rsidRPr="003940D3" w:rsidRDefault="00E5311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Comercio y </w:t>
      </w:r>
      <w:r w:rsidRPr="00B66550">
        <w:rPr>
          <w:i/>
          <w:iCs/>
          <w:color w:val="FFFFFF"/>
          <w:sz w:val="24"/>
          <w:szCs w:val="24"/>
        </w:rPr>
        <w:t>Marketing</w:t>
      </w:r>
    </w:p>
    <w:p w14:paraId="7A4FCAC1" w14:textId="2455F847" w:rsidR="00FA1456" w:rsidRPr="003940D3" w:rsidRDefault="00FA1456" w:rsidP="00A03DC4">
      <w:pPr>
        <w:shd w:val="clear" w:color="auto" w:fill="8DB3E2"/>
        <w:rPr>
          <w:color w:val="FFFFFF"/>
          <w:sz w:val="24"/>
          <w:szCs w:val="24"/>
        </w:rPr>
      </w:pPr>
    </w:p>
    <w:p w14:paraId="62223EF4" w14:textId="77777777" w:rsidR="00FA1456" w:rsidRPr="003940D3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6D605C2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BA7CBA0" w14:textId="77777777" w:rsidR="002D0035" w:rsidRPr="003940D3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F3BA566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E44FFAA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810ECC8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C588E32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C53F053" w14:textId="77777777" w:rsidR="002D0035" w:rsidRPr="003940D3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2D53FC6" w14:textId="77777777" w:rsidR="00CF2F9F" w:rsidRPr="003940D3" w:rsidRDefault="00CF2F9F" w:rsidP="00C66C83">
      <w:pPr>
        <w:tabs>
          <w:tab w:val="left" w:pos="-709"/>
          <w:tab w:val="left" w:pos="8505"/>
        </w:tabs>
        <w:rPr>
          <w:rFonts w:cs="Calibri"/>
          <w:b/>
          <w:color w:val="FFFFFF"/>
          <w:sz w:val="24"/>
          <w:szCs w:val="24"/>
        </w:rPr>
      </w:pPr>
    </w:p>
    <w:p w14:paraId="79FC82D7" w14:textId="77777777" w:rsidR="001A2842" w:rsidRPr="003940D3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3940D3">
        <w:rPr>
          <w:rFonts w:cs="Calibri"/>
          <w:b/>
          <w:sz w:val="24"/>
          <w:szCs w:val="24"/>
        </w:rPr>
        <w:t>Índice</w:t>
      </w:r>
    </w:p>
    <w:p w14:paraId="2FB9B741" w14:textId="1FEFB403" w:rsidR="000E393B" w:rsidRDefault="00716088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r w:rsidRPr="003940D3">
        <w:rPr>
          <w:rFonts w:cs="Calibri"/>
          <w:b/>
          <w:bCs/>
          <w:sz w:val="24"/>
          <w:szCs w:val="24"/>
        </w:rPr>
        <w:fldChar w:fldCharType="begin"/>
      </w:r>
      <w:r w:rsidR="004E0E38" w:rsidRPr="003940D3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3940D3">
        <w:rPr>
          <w:rFonts w:cs="Calibri"/>
          <w:b/>
          <w:bCs/>
          <w:sz w:val="24"/>
          <w:szCs w:val="24"/>
        </w:rPr>
        <w:fldChar w:fldCharType="separate"/>
      </w:r>
      <w:hyperlink w:anchor="_Toc169587307" w:history="1">
        <w:r w:rsidR="000E393B" w:rsidRPr="00DC39C4">
          <w:rPr>
            <w:rStyle w:val="Hipervnculo"/>
            <w:noProof/>
          </w:rPr>
          <w:t>1.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INTRODUCCIÓN. Título Profesional Básico en Servicios Comerciales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_Toc169587307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3</w:t>
        </w:r>
        <w:r w:rsidR="000E393B">
          <w:rPr>
            <w:noProof/>
            <w:webHidden/>
          </w:rPr>
          <w:fldChar w:fldCharType="end"/>
        </w:r>
      </w:hyperlink>
    </w:p>
    <w:p w14:paraId="02B7F2B0" w14:textId="6358BE97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08" w:history="1">
        <w:r w:rsidR="000E393B" w:rsidRPr="00DC39C4">
          <w:rPr>
            <w:rStyle w:val="Hipervnculo"/>
            <w:noProof/>
          </w:rPr>
          <w:t>1.1.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Perfil profesional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_Toc169587308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3</w:t>
        </w:r>
        <w:r w:rsidR="000E393B">
          <w:rPr>
            <w:noProof/>
            <w:webHidden/>
          </w:rPr>
          <w:fldChar w:fldCharType="end"/>
        </w:r>
      </w:hyperlink>
    </w:p>
    <w:p w14:paraId="65E5F4A5" w14:textId="054779BE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09" w:history="1">
        <w:r w:rsidR="000E393B" w:rsidRPr="00DC39C4">
          <w:rPr>
            <w:rStyle w:val="Hipervnculo"/>
            <w:noProof/>
          </w:rPr>
          <w:t>1.2.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Competencia general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_Toc169587309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3</w:t>
        </w:r>
        <w:r w:rsidR="000E393B">
          <w:rPr>
            <w:noProof/>
            <w:webHidden/>
          </w:rPr>
          <w:fldChar w:fldCharType="end"/>
        </w:r>
      </w:hyperlink>
    </w:p>
    <w:p w14:paraId="41E74C50" w14:textId="43B17876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0" w:history="1">
        <w:r w:rsidR="000E393B" w:rsidRPr="00DC39C4">
          <w:rPr>
            <w:rStyle w:val="Hipervnculo"/>
            <w:noProof/>
          </w:rPr>
          <w:t>1.3.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Entorno profesional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_Toc169587310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3</w:t>
        </w:r>
        <w:r w:rsidR="000E393B">
          <w:rPr>
            <w:noProof/>
            <w:webHidden/>
          </w:rPr>
          <w:fldChar w:fldCharType="end"/>
        </w:r>
      </w:hyperlink>
    </w:p>
    <w:p w14:paraId="616778E5" w14:textId="2F61C851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1" w:history="1">
        <w:r w:rsidR="000E393B" w:rsidRPr="00DC39C4">
          <w:rPr>
            <w:rStyle w:val="Hipervnculo"/>
            <w:noProof/>
          </w:rPr>
          <w:t>1.4.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Marco normativo del ciclo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_Toc169587311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4</w:t>
        </w:r>
        <w:r w:rsidR="000E393B">
          <w:rPr>
            <w:noProof/>
            <w:webHidden/>
          </w:rPr>
          <w:fldChar w:fldCharType="end"/>
        </w:r>
      </w:hyperlink>
    </w:p>
    <w:p w14:paraId="5995CF3E" w14:textId="4529D33F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2" w:history="1">
        <w:r w:rsidR="000E393B" w:rsidRPr="00DC39C4">
          <w:rPr>
            <w:rStyle w:val="Hipervnculo"/>
            <w:noProof/>
          </w:rPr>
          <w:t>2.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COMPETENCIAS Y OBJETIVOS GENERALES DEL MÓDULO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_Toc169587312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6</w:t>
        </w:r>
        <w:r w:rsidR="000E393B">
          <w:rPr>
            <w:noProof/>
            <w:webHidden/>
          </w:rPr>
          <w:fldChar w:fldCharType="end"/>
        </w:r>
      </w:hyperlink>
    </w:p>
    <w:p w14:paraId="633C667F" w14:textId="5C2BE621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3" w:history="1">
        <w:r w:rsidR="000E393B" w:rsidRPr="00DC39C4">
          <w:rPr>
            <w:rStyle w:val="Hipervnculo"/>
            <w:noProof/>
          </w:rPr>
          <w:t>2.1.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Unidades de competencia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_Toc169587313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6</w:t>
        </w:r>
        <w:r w:rsidR="000E393B">
          <w:rPr>
            <w:noProof/>
            <w:webHidden/>
          </w:rPr>
          <w:fldChar w:fldCharType="end"/>
        </w:r>
      </w:hyperlink>
    </w:p>
    <w:p w14:paraId="1F350256" w14:textId="792A07BB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4" w:history="1">
        <w:r w:rsidR="000E393B" w:rsidRPr="00DC39C4">
          <w:rPr>
            <w:rStyle w:val="Hipervnculo"/>
            <w:noProof/>
            <w:lang w:eastAsia="es-ES"/>
          </w:rPr>
          <w:t>2.2.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  <w:lang w:eastAsia="es-ES"/>
          </w:rPr>
          <w:t>Competencias profesionales, personales y sociales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_Toc169587314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7</w:t>
        </w:r>
        <w:r w:rsidR="000E393B">
          <w:rPr>
            <w:noProof/>
            <w:webHidden/>
          </w:rPr>
          <w:fldChar w:fldCharType="end"/>
        </w:r>
      </w:hyperlink>
    </w:p>
    <w:p w14:paraId="4FA75BCF" w14:textId="72BFB52F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5" w:history="1">
        <w:r w:rsidR="000E393B" w:rsidRPr="00DC39C4">
          <w:rPr>
            <w:rStyle w:val="Hipervnculo"/>
            <w:noProof/>
          </w:rPr>
          <w:t>2.3.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Objetivos generales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_Toc169587315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10</w:t>
        </w:r>
        <w:r w:rsidR="000E393B">
          <w:rPr>
            <w:noProof/>
            <w:webHidden/>
          </w:rPr>
          <w:fldChar w:fldCharType="end"/>
        </w:r>
      </w:hyperlink>
    </w:p>
    <w:p w14:paraId="6279E160" w14:textId="1319E04E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6" w:history="1">
        <w:r w:rsidR="000E393B" w:rsidRPr="00DC39C4">
          <w:rPr>
            <w:rStyle w:val="Hipervnculo"/>
            <w:noProof/>
          </w:rPr>
          <w:t>2.4.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Duración del módulo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_Toc169587316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12</w:t>
        </w:r>
        <w:r w:rsidR="000E393B">
          <w:rPr>
            <w:noProof/>
            <w:webHidden/>
          </w:rPr>
          <w:fldChar w:fldCharType="end"/>
        </w:r>
      </w:hyperlink>
    </w:p>
    <w:p w14:paraId="78C7FD28" w14:textId="4C2B6B92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7" w:history="1">
        <w:r w:rsidR="000E393B" w:rsidRPr="00DC39C4">
          <w:rPr>
            <w:rStyle w:val="Hipervnculo"/>
            <w:noProof/>
          </w:rPr>
          <w:t>3.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CONTENIDOS BÁSICOS Y ORIENTACIONES PEDAGÓGICAS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_Toc169587317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13</w:t>
        </w:r>
        <w:r w:rsidR="000E393B">
          <w:rPr>
            <w:noProof/>
            <w:webHidden/>
          </w:rPr>
          <w:fldChar w:fldCharType="end"/>
        </w:r>
      </w:hyperlink>
    </w:p>
    <w:p w14:paraId="2B47ED34" w14:textId="4E4A8C3F" w:rsidR="000E393B" w:rsidRDefault="00000000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8" w:history="1">
        <w:r w:rsidR="000E393B" w:rsidRPr="00DC39C4">
          <w:rPr>
            <w:rStyle w:val="Hipervnculo"/>
            <w:noProof/>
          </w:rPr>
          <w:t>3.1.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Orientaciones pedagógicas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_Toc169587318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14</w:t>
        </w:r>
        <w:r w:rsidR="000E393B">
          <w:rPr>
            <w:noProof/>
            <w:webHidden/>
          </w:rPr>
          <w:fldChar w:fldCharType="end"/>
        </w:r>
      </w:hyperlink>
    </w:p>
    <w:p w14:paraId="0163BF88" w14:textId="39E77F4D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19" w:history="1">
        <w:r w:rsidR="000E393B" w:rsidRPr="00DC39C4">
          <w:rPr>
            <w:rStyle w:val="Hipervnculo"/>
            <w:noProof/>
          </w:rPr>
          <w:t>4.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RESULTADOS DE APRENDIZAJE Y CRITERIOS DE EVALUACIÓN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_Toc169587319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15</w:t>
        </w:r>
        <w:r w:rsidR="000E393B">
          <w:rPr>
            <w:noProof/>
            <w:webHidden/>
          </w:rPr>
          <w:fldChar w:fldCharType="end"/>
        </w:r>
      </w:hyperlink>
    </w:p>
    <w:p w14:paraId="6AB77D80" w14:textId="2F1DAF51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0" w:history="1">
        <w:r w:rsidR="000E393B" w:rsidRPr="00DC39C4">
          <w:rPr>
            <w:rStyle w:val="Hipervnculo"/>
            <w:noProof/>
          </w:rPr>
          <w:t>5.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MATERIALES Y RECURSOS DIDÁCTICOS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_Toc169587320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19</w:t>
        </w:r>
        <w:r w:rsidR="000E393B">
          <w:rPr>
            <w:noProof/>
            <w:webHidden/>
          </w:rPr>
          <w:fldChar w:fldCharType="end"/>
        </w:r>
      </w:hyperlink>
    </w:p>
    <w:p w14:paraId="1C568114" w14:textId="21FE0098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1" w:history="1">
        <w:r w:rsidR="000E393B" w:rsidRPr="00DC39C4">
          <w:rPr>
            <w:rStyle w:val="Hipervnculo"/>
            <w:noProof/>
          </w:rPr>
          <w:t>6.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PROGRAMACIÓN Y TEMPORALIZACIÓN DE LAS UNIDADES DE TRABAJO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_Toc169587321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20</w:t>
        </w:r>
        <w:r w:rsidR="000E393B">
          <w:rPr>
            <w:noProof/>
            <w:webHidden/>
          </w:rPr>
          <w:fldChar w:fldCharType="end"/>
        </w:r>
      </w:hyperlink>
    </w:p>
    <w:p w14:paraId="3DA29895" w14:textId="752E16E2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2" w:history="1">
        <w:r w:rsidR="000E393B" w:rsidRPr="00DC39C4">
          <w:rPr>
            <w:rStyle w:val="Hipervnculo"/>
            <w:noProof/>
          </w:rPr>
          <w:t>7.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COMPETENCIAS Y CONTENIDOS DE CARÁCTER TRANSVERSAL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_Toc169587322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20</w:t>
        </w:r>
        <w:r w:rsidR="000E393B">
          <w:rPr>
            <w:noProof/>
            <w:webHidden/>
          </w:rPr>
          <w:fldChar w:fldCharType="end"/>
        </w:r>
      </w:hyperlink>
    </w:p>
    <w:p w14:paraId="21C46E70" w14:textId="61D81A19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3" w:history="1">
        <w:r w:rsidR="000E393B" w:rsidRPr="00DC39C4">
          <w:rPr>
            <w:rStyle w:val="Hipervnculo"/>
            <w:noProof/>
          </w:rPr>
          <w:t>8.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EVALUACIÓN GENERAL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_Toc169587323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21</w:t>
        </w:r>
        <w:r w:rsidR="000E393B">
          <w:rPr>
            <w:noProof/>
            <w:webHidden/>
          </w:rPr>
          <w:fldChar w:fldCharType="end"/>
        </w:r>
      </w:hyperlink>
    </w:p>
    <w:p w14:paraId="07CD7E28" w14:textId="2F433C41" w:rsidR="000E393B" w:rsidRDefault="00000000">
      <w:pPr>
        <w:pStyle w:val="TDC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4" w:history="1">
        <w:r w:rsidR="000E393B" w:rsidRPr="00DC39C4">
          <w:rPr>
            <w:rStyle w:val="Hipervnculo"/>
            <w:noProof/>
          </w:rPr>
          <w:t>9.</w:t>
        </w:r>
        <w:r w:rsidR="000E393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="000E393B" w:rsidRPr="00DC39C4">
          <w:rPr>
            <w:rStyle w:val="Hipervnculo"/>
            <w:noProof/>
          </w:rPr>
          <w:t>UNIDADES DE TRABAJO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_Toc169587324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23</w:t>
        </w:r>
        <w:r w:rsidR="000E393B">
          <w:rPr>
            <w:noProof/>
            <w:webHidden/>
          </w:rPr>
          <w:fldChar w:fldCharType="end"/>
        </w:r>
      </w:hyperlink>
    </w:p>
    <w:p w14:paraId="716D723C" w14:textId="4EE4958C" w:rsidR="000E393B" w:rsidRDefault="00000000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5" w:history="1">
        <w:r w:rsidR="000E393B" w:rsidRPr="00DC39C4">
          <w:rPr>
            <w:rStyle w:val="Hipervnculo"/>
            <w:noProof/>
          </w:rPr>
          <w:t>UNIDAD DE TRABAJO 1. Montaje de elementos de animación en el punto de venta y expositores (I).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_Toc169587325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25</w:t>
        </w:r>
        <w:r w:rsidR="000E393B">
          <w:rPr>
            <w:noProof/>
            <w:webHidden/>
          </w:rPr>
          <w:fldChar w:fldCharType="end"/>
        </w:r>
      </w:hyperlink>
    </w:p>
    <w:p w14:paraId="0EC4605C" w14:textId="59D6CC09" w:rsidR="000E393B" w:rsidRDefault="00000000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6" w:history="1">
        <w:r w:rsidR="000E393B" w:rsidRPr="00DC39C4">
          <w:rPr>
            <w:rStyle w:val="Hipervnculo"/>
            <w:noProof/>
          </w:rPr>
          <w:t>UNIDAD DE TRABAJO 2. Montaje de elementos de animación en el punto de venta y expositores (II).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_Toc169587326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30</w:t>
        </w:r>
        <w:r w:rsidR="000E393B">
          <w:rPr>
            <w:noProof/>
            <w:webHidden/>
          </w:rPr>
          <w:fldChar w:fldCharType="end"/>
        </w:r>
      </w:hyperlink>
    </w:p>
    <w:p w14:paraId="1EB166F1" w14:textId="5E808629" w:rsidR="000E393B" w:rsidRDefault="00000000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7" w:history="1">
        <w:r w:rsidR="000E393B" w:rsidRPr="00DC39C4">
          <w:rPr>
            <w:rStyle w:val="Hipervnculo"/>
            <w:noProof/>
          </w:rPr>
          <w:t>UNIDAD DE TRABAJO 3. El lineal de los establecimientos comerciales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_Toc169587327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33</w:t>
        </w:r>
        <w:r w:rsidR="000E393B">
          <w:rPr>
            <w:noProof/>
            <w:webHidden/>
          </w:rPr>
          <w:fldChar w:fldCharType="end"/>
        </w:r>
      </w:hyperlink>
    </w:p>
    <w:p w14:paraId="16C6E3E6" w14:textId="535B114E" w:rsidR="000E393B" w:rsidRDefault="00000000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8" w:history="1">
        <w:r w:rsidR="000E393B" w:rsidRPr="00DC39C4">
          <w:rPr>
            <w:rStyle w:val="Hipervnculo"/>
            <w:noProof/>
          </w:rPr>
          <w:t>UNIDAD DE TRABAJO 4. Colocación de etiquetas y dispositivos de seguridad.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_Toc169587328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37</w:t>
        </w:r>
        <w:r w:rsidR="000E393B">
          <w:rPr>
            <w:noProof/>
            <w:webHidden/>
          </w:rPr>
          <w:fldChar w:fldCharType="end"/>
        </w:r>
      </w:hyperlink>
    </w:p>
    <w:p w14:paraId="6721B8CE" w14:textId="735378DB" w:rsidR="000E393B" w:rsidRDefault="00000000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29" w:history="1">
        <w:r w:rsidR="000E393B" w:rsidRPr="00DC39C4">
          <w:rPr>
            <w:rStyle w:val="Hipervnculo"/>
            <w:noProof/>
          </w:rPr>
          <w:t>UNIDAD DE TRABAJO 5. Empaquetado y presentación comercial.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_Toc169587329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41</w:t>
        </w:r>
        <w:r w:rsidR="000E393B">
          <w:rPr>
            <w:noProof/>
            <w:webHidden/>
          </w:rPr>
          <w:fldChar w:fldCharType="end"/>
        </w:r>
      </w:hyperlink>
    </w:p>
    <w:p w14:paraId="13BBB744" w14:textId="78FC71EE" w:rsidR="000E393B" w:rsidRDefault="00000000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s-ES"/>
          <w14:ligatures w14:val="standardContextual"/>
        </w:rPr>
      </w:pPr>
      <w:hyperlink w:anchor="_Toc169587330" w:history="1">
        <w:r w:rsidR="000E393B" w:rsidRPr="00DC39C4">
          <w:rPr>
            <w:rStyle w:val="Hipervnculo"/>
            <w:noProof/>
          </w:rPr>
          <w:t xml:space="preserve">UNIDAD DE TRABAJO 6. El </w:t>
        </w:r>
        <w:r w:rsidR="000E393B" w:rsidRPr="00DC39C4">
          <w:rPr>
            <w:rStyle w:val="Hipervnculo"/>
            <w:i/>
            <w:iCs/>
            <w:noProof/>
          </w:rPr>
          <w:t>merchandising</w:t>
        </w:r>
        <w:r w:rsidR="000E393B" w:rsidRPr="00DC39C4">
          <w:rPr>
            <w:rStyle w:val="Hipervnculo"/>
            <w:noProof/>
          </w:rPr>
          <w:t xml:space="preserve"> y las nuevas tecnologías.</w:t>
        </w:r>
        <w:r w:rsidR="000E393B">
          <w:rPr>
            <w:noProof/>
            <w:webHidden/>
          </w:rPr>
          <w:tab/>
        </w:r>
        <w:r w:rsidR="000E393B">
          <w:rPr>
            <w:noProof/>
            <w:webHidden/>
          </w:rPr>
          <w:fldChar w:fldCharType="begin"/>
        </w:r>
        <w:r w:rsidR="000E393B">
          <w:rPr>
            <w:noProof/>
            <w:webHidden/>
          </w:rPr>
          <w:instrText xml:space="preserve"> PAGEREF _Toc169587330 \h </w:instrText>
        </w:r>
        <w:r w:rsidR="000E393B">
          <w:rPr>
            <w:noProof/>
            <w:webHidden/>
          </w:rPr>
        </w:r>
        <w:r w:rsidR="000E393B">
          <w:rPr>
            <w:noProof/>
            <w:webHidden/>
          </w:rPr>
          <w:fldChar w:fldCharType="separate"/>
        </w:r>
        <w:r w:rsidR="000E393B">
          <w:rPr>
            <w:noProof/>
            <w:webHidden/>
          </w:rPr>
          <w:t>45</w:t>
        </w:r>
        <w:r w:rsidR="000E393B">
          <w:rPr>
            <w:noProof/>
            <w:webHidden/>
          </w:rPr>
          <w:fldChar w:fldCharType="end"/>
        </w:r>
      </w:hyperlink>
    </w:p>
    <w:p w14:paraId="3C9D25E0" w14:textId="566E637F" w:rsidR="00FB0BC2" w:rsidRPr="008A33E2" w:rsidRDefault="00716088" w:rsidP="008A33E2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  <w:sectPr w:rsidR="00FB0BC2" w:rsidRPr="008A33E2" w:rsidSect="00B66550">
          <w:headerReference w:type="default" r:id="rId8"/>
          <w:footerReference w:type="default" r:id="rId9"/>
          <w:pgSz w:w="11906" w:h="16838" w:code="9"/>
          <w:pgMar w:top="1417" w:right="1701" w:bottom="1417" w:left="1701" w:header="624" w:footer="567" w:gutter="0"/>
          <w:cols w:space="708"/>
          <w:docGrid w:linePitch="360"/>
        </w:sectPr>
      </w:pPr>
      <w:r w:rsidRPr="003940D3">
        <w:rPr>
          <w:rFonts w:cs="Calibri"/>
          <w:b/>
          <w:bCs/>
          <w:sz w:val="24"/>
          <w:szCs w:val="24"/>
        </w:rPr>
        <w:fldChar w:fldCharType="end"/>
      </w:r>
    </w:p>
    <w:p w14:paraId="1751EB0C" w14:textId="50B5B14E" w:rsidR="00736488" w:rsidRDefault="00736488">
      <w:pPr>
        <w:spacing w:after="0" w:line="240" w:lineRule="auto"/>
        <w:rPr>
          <w:b/>
          <w:sz w:val="24"/>
          <w:szCs w:val="24"/>
        </w:rPr>
      </w:pPr>
      <w:bookmarkStart w:id="0" w:name="_Toc169587325"/>
    </w:p>
    <w:p w14:paraId="6EEEF337" w14:textId="44AF872F" w:rsidR="006A0F02" w:rsidRPr="003940D3" w:rsidRDefault="00FA1456" w:rsidP="0087641F">
      <w:pPr>
        <w:pStyle w:val="Ttulo3"/>
        <w:ind w:left="1776" w:right="1484" w:hanging="216"/>
        <w:rPr>
          <w:sz w:val="24"/>
          <w:szCs w:val="24"/>
        </w:rPr>
      </w:pPr>
      <w:r w:rsidRPr="003940D3">
        <w:rPr>
          <w:sz w:val="24"/>
          <w:szCs w:val="24"/>
        </w:rPr>
        <w:t xml:space="preserve">UNIDAD DE TRABAJO 1. </w:t>
      </w:r>
      <w:r w:rsidR="00C50F36">
        <w:rPr>
          <w:sz w:val="24"/>
          <w:szCs w:val="24"/>
        </w:rPr>
        <w:t>Montaje de elementos de animación en el punto de venta y expositores (I)</w:t>
      </w:r>
      <w:bookmarkEnd w:id="0"/>
      <w:r w:rsidR="00B60F9A">
        <w:rPr>
          <w:sz w:val="24"/>
          <w:szCs w:val="24"/>
        </w:rPr>
        <w:t xml:space="preserve"> </w:t>
      </w:r>
    </w:p>
    <w:p w14:paraId="5FF5705A" w14:textId="77777777" w:rsidR="006A0F02" w:rsidRPr="003940D3" w:rsidRDefault="006A0F02" w:rsidP="0087641F">
      <w:pPr>
        <w:shd w:val="clear" w:color="auto" w:fill="8DB3E2"/>
        <w:ind w:left="1776" w:right="1484" w:hanging="216"/>
        <w:rPr>
          <w:b/>
          <w:color w:val="FFFFFF"/>
          <w:sz w:val="24"/>
          <w:szCs w:val="24"/>
        </w:rPr>
      </w:pPr>
      <w:r w:rsidRPr="003940D3">
        <w:rPr>
          <w:b/>
          <w:color w:val="FFFFFF"/>
          <w:sz w:val="24"/>
          <w:szCs w:val="24"/>
        </w:rPr>
        <w:t xml:space="preserve">OBJETIVOS </w:t>
      </w:r>
    </w:p>
    <w:p w14:paraId="65E428B3" w14:textId="77777777" w:rsidR="00FA1456" w:rsidRDefault="00FA1456" w:rsidP="0087641F">
      <w:pPr>
        <w:pStyle w:val="Textoindependiente2"/>
        <w:spacing w:after="200"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B60F9A">
        <w:rPr>
          <w:rFonts w:cs="Calibri"/>
          <w:bCs/>
          <w:sz w:val="24"/>
          <w:szCs w:val="24"/>
        </w:rPr>
        <w:t>Al finalizar esta unidad el alumn</w:t>
      </w:r>
      <w:r w:rsidR="003D459F" w:rsidRPr="00B60F9A">
        <w:rPr>
          <w:rFonts w:cs="Calibri"/>
          <w:bCs/>
          <w:sz w:val="24"/>
          <w:szCs w:val="24"/>
        </w:rPr>
        <w:t>ado debe ser capaz de</w:t>
      </w:r>
      <w:r w:rsidR="00BD4E89" w:rsidRPr="00B60F9A">
        <w:rPr>
          <w:rFonts w:cs="Calibri"/>
          <w:bCs/>
          <w:sz w:val="24"/>
          <w:szCs w:val="24"/>
        </w:rPr>
        <w:t>:</w:t>
      </w:r>
    </w:p>
    <w:p w14:paraId="25C93143" w14:textId="1CCEEE26" w:rsidR="002F4B24" w:rsidRDefault="002F4B24" w:rsidP="002F4B24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Definir qué es </w:t>
      </w:r>
      <w:r w:rsidR="00A352FF">
        <w:rPr>
          <w:sz w:val="24"/>
          <w:szCs w:val="24"/>
        </w:rPr>
        <w:t xml:space="preserve">el </w:t>
      </w:r>
      <w:proofErr w:type="spellStart"/>
      <w:r w:rsidR="00A352FF" w:rsidRPr="00B97D56">
        <w:rPr>
          <w:i/>
          <w:iCs/>
          <w:sz w:val="24"/>
          <w:szCs w:val="24"/>
        </w:rPr>
        <w:t>merchandising</w:t>
      </w:r>
      <w:proofErr w:type="spellEnd"/>
      <w:r w:rsidR="00A352FF">
        <w:rPr>
          <w:sz w:val="24"/>
          <w:szCs w:val="24"/>
        </w:rPr>
        <w:t xml:space="preserve"> y diferenciarlo del marketing</w:t>
      </w:r>
      <w:r>
        <w:rPr>
          <w:sz w:val="24"/>
          <w:szCs w:val="24"/>
        </w:rPr>
        <w:t>.</w:t>
      </w:r>
    </w:p>
    <w:p w14:paraId="7AA75C7B" w14:textId="5ABB9794" w:rsidR="00BB6C75" w:rsidRDefault="00BB6C75" w:rsidP="002F4B24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Aplicar las prácticas habituales de </w:t>
      </w:r>
      <w:proofErr w:type="spellStart"/>
      <w:r w:rsidRPr="00B97D56">
        <w:rPr>
          <w:i/>
          <w:iCs/>
          <w:sz w:val="24"/>
          <w:szCs w:val="24"/>
        </w:rPr>
        <w:t>merchandising</w:t>
      </w:r>
      <w:proofErr w:type="spellEnd"/>
      <w:r>
        <w:rPr>
          <w:sz w:val="24"/>
          <w:szCs w:val="24"/>
        </w:rPr>
        <w:t>.</w:t>
      </w:r>
    </w:p>
    <w:p w14:paraId="180869ED" w14:textId="17AC4655" w:rsidR="002F4B24" w:rsidRDefault="002F4B24" w:rsidP="002F4B24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Conocer y comprender la importancia </w:t>
      </w:r>
      <w:r w:rsidR="00BB6C75">
        <w:rPr>
          <w:sz w:val="24"/>
          <w:szCs w:val="24"/>
        </w:rPr>
        <w:t>de la distribución de la superficie de ventas en un establecimiento comercial (tradicional y/o electrónico)</w:t>
      </w:r>
      <w:r>
        <w:rPr>
          <w:sz w:val="24"/>
          <w:szCs w:val="24"/>
        </w:rPr>
        <w:t>.</w:t>
      </w:r>
    </w:p>
    <w:p w14:paraId="15D45C94" w14:textId="1D63DF0B" w:rsidR="002F4B24" w:rsidRDefault="002F4B24" w:rsidP="002F4B24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>Identificar</w:t>
      </w:r>
      <w:r w:rsidR="006C5831">
        <w:rPr>
          <w:sz w:val="24"/>
          <w:szCs w:val="24"/>
        </w:rPr>
        <w:t xml:space="preserve"> y aplicar los criterios que influyen en la distribución de</w:t>
      </w:r>
      <w:r w:rsidR="00BB6C75">
        <w:rPr>
          <w:sz w:val="24"/>
          <w:szCs w:val="24"/>
        </w:rPr>
        <w:t xml:space="preserve"> la superficie de ventas de un establecimiento comercial</w:t>
      </w:r>
      <w:r>
        <w:rPr>
          <w:sz w:val="24"/>
          <w:szCs w:val="24"/>
        </w:rPr>
        <w:t>.</w:t>
      </w:r>
    </w:p>
    <w:p w14:paraId="61DC9719" w14:textId="05E19DCC" w:rsidR="00BB6C75" w:rsidRDefault="00BB6C75" w:rsidP="00BB6C75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>Conocer</w:t>
      </w:r>
      <w:r w:rsidR="006C5831">
        <w:rPr>
          <w:sz w:val="24"/>
          <w:szCs w:val="24"/>
        </w:rPr>
        <w:t xml:space="preserve"> y saber identificar</w:t>
      </w:r>
      <w:r>
        <w:rPr>
          <w:sz w:val="24"/>
          <w:szCs w:val="24"/>
        </w:rPr>
        <w:t xml:space="preserve"> qué son las zonas frías y calientes del establecimiento comercial.</w:t>
      </w:r>
    </w:p>
    <w:p w14:paraId="3CC68093" w14:textId="1FDD11F5" w:rsidR="006C5831" w:rsidRDefault="006C5831" w:rsidP="00BB6C75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>Reconocer los diferentes tipos de tecnologías que permiten analizar el comportamiento del cliente en el establecimiento comercial.</w:t>
      </w:r>
    </w:p>
    <w:p w14:paraId="7927C1D8" w14:textId="48A03BD9" w:rsidR="00BB6C75" w:rsidRDefault="006C5831" w:rsidP="00BB6C75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>Aplicar métodos y/o psicológicos para evitar las zonas frías</w:t>
      </w:r>
      <w:r w:rsidR="00BB6C75">
        <w:rPr>
          <w:sz w:val="24"/>
          <w:szCs w:val="24"/>
        </w:rPr>
        <w:t>.</w:t>
      </w:r>
    </w:p>
    <w:p w14:paraId="07D307B7" w14:textId="03CCE0AD" w:rsidR="002F4B24" w:rsidRDefault="002F4B24" w:rsidP="002F4B24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Aprender a identificar los </w:t>
      </w:r>
      <w:r w:rsidR="006C5831">
        <w:rPr>
          <w:sz w:val="24"/>
          <w:szCs w:val="24"/>
        </w:rPr>
        <w:t>criterios físicos o psicológicos que determinarán la colocación de los productos en el establecimiento comercial</w:t>
      </w:r>
      <w:r>
        <w:rPr>
          <w:sz w:val="24"/>
          <w:szCs w:val="24"/>
        </w:rPr>
        <w:t>.</w:t>
      </w:r>
    </w:p>
    <w:p w14:paraId="79A6A6D8" w14:textId="77777777" w:rsidR="00BB6C75" w:rsidRDefault="00BB6C75" w:rsidP="00BB6C75">
      <w:pPr>
        <w:numPr>
          <w:ilvl w:val="0"/>
          <w:numId w:val="21"/>
        </w:numPr>
        <w:tabs>
          <w:tab w:val="clear" w:pos="502"/>
          <w:tab w:val="num" w:pos="1985"/>
        </w:tabs>
        <w:ind w:left="1985"/>
        <w:rPr>
          <w:sz w:val="24"/>
          <w:szCs w:val="24"/>
        </w:rPr>
      </w:pPr>
      <w:r>
        <w:rPr>
          <w:sz w:val="24"/>
          <w:szCs w:val="24"/>
        </w:rPr>
        <w:t>Aplicar y contrastar los resultados obtenidos en internet al investigar y obtener información.</w:t>
      </w:r>
    </w:p>
    <w:p w14:paraId="55CDCB2B" w14:textId="77777777" w:rsidR="00701BD3" w:rsidRDefault="00701BD3" w:rsidP="00701BD3">
      <w:pPr>
        <w:tabs>
          <w:tab w:val="num" w:pos="1985"/>
        </w:tabs>
        <w:rPr>
          <w:sz w:val="24"/>
          <w:szCs w:val="24"/>
        </w:rPr>
      </w:pP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701BD3" w:rsidRPr="00701BD3" w14:paraId="234F21C0" w14:textId="77777777" w:rsidTr="00665FCD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517D8EE6" w14:textId="3943418B" w:rsidR="00701BD3" w:rsidRPr="00701BD3" w:rsidRDefault="00701BD3" w:rsidP="00701BD3">
            <w:pPr>
              <w:spacing w:after="0" w:line="240" w:lineRule="auto"/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lastRenderedPageBreak/>
              <w:t>Un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  <w:t>i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>d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lang w:val="es-ES_tradnl" w:eastAsia="es-ES_tradnl"/>
              </w:rPr>
              <w:t>a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  <w:t xml:space="preserve">d 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>de trabajo 1:</w:t>
            </w:r>
            <w:r w:rsidR="008569C0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 xml:space="preserve"> </w:t>
            </w:r>
            <w:r w:rsidR="00B60F9A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>Montaje de elementos de animación en el punto de venta</w:t>
            </w:r>
            <w:r w:rsidR="00332CA6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 xml:space="preserve"> y expositores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58DFF88D" w14:textId="5D0F89D8" w:rsidR="00701BD3" w:rsidRPr="00701BD3" w:rsidRDefault="00701BD3" w:rsidP="00701BD3">
            <w:pPr>
              <w:spacing w:after="0" w:line="240" w:lineRule="auto"/>
              <w:jc w:val="center"/>
              <w:rPr>
                <w:rFonts w:asciiTheme="minorHAnsi" w:eastAsia="Lucida Sans" w:hAnsiTheme="minorHAnsi" w:cs="Lucida Sans"/>
                <w:color w:val="FFFFFF" w:themeColor="background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>T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lang w:val="es-ES_tradnl" w:eastAsia="es-ES_tradnl"/>
              </w:rPr>
              <w:t>e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>mpor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lang w:val="es-ES_tradnl" w:eastAsia="es-ES_tradnl"/>
              </w:rPr>
              <w:t>a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  <w:t>liz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lang w:val="es-ES_tradnl" w:eastAsia="es-ES_tradnl"/>
              </w:rPr>
              <w:t>a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  <w:t>ci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lang w:val="es-ES_tradnl" w:eastAsia="es-ES_tradnl"/>
              </w:rPr>
              <w:t>ó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  <w:t xml:space="preserve">n: </w:t>
            </w:r>
            <w:r w:rsidR="006B5A17"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  <w:t xml:space="preserve">30 </w:t>
            </w:r>
            <w:r w:rsidRPr="00701BD3">
              <w:rPr>
                <w:rFonts w:asciiTheme="minorHAnsi" w:eastAsia="Lucida Sans" w:hAnsiTheme="minorHAnsi" w:cs="Lucida Sans"/>
                <w:b/>
                <w:color w:val="FFFFFF" w:themeColor="background1"/>
                <w:lang w:val="es-ES_tradnl" w:eastAsia="es-ES_tradnl"/>
              </w:rPr>
              <w:t>horas</w:t>
            </w:r>
          </w:p>
        </w:tc>
      </w:tr>
      <w:tr w:rsidR="00701BD3" w:rsidRPr="00701BD3" w14:paraId="12BB947C" w14:textId="77777777" w:rsidTr="00665FCD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2DCE8523" w14:textId="77777777" w:rsidR="00701BD3" w:rsidRPr="00701BD3" w:rsidRDefault="00701BD3" w:rsidP="00701BD3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lang w:val="es-ES_tradnl" w:eastAsia="es-ES_tradnl"/>
              </w:rPr>
              <w:t>Co</w:t>
            </w:r>
            <w:r w:rsidRPr="00701BD3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lang w:val="es-ES_tradnl" w:eastAsia="es-ES_tradnl"/>
              </w:rPr>
              <w:t>n</w:t>
            </w:r>
            <w:r w:rsidRPr="00701BD3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lang w:val="es-ES_tradnl" w:eastAsia="es-ES_tradnl"/>
              </w:rPr>
              <w:t>t</w:t>
            </w:r>
            <w:r w:rsidRPr="00701BD3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lang w:val="es-ES_tradnl" w:eastAsia="es-ES_tradnl"/>
              </w:rPr>
              <w:t>en</w:t>
            </w:r>
            <w:r w:rsidRPr="00701BD3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lang w:val="es-ES_tradnl" w:eastAsia="es-ES_tradnl"/>
              </w:rPr>
              <w:t>i</w:t>
            </w:r>
            <w:r w:rsidRPr="00701BD3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lang w:val="es-ES_tradnl" w:eastAsia="es-ES_tradnl"/>
              </w:rPr>
              <w:t>d</w:t>
            </w:r>
            <w:r w:rsidRPr="00701BD3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lang w:val="es-ES_tradnl" w:eastAsia="es-ES_tradnl"/>
              </w:rPr>
              <w:t>os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6D66701" w14:textId="2F1E48AE" w:rsidR="00701BD3" w:rsidRPr="00332CA6" w:rsidRDefault="00701BD3" w:rsidP="00701BD3">
            <w:pPr>
              <w:spacing w:after="0" w:line="240" w:lineRule="auto"/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lang w:val="es-ES_tradnl" w:eastAsia="es-ES_tradnl"/>
              </w:rPr>
            </w:pP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lang w:val="es-ES_tradnl" w:eastAsia="es-ES_tradnl"/>
              </w:rPr>
              <w:t xml:space="preserve">Resultado de aprendizaje 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A3A82A8" w14:textId="77777777" w:rsidR="00701BD3" w:rsidRPr="00332CA6" w:rsidRDefault="00701BD3" w:rsidP="00701BD3">
            <w:pPr>
              <w:spacing w:after="0" w:line="240" w:lineRule="auto"/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lang w:val="es-ES_tradnl" w:eastAsia="es-ES_tradnl"/>
              </w:rPr>
            </w:pP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lang w:val="es-ES_tradnl" w:eastAsia="es-ES_tradnl"/>
              </w:rPr>
              <w:t>Criterio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lang w:val="es-ES_tradnl" w:eastAsia="es-ES_tradnl"/>
              </w:rPr>
              <w:t xml:space="preserve">s de 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lang w:val="es-ES_tradnl" w:eastAsia="es-ES_tradnl"/>
              </w:rPr>
              <w:t>e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lang w:val="es-ES_tradnl" w:eastAsia="es-ES_tradnl"/>
              </w:rPr>
              <w:t>v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lang w:val="es-ES_tradnl" w:eastAsia="es-ES_tradnl"/>
              </w:rPr>
              <w:t>a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lang w:val="es-ES_tradnl" w:eastAsia="es-ES_tradnl"/>
              </w:rPr>
              <w:t>l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lang w:val="es-ES_tradnl" w:eastAsia="es-ES_tradnl"/>
              </w:rPr>
              <w:t>u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lang w:val="es-ES_tradnl" w:eastAsia="es-ES_tradnl"/>
              </w:rPr>
              <w:t>a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lang w:val="es-ES_tradnl" w:eastAsia="es-ES_tradnl"/>
              </w:rPr>
              <w:t>c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lang w:val="es-ES_tradnl" w:eastAsia="es-ES_tradnl"/>
              </w:rPr>
              <w:t>i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lang w:val="es-ES_tradnl" w:eastAsia="es-ES_tradnl"/>
              </w:rPr>
              <w:t>ó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lang w:val="es-ES_tradnl" w:eastAsia="es-ES_tradnl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41B33315" w14:textId="77777777" w:rsidR="00701BD3" w:rsidRPr="00332CA6" w:rsidRDefault="00701BD3" w:rsidP="00701BD3">
            <w:pPr>
              <w:spacing w:after="0" w:line="240" w:lineRule="auto"/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lang w:val="es-ES_tradnl" w:eastAsia="es-ES_tradnl"/>
              </w:rPr>
            </w:pP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lang w:val="es-ES_tradnl" w:eastAsia="es-ES_tradnl"/>
              </w:rPr>
              <w:t>Instru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lang w:val="es-ES_tradnl" w:eastAsia="es-ES_tradnl"/>
              </w:rPr>
              <w:t>m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lang w:val="es-ES_tradnl" w:eastAsia="es-ES_tradnl"/>
              </w:rPr>
              <w:t>ento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lang w:val="es-ES_tradnl" w:eastAsia="es-ES_tradnl"/>
              </w:rPr>
              <w:t xml:space="preserve">s de 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lang w:val="es-ES_tradnl" w:eastAsia="es-ES_tradnl"/>
              </w:rPr>
              <w:t>ev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lang w:val="es-ES_tradnl" w:eastAsia="es-ES_tradnl"/>
              </w:rPr>
              <w:t>a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lang w:val="es-ES_tradnl" w:eastAsia="es-ES_tradnl"/>
              </w:rPr>
              <w:t>lu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lang w:val="es-ES_tradnl" w:eastAsia="es-ES_tradnl"/>
              </w:rPr>
              <w:t>a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lang w:val="es-ES_tradnl" w:eastAsia="es-ES_tradnl"/>
              </w:rPr>
              <w:t>c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lang w:val="es-ES_tradnl" w:eastAsia="es-ES_tradnl"/>
              </w:rPr>
              <w:t>ió</w:t>
            </w:r>
            <w:r w:rsidRPr="00332CA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lang w:val="es-ES_tradnl" w:eastAsia="es-ES_tradnl"/>
              </w:rPr>
              <w:t>n</w:t>
            </w:r>
          </w:p>
        </w:tc>
      </w:tr>
      <w:tr w:rsidR="00701BD3" w:rsidRPr="00701BD3" w14:paraId="3E11DF65" w14:textId="77777777" w:rsidTr="00665FCD">
        <w:trPr>
          <w:trHeight w:val="1463"/>
        </w:trPr>
        <w:tc>
          <w:tcPr>
            <w:tcW w:w="3536" w:type="dxa"/>
            <w:vMerge w:val="restart"/>
          </w:tcPr>
          <w:p w14:paraId="413C0315" w14:textId="16766187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 w:rsidRPr="00701BD3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 xml:space="preserve">1. </w:t>
            </w:r>
            <w:r w:rsidR="006B5A17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El </w:t>
            </w:r>
            <w:r w:rsidR="006B5A17" w:rsidRPr="00B97D56">
              <w:rPr>
                <w:rFonts w:asciiTheme="minorHAnsi" w:hAnsiTheme="minorHAnsi" w:cstheme="minorHAnsi"/>
                <w:i/>
                <w:iCs/>
                <w:color w:val="000000" w:themeColor="text1"/>
                <w:lang w:val="es-ES_tradnl" w:eastAsia="es-ES"/>
              </w:rPr>
              <w:t>marketing</w:t>
            </w:r>
          </w:p>
          <w:p w14:paraId="2BFA719B" w14:textId="2578DBB2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 w:rsidRPr="00701BD3"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2.</w:t>
            </w:r>
            <w:r w:rsidRPr="00701BD3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 </w:t>
            </w:r>
            <w:r w:rsidR="006B5A17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El </w:t>
            </w:r>
            <w:r w:rsidR="006B5A17" w:rsidRPr="00B97D56">
              <w:rPr>
                <w:rFonts w:asciiTheme="minorHAnsi" w:hAnsiTheme="minorHAnsi" w:cstheme="minorHAnsi"/>
                <w:i/>
                <w:iCs/>
                <w:color w:val="000000" w:themeColor="text1"/>
                <w:lang w:val="es-ES_tradnl" w:eastAsia="es-ES"/>
              </w:rPr>
              <w:t>merchandising</w:t>
            </w:r>
          </w:p>
          <w:p w14:paraId="41E506D9" w14:textId="1E0D2AE7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 w:rsidRPr="00701BD3"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3.</w:t>
            </w:r>
            <w:r w:rsidRPr="00701BD3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 </w:t>
            </w:r>
            <w:r w:rsidR="006B5A17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La superficie de ventas en un establecimiento comercial</w:t>
            </w:r>
          </w:p>
          <w:p w14:paraId="55768853" w14:textId="16D9FECB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 w:rsidRPr="00701BD3"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4.</w:t>
            </w:r>
            <w:r w:rsidRPr="00701BD3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 </w:t>
            </w:r>
            <w:r w:rsidR="006B5A17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La circulación de los clientes en el punto de venta</w:t>
            </w:r>
          </w:p>
          <w:p w14:paraId="3F58AA46" w14:textId="1DD59F82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 w:rsidRPr="00701BD3"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4.1.</w:t>
            </w:r>
            <w:r w:rsidRPr="00701BD3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 </w:t>
            </w:r>
            <w:r w:rsidR="006B5A17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Las compras</w:t>
            </w:r>
          </w:p>
          <w:p w14:paraId="47891C44" w14:textId="68542384" w:rsid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 w:rsidRPr="00701BD3"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4.2.</w:t>
            </w:r>
            <w:r w:rsidRPr="00701BD3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 </w:t>
            </w:r>
            <w:r w:rsidR="006B5A17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Ubicación de los sectores más importantes</w:t>
            </w:r>
          </w:p>
          <w:p w14:paraId="208729F0" w14:textId="27296502" w:rsidR="006B5A17" w:rsidRPr="00701BD3" w:rsidRDefault="006B5A17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4.</w:t>
            </w:r>
            <w:r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3 Flujos de circulación: zona fría y zona caliente</w:t>
            </w:r>
          </w:p>
          <w:p w14:paraId="720E3890" w14:textId="1ADA2A17" w:rsid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 w:rsidRPr="00701BD3"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5.</w:t>
            </w:r>
            <w:r w:rsidRPr="00701BD3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 </w:t>
            </w:r>
            <w:r w:rsidR="006B5A17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Métodos para calentar puntos fríos</w:t>
            </w:r>
          </w:p>
          <w:p w14:paraId="26A95836" w14:textId="1F3C3DE0" w:rsidR="006B5A17" w:rsidRDefault="006B5A17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5.</w:t>
            </w:r>
            <w:r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 xml:space="preserve">1 </w:t>
            </w:r>
            <w:r w:rsidR="001059DE"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Métodos físicos</w:t>
            </w:r>
          </w:p>
          <w:p w14:paraId="5AF8FAE9" w14:textId="5F8DFA82" w:rsidR="001059DE" w:rsidRPr="00701BD3" w:rsidRDefault="001059DE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s-ES_tradnl" w:eastAsia="es-ES"/>
              </w:rPr>
              <w:t>5.</w:t>
            </w:r>
            <w:r>
              <w:rPr>
                <w:rFonts w:asciiTheme="minorHAnsi" w:hAnsiTheme="minorHAnsi" w:cstheme="minorHAnsi"/>
                <w:color w:val="000000" w:themeColor="text1"/>
                <w:lang w:val="es-ES_tradnl" w:eastAsia="es-ES"/>
              </w:rPr>
              <w:t>2 Métodos psicológicos</w:t>
            </w:r>
          </w:p>
          <w:p w14:paraId="6821E670" w14:textId="77777777" w:rsidR="00701BD3" w:rsidRPr="00701BD3" w:rsidRDefault="00701BD3" w:rsidP="00B97D56">
            <w:pPr>
              <w:tabs>
                <w:tab w:val="left" w:pos="520"/>
              </w:tabs>
              <w:spacing w:after="0"/>
              <w:ind w:left="128" w:right="95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</w:p>
        </w:tc>
        <w:tc>
          <w:tcPr>
            <w:tcW w:w="3544" w:type="dxa"/>
            <w:vMerge w:val="restart"/>
          </w:tcPr>
          <w:p w14:paraId="7792473A" w14:textId="77777777" w:rsidR="00701BD3" w:rsidRPr="00701BD3" w:rsidRDefault="00701BD3" w:rsidP="00B97D56">
            <w:pPr>
              <w:tabs>
                <w:tab w:val="left" w:pos="520"/>
              </w:tabs>
              <w:spacing w:after="0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</w:p>
          <w:p w14:paraId="0280A6D2" w14:textId="15D55663" w:rsidR="00701BD3" w:rsidRPr="00701BD3" w:rsidRDefault="008569C0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1</w:t>
            </w:r>
            <w:r w:rsidRPr="00146005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 xml:space="preserve">. </w:t>
            </w:r>
            <w:r w:rsidRPr="00146005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Monta elementos de animación del punto de venta y expositores de productos describiendo los criterios comerciales que es preciso utilizar</w:t>
            </w:r>
            <w:r w:rsidR="00D3181D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.</w:t>
            </w:r>
          </w:p>
          <w:p w14:paraId="1C8C738C" w14:textId="77777777" w:rsidR="00701BD3" w:rsidRDefault="00701BD3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73B553A9" w14:textId="77777777" w:rsidR="00D3181D" w:rsidRDefault="00D3181D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4E2F2415" w14:textId="77777777" w:rsidR="00D3181D" w:rsidRDefault="00D3181D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5E064141" w14:textId="77777777" w:rsidR="00D3181D" w:rsidRDefault="00D3181D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3DC57637" w14:textId="77777777" w:rsidR="00D3181D" w:rsidRDefault="00D3181D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56217C98" w14:textId="77777777" w:rsidR="003004B5" w:rsidRDefault="003004B5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lang w:val="es-ES_tradnl" w:eastAsia="es-ES_tradnl"/>
              </w:rPr>
            </w:pPr>
          </w:p>
          <w:p w14:paraId="1C8957F6" w14:textId="77777777" w:rsidR="003004B5" w:rsidRDefault="003004B5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lang w:val="es-ES_tradnl" w:eastAsia="es-ES_tradnl"/>
              </w:rPr>
            </w:pPr>
          </w:p>
          <w:p w14:paraId="1064CF33" w14:textId="77777777" w:rsidR="003004B5" w:rsidRDefault="003004B5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lang w:val="es-ES_tradnl" w:eastAsia="es-ES_tradnl"/>
              </w:rPr>
            </w:pPr>
          </w:p>
          <w:p w14:paraId="2931B9DE" w14:textId="77777777" w:rsidR="003004B5" w:rsidRDefault="003004B5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lang w:val="es-ES_tradnl" w:eastAsia="es-ES_tradnl"/>
              </w:rPr>
            </w:pPr>
          </w:p>
          <w:p w14:paraId="5339909C" w14:textId="417B2D8A" w:rsidR="00701BD3" w:rsidRPr="003110EF" w:rsidRDefault="00D3181D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Cs/>
                <w:color w:val="000000" w:themeColor="text1"/>
                <w:lang w:val="es-ES_tradnl" w:eastAsia="es-ES_tradnl"/>
              </w:rPr>
            </w:pPr>
            <w:r w:rsidRPr="003110EF">
              <w:rPr>
                <w:rFonts w:asciiTheme="minorHAnsi" w:eastAsia="Lucida Sans" w:hAnsiTheme="minorHAnsi" w:cstheme="minorHAnsi"/>
                <w:b/>
                <w:bCs/>
                <w:lang w:val="es-ES_tradnl" w:eastAsia="es-ES_tradnl"/>
              </w:rPr>
              <w:t>2.</w:t>
            </w:r>
            <w:r w:rsidRPr="003110EF">
              <w:rPr>
                <w:rFonts w:asciiTheme="minorHAnsi" w:eastAsia="Lucida Sans" w:hAnsiTheme="minorHAnsi" w:cstheme="minorHAnsi"/>
                <w:bCs/>
                <w:color w:val="000000" w:themeColor="text1"/>
                <w:lang w:val="es-ES_tradnl" w:eastAsia="es-ES_tradnl"/>
              </w:rPr>
              <w:t xml:space="preserve"> Dispone de productos en lineales y expositores seleccionando la técnica básica de </w:t>
            </w:r>
            <w:proofErr w:type="spellStart"/>
            <w:r w:rsidRPr="00B97D56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lang w:val="es-ES_tradnl" w:eastAsia="es-ES_tradnl"/>
              </w:rPr>
              <w:t>merchandising</w:t>
            </w:r>
            <w:proofErr w:type="spellEnd"/>
            <w:r w:rsidRPr="003110EF">
              <w:rPr>
                <w:rFonts w:asciiTheme="minorHAnsi" w:eastAsia="Lucida Sans" w:hAnsiTheme="minorHAnsi" w:cstheme="minorHAnsi"/>
                <w:bCs/>
                <w:color w:val="000000" w:themeColor="text1"/>
                <w:lang w:val="es-ES_tradnl" w:eastAsia="es-ES_tradnl"/>
              </w:rPr>
              <w:t xml:space="preserve"> apropiada a las características del producto.</w:t>
            </w:r>
          </w:p>
          <w:p w14:paraId="224D33E6" w14:textId="77777777" w:rsidR="00701BD3" w:rsidRPr="00701BD3" w:rsidRDefault="00701BD3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06CCBC86" w14:textId="77777777" w:rsidR="00701BD3" w:rsidRPr="00701BD3" w:rsidRDefault="00701BD3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77691C78" w14:textId="77777777" w:rsidR="00701BD3" w:rsidRPr="00701BD3" w:rsidRDefault="00701BD3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167625DA" w14:textId="77777777" w:rsidR="00701BD3" w:rsidRPr="00701BD3" w:rsidRDefault="00701BD3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58A503D3" w14:textId="77777777" w:rsidR="00701BD3" w:rsidRPr="00701BD3" w:rsidRDefault="00701BD3" w:rsidP="00B97D56">
            <w:pPr>
              <w:spacing w:after="0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lang w:val="es-ES_tradnl" w:eastAsia="es-ES_tradnl"/>
              </w:rPr>
            </w:pPr>
          </w:p>
          <w:p w14:paraId="2F7D6CF7" w14:textId="78ED6D74" w:rsidR="00701BD3" w:rsidRPr="00701BD3" w:rsidRDefault="00701BD3" w:rsidP="00B97D56">
            <w:pPr>
              <w:spacing w:after="0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</w:p>
        </w:tc>
        <w:tc>
          <w:tcPr>
            <w:tcW w:w="3260" w:type="dxa"/>
          </w:tcPr>
          <w:p w14:paraId="79CA0962" w14:textId="369EB119" w:rsidR="00701BD3" w:rsidRPr="00701BD3" w:rsidRDefault="00D3181D" w:rsidP="00B97D56">
            <w:pPr>
              <w:tabs>
                <w:tab w:val="left" w:pos="520"/>
              </w:tabs>
              <w:spacing w:after="0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lastRenderedPageBreak/>
              <w:t xml:space="preserve">1. a) </w:t>
            </w:r>
            <w:r w:rsidRPr="00D3181D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>Se ha identificado la ubicación física de los distintos sectores del punto de venta.</w:t>
            </w:r>
          </w:p>
        </w:tc>
        <w:tc>
          <w:tcPr>
            <w:tcW w:w="4128" w:type="dxa"/>
          </w:tcPr>
          <w:p w14:paraId="10C45388" w14:textId="77777777" w:rsidR="00701BD3" w:rsidRDefault="003110EF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Actividad 9, página 16</w:t>
            </w:r>
          </w:p>
          <w:p w14:paraId="23C91A97" w14:textId="77777777" w:rsidR="003110EF" w:rsidRDefault="003110EF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Actividad 14, página 20</w:t>
            </w:r>
          </w:p>
          <w:p w14:paraId="0BB2A6B7" w14:textId="77777777" w:rsidR="003110EF" w:rsidRDefault="003110EF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Actividad 15, página 22</w:t>
            </w:r>
          </w:p>
          <w:p w14:paraId="2D12E76F" w14:textId="77393FB9" w:rsidR="00DA6818" w:rsidRPr="00DA6818" w:rsidRDefault="00DA6818" w:rsidP="00B97D56">
            <w:pPr>
              <w:spacing w:after="0" w:line="240" w:lineRule="auto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Actividades 10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y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11 Evalúo mi aprendizaje - página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s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2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8 y 29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.</w:t>
            </w:r>
          </w:p>
          <w:p w14:paraId="27601BB0" w14:textId="2131B442" w:rsidR="00DA6818" w:rsidRDefault="00DA6818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Reto profesional página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s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32 y 33 (apartado 3: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</w:t>
            </w:r>
            <w:proofErr w:type="spellStart"/>
            <w:r w:rsidRPr="00B97D56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lang w:val="es-ES_tradnl" w:eastAsia="es-ES_tradnl"/>
              </w:rPr>
              <w:t>Merchandising</w:t>
            </w:r>
            <w:proofErr w:type="spellEnd"/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aplicado a los supermercados ecológicos</w:t>
            </w:r>
            <w:r w:rsidR="00B97D56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)</w:t>
            </w:r>
          </w:p>
          <w:p w14:paraId="0CE81247" w14:textId="744DF4D5" w:rsidR="003110EF" w:rsidRPr="00701BD3" w:rsidRDefault="003110EF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</w:p>
        </w:tc>
      </w:tr>
      <w:tr w:rsidR="00701BD3" w:rsidRPr="00701BD3" w14:paraId="54306031" w14:textId="77777777" w:rsidTr="00665FCD">
        <w:trPr>
          <w:trHeight w:val="1457"/>
        </w:trPr>
        <w:tc>
          <w:tcPr>
            <w:tcW w:w="3536" w:type="dxa"/>
            <w:vMerge/>
          </w:tcPr>
          <w:p w14:paraId="4EB408F9" w14:textId="77777777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</w:pPr>
          </w:p>
        </w:tc>
        <w:tc>
          <w:tcPr>
            <w:tcW w:w="3544" w:type="dxa"/>
            <w:vMerge/>
          </w:tcPr>
          <w:p w14:paraId="6BC905C8" w14:textId="77777777" w:rsidR="00701BD3" w:rsidRPr="00701BD3" w:rsidRDefault="00701BD3" w:rsidP="00B97D56">
            <w:pPr>
              <w:tabs>
                <w:tab w:val="left" w:pos="520"/>
              </w:tabs>
              <w:spacing w:after="0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</w:p>
        </w:tc>
        <w:tc>
          <w:tcPr>
            <w:tcW w:w="3260" w:type="dxa"/>
          </w:tcPr>
          <w:p w14:paraId="19EFB4E2" w14:textId="6E56F0BF" w:rsidR="00701BD3" w:rsidRPr="00701BD3" w:rsidRDefault="00D3181D" w:rsidP="00B97D56">
            <w:pPr>
              <w:tabs>
                <w:tab w:val="left" w:pos="520"/>
              </w:tabs>
              <w:spacing w:after="0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1. b) </w:t>
            </w:r>
            <w:r w:rsidRPr="00D3181D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Se han identificado las zonas frías y calientes del punto de venta</w:t>
            </w:r>
            <w:r w:rsidR="003970AD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.</w:t>
            </w:r>
          </w:p>
        </w:tc>
        <w:tc>
          <w:tcPr>
            <w:tcW w:w="4128" w:type="dxa"/>
          </w:tcPr>
          <w:p w14:paraId="3951BBA0" w14:textId="08E33F7C" w:rsidR="00DA6818" w:rsidRPr="00A352FF" w:rsidRDefault="00DA6818" w:rsidP="00B97D56">
            <w:pPr>
              <w:spacing w:after="0" w:line="240" w:lineRule="auto"/>
              <w:rPr>
                <w:rFonts w:asciiTheme="minorHAnsi" w:eastAsia="Lucida Sans" w:hAnsiTheme="minorHAnsi" w:cstheme="minorHAnsi"/>
                <w:lang w:val="es-ES_tradnl" w:eastAsia="es-ES_tradnl"/>
              </w:rPr>
            </w:pP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Actividades </w:t>
            </w:r>
            <w:r w:rsidR="00A352FF"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9</w:t>
            </w: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, </w:t>
            </w:r>
            <w:r w:rsidR="00A352FF"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12 y 14</w:t>
            </w: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 Evalúo mi aprendizaje - páginas 28 y 29</w:t>
            </w:r>
          </w:p>
          <w:p w14:paraId="30B2BE04" w14:textId="7923A9C2" w:rsidR="00701BD3" w:rsidRPr="00701BD3" w:rsidRDefault="00DA6818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Reto profesional página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s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32 y 33 (apartado 4: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</w:t>
            </w:r>
            <w:proofErr w:type="spellStart"/>
            <w:r w:rsidRPr="00B97D56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lang w:val="es-ES_tradnl" w:eastAsia="es-ES_tradnl"/>
              </w:rPr>
              <w:t>Merchandising</w:t>
            </w:r>
            <w:proofErr w:type="spellEnd"/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aplicado a los supermercados ecológicos</w:t>
            </w:r>
            <w:r w:rsidR="00B97D56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)</w:t>
            </w:r>
          </w:p>
        </w:tc>
      </w:tr>
      <w:tr w:rsidR="00701BD3" w:rsidRPr="00701BD3" w14:paraId="2654FC52" w14:textId="77777777" w:rsidTr="00665FCD">
        <w:trPr>
          <w:trHeight w:val="1457"/>
        </w:trPr>
        <w:tc>
          <w:tcPr>
            <w:tcW w:w="3536" w:type="dxa"/>
            <w:vMerge/>
          </w:tcPr>
          <w:p w14:paraId="5EE70F3E" w14:textId="77777777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</w:pPr>
          </w:p>
        </w:tc>
        <w:tc>
          <w:tcPr>
            <w:tcW w:w="3544" w:type="dxa"/>
            <w:vMerge/>
          </w:tcPr>
          <w:p w14:paraId="61409663" w14:textId="77777777" w:rsidR="00701BD3" w:rsidRPr="00701BD3" w:rsidRDefault="00701BD3" w:rsidP="00B97D56">
            <w:pPr>
              <w:tabs>
                <w:tab w:val="left" w:pos="520"/>
              </w:tabs>
              <w:spacing w:after="0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</w:p>
        </w:tc>
        <w:tc>
          <w:tcPr>
            <w:tcW w:w="3260" w:type="dxa"/>
          </w:tcPr>
          <w:p w14:paraId="05D63E24" w14:textId="7E5A6EBB" w:rsidR="00701BD3" w:rsidRPr="00701BD3" w:rsidRDefault="00D3181D" w:rsidP="00B97D56">
            <w:pPr>
              <w:tabs>
                <w:tab w:val="left" w:pos="520"/>
              </w:tabs>
              <w:spacing w:after="0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 xml:space="preserve">2. a) </w:t>
            </w:r>
            <w:r w:rsidRPr="00D3181D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>Se han identificado los parámetros físicos y comerciales que determinan la colocación de productos en los distintos niveles, zonas del lineal y posición</w:t>
            </w:r>
            <w:r w:rsidR="003970AD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>.</w:t>
            </w:r>
          </w:p>
        </w:tc>
        <w:tc>
          <w:tcPr>
            <w:tcW w:w="4128" w:type="dxa"/>
          </w:tcPr>
          <w:p w14:paraId="05473528" w14:textId="0CC509AA" w:rsidR="00DA6818" w:rsidRPr="00A352FF" w:rsidRDefault="00DA6818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lang w:val="es-ES_tradnl" w:eastAsia="es-ES_tradnl"/>
              </w:rPr>
            </w:pP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Actividad</w:t>
            </w:r>
            <w:r w:rsidR="00A352FF"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es 17 y 18,</w:t>
            </w: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 página </w:t>
            </w:r>
            <w:r w:rsidR="00A352FF"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25</w:t>
            </w:r>
            <w:r w:rsidR="00A352FF">
              <w:rPr>
                <w:rFonts w:asciiTheme="minorHAnsi" w:eastAsia="Lucida Sans" w:hAnsiTheme="minorHAnsi" w:cstheme="minorHAnsi"/>
                <w:lang w:val="es-ES_tradnl" w:eastAsia="es-ES_tradnl"/>
              </w:rPr>
              <w:t>.</w:t>
            </w:r>
          </w:p>
          <w:p w14:paraId="1720E604" w14:textId="11073172" w:rsidR="00DA6818" w:rsidRPr="00A352FF" w:rsidRDefault="00DA6818" w:rsidP="00B97D56">
            <w:pPr>
              <w:spacing w:after="0" w:line="240" w:lineRule="auto"/>
              <w:rPr>
                <w:rFonts w:asciiTheme="minorHAnsi" w:eastAsia="Lucida Sans" w:hAnsiTheme="minorHAnsi" w:cstheme="minorHAnsi"/>
                <w:lang w:val="es-ES_tradnl" w:eastAsia="es-ES_tradnl"/>
              </w:rPr>
            </w:pP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Actividades </w:t>
            </w:r>
            <w:r w:rsidR="00A352FF"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13 y 15</w:t>
            </w: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 Evalúo mi aprendizaje </w:t>
            </w:r>
            <w:r w:rsidR="00A352FF"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–</w:t>
            </w: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 página</w:t>
            </w:r>
            <w:r w:rsidR="00A352FF"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 </w:t>
            </w:r>
            <w:r w:rsidRPr="00A352FF">
              <w:rPr>
                <w:rFonts w:asciiTheme="minorHAnsi" w:eastAsia="Lucida Sans" w:hAnsiTheme="minorHAnsi" w:cstheme="minorHAnsi"/>
                <w:lang w:val="es-ES_tradnl" w:eastAsia="es-ES_tradnl"/>
              </w:rPr>
              <w:t>29</w:t>
            </w:r>
          </w:p>
          <w:p w14:paraId="7EEB5CD3" w14:textId="68348264" w:rsidR="00701BD3" w:rsidRPr="00B97D56" w:rsidRDefault="00DA6818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lang w:val="es-ES_tradnl" w:eastAsia="es-ES_tradnl"/>
              </w:rPr>
            </w:pPr>
            <w:r w:rsidRPr="00DA6818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Reto profesional páginas 32 y 33 (apartado 5: </w:t>
            </w:r>
            <w:proofErr w:type="spellStart"/>
            <w:r w:rsidRPr="00B97D56">
              <w:rPr>
                <w:rFonts w:asciiTheme="minorHAnsi" w:eastAsia="Lucida Sans" w:hAnsiTheme="minorHAnsi" w:cstheme="minorHAnsi"/>
                <w:i/>
                <w:iCs/>
                <w:lang w:val="es-ES_tradnl" w:eastAsia="es-ES_tradnl"/>
              </w:rPr>
              <w:t>Merchandising</w:t>
            </w:r>
            <w:proofErr w:type="spellEnd"/>
            <w:r w:rsidRPr="00DA6818">
              <w:rPr>
                <w:rFonts w:asciiTheme="minorHAnsi" w:eastAsia="Lucida Sans" w:hAnsiTheme="minorHAnsi" w:cstheme="minorHAnsi"/>
                <w:lang w:val="es-ES_tradnl" w:eastAsia="es-ES_tradnl"/>
              </w:rPr>
              <w:t xml:space="preserve"> aplicado a los supermercados ecológicos</w:t>
            </w:r>
            <w:r w:rsidR="00B97D56" w:rsidRPr="00DA6818">
              <w:rPr>
                <w:rFonts w:asciiTheme="minorHAnsi" w:eastAsia="Lucida Sans" w:hAnsiTheme="minorHAnsi" w:cstheme="minorHAnsi"/>
                <w:lang w:val="es-ES_tradnl" w:eastAsia="es-ES_tradnl"/>
              </w:rPr>
              <w:t>)</w:t>
            </w:r>
          </w:p>
        </w:tc>
      </w:tr>
      <w:tr w:rsidR="00701BD3" w:rsidRPr="00701BD3" w14:paraId="2D66ACA7" w14:textId="77777777" w:rsidTr="00665FCD">
        <w:trPr>
          <w:trHeight w:val="1457"/>
        </w:trPr>
        <w:tc>
          <w:tcPr>
            <w:tcW w:w="3536" w:type="dxa"/>
            <w:vMerge/>
          </w:tcPr>
          <w:p w14:paraId="25609E66" w14:textId="77777777" w:rsidR="00701BD3" w:rsidRPr="00701BD3" w:rsidRDefault="00701BD3" w:rsidP="00B97D56">
            <w:pPr>
              <w:widowControl w:val="0"/>
              <w:autoSpaceDE w:val="0"/>
              <w:autoSpaceDN w:val="0"/>
              <w:adjustRightInd w:val="0"/>
              <w:spacing w:after="0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</w:pPr>
          </w:p>
        </w:tc>
        <w:tc>
          <w:tcPr>
            <w:tcW w:w="3544" w:type="dxa"/>
            <w:vMerge/>
          </w:tcPr>
          <w:p w14:paraId="06A962E9" w14:textId="77777777" w:rsidR="00701BD3" w:rsidRPr="00701BD3" w:rsidRDefault="00701BD3" w:rsidP="00B97D56">
            <w:pPr>
              <w:tabs>
                <w:tab w:val="left" w:pos="520"/>
              </w:tabs>
              <w:spacing w:after="0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</w:p>
        </w:tc>
        <w:tc>
          <w:tcPr>
            <w:tcW w:w="3260" w:type="dxa"/>
          </w:tcPr>
          <w:p w14:paraId="2B442C6F" w14:textId="2326C843" w:rsidR="00701BD3" w:rsidRPr="00701BD3" w:rsidRDefault="003970AD" w:rsidP="00B97D56">
            <w:pPr>
              <w:tabs>
                <w:tab w:val="left" w:pos="520"/>
              </w:tabs>
              <w:spacing w:after="0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</w:pPr>
            <w:r w:rsidRPr="003110EF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 xml:space="preserve">2. </w:t>
            </w:r>
            <w:r w:rsidR="003110EF" w:rsidRPr="003110EF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>h</w:t>
            </w:r>
            <w:r w:rsidRPr="003110EF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 xml:space="preserve">) </w:t>
            </w:r>
            <w:r w:rsidR="003110EF" w:rsidRPr="003110EF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>Se ha elaborado la información relativa al punto de venta utilizando aplicaciones informáticas a nivel usuario, procesador de texto y hoja de cálculo.</w:t>
            </w:r>
          </w:p>
        </w:tc>
        <w:tc>
          <w:tcPr>
            <w:tcW w:w="4128" w:type="dxa"/>
          </w:tcPr>
          <w:p w14:paraId="4400BF31" w14:textId="5C009B22" w:rsidR="00A352FF" w:rsidRPr="00DA6818" w:rsidRDefault="00A352FF" w:rsidP="00B97D56">
            <w:pPr>
              <w:spacing w:after="0" w:line="240" w:lineRule="auto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Actividades 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8 y 16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Evalúo mi aprendizaje - página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s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2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8 y 29</w:t>
            </w:r>
          </w:p>
          <w:p w14:paraId="730BF944" w14:textId="07DEC975" w:rsidR="00701BD3" w:rsidRPr="00701BD3" w:rsidRDefault="00A352FF" w:rsidP="00B97D56">
            <w:pPr>
              <w:tabs>
                <w:tab w:val="left" w:pos="452"/>
              </w:tabs>
              <w:spacing w:after="0"/>
              <w:ind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Reto profesional página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s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32 y 33 (apartado 3</w:t>
            </w:r>
            <w:r w:rsidRPr="00DA6818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: </w:t>
            </w:r>
            <w:proofErr w:type="spellStart"/>
            <w:r w:rsidRPr="00B97D56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lang w:val="es-ES_tradnl" w:eastAsia="es-ES_tradnl"/>
              </w:rPr>
              <w:t>Merchandising</w:t>
            </w:r>
            <w:proofErr w:type="spellEnd"/>
            <w:r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aplicado a los supermercados ecológico</w:t>
            </w:r>
            <w:r w:rsidR="00354EAC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s</w:t>
            </w:r>
            <w:r w:rsidR="00B97D56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)</w:t>
            </w:r>
          </w:p>
        </w:tc>
      </w:tr>
      <w:tr w:rsidR="00701BD3" w:rsidRPr="00701BD3" w14:paraId="4A50292F" w14:textId="77777777" w:rsidTr="00665FCD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2C295FE2" w14:textId="77777777" w:rsidR="00701BD3" w:rsidRPr="00701BD3" w:rsidRDefault="00701BD3" w:rsidP="00B97D56">
            <w:pPr>
              <w:tabs>
                <w:tab w:val="left" w:pos="452"/>
              </w:tabs>
              <w:spacing w:after="0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lang w:val="es-ES_tradnl" w:eastAsia="es-ES_tradnl"/>
              </w:rPr>
              <w:t>Instrumentos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lang w:val="es-ES_tradnl" w:eastAsia="es-ES_tradnl"/>
              </w:rPr>
              <w:t xml:space="preserve"> 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lang w:val="es-ES_tradnl" w:eastAsia="es-ES_tradnl"/>
              </w:rPr>
              <w:t xml:space="preserve">de 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lang w:val="es-ES_tradnl" w:eastAsia="es-ES_tradnl"/>
              </w:rPr>
              <w:t>c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lang w:val="es-ES_tradnl" w:eastAsia="es-ES_tradnl"/>
              </w:rPr>
              <w:t>a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lang w:val="es-ES_tradnl" w:eastAsia="es-ES_tradnl"/>
              </w:rPr>
              <w:t>lifi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lang w:val="es-ES_tradnl" w:eastAsia="es-ES_tradnl"/>
              </w:rPr>
              <w:t>c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lang w:val="es-ES_tradnl" w:eastAsia="es-ES_tradnl"/>
              </w:rPr>
              <w:t>a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lang w:val="es-ES_tradnl" w:eastAsia="es-ES_tradnl"/>
              </w:rPr>
              <w:t>c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lang w:val="es-ES_tradnl" w:eastAsia="es-ES_tradnl"/>
              </w:rPr>
              <w:t>i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lang w:val="es-ES_tradnl" w:eastAsia="es-ES_tradnl"/>
              </w:rPr>
              <w:t>ó</w:t>
            </w: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lang w:val="es-ES_tradnl" w:eastAsia="es-ES_tradnl"/>
              </w:rPr>
              <w:t>n</w:t>
            </w:r>
          </w:p>
        </w:tc>
      </w:tr>
      <w:tr w:rsidR="00701BD3" w:rsidRPr="00701BD3" w14:paraId="2D100F82" w14:textId="77777777" w:rsidTr="00665FCD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0048BFE1" w14:textId="77777777" w:rsidR="00701BD3" w:rsidRPr="00701BD3" w:rsidRDefault="00701BD3" w:rsidP="00B97D56">
            <w:pPr>
              <w:tabs>
                <w:tab w:val="left" w:pos="452"/>
              </w:tabs>
              <w:spacing w:after="0"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1.</w:t>
            </w:r>
            <w:r w:rsidRPr="00701BD3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Observación directa del alumno o alumna: motivación, interés, actitudes, comportamiento, asistencia, etc.</w:t>
            </w:r>
          </w:p>
          <w:p w14:paraId="01F5B903" w14:textId="77777777" w:rsidR="00701BD3" w:rsidRPr="00701BD3" w:rsidRDefault="00701BD3" w:rsidP="00B97D56">
            <w:pPr>
              <w:tabs>
                <w:tab w:val="left" w:pos="452"/>
              </w:tabs>
              <w:spacing w:after="0"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2.</w:t>
            </w:r>
            <w:r w:rsidRPr="00701BD3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Participación en clase: intervenciones sobre actividades y ejercicios propuestos, valorando su dedicación e interés. </w:t>
            </w:r>
          </w:p>
          <w:p w14:paraId="4AC76A41" w14:textId="77777777" w:rsidR="00701BD3" w:rsidRPr="00701BD3" w:rsidRDefault="00701BD3" w:rsidP="00B97D56">
            <w:pPr>
              <w:tabs>
                <w:tab w:val="left" w:pos="452"/>
              </w:tabs>
              <w:spacing w:after="0"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3.</w:t>
            </w:r>
            <w:r w:rsidRPr="00701BD3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 xml:space="preserve"> Realización de actividades individuales y grupales.</w:t>
            </w:r>
          </w:p>
          <w:p w14:paraId="5F44105F" w14:textId="77777777" w:rsidR="00701BD3" w:rsidRPr="00701BD3" w:rsidRDefault="00701BD3" w:rsidP="00B97D56">
            <w:pPr>
              <w:tabs>
                <w:tab w:val="left" w:pos="452"/>
              </w:tabs>
              <w:spacing w:after="0"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 xml:space="preserve">4. </w:t>
            </w:r>
            <w:r w:rsidRPr="00701BD3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Elaboración de ejercicios prácticos.</w:t>
            </w:r>
          </w:p>
          <w:p w14:paraId="7A1EC6B2" w14:textId="736498D6" w:rsidR="00701BD3" w:rsidRPr="00701BD3" w:rsidRDefault="003004B5" w:rsidP="00B97D56">
            <w:pPr>
              <w:tabs>
                <w:tab w:val="left" w:pos="452"/>
              </w:tabs>
              <w:spacing w:after="0"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5</w:t>
            </w:r>
            <w:r w:rsidR="00701BD3" w:rsidRPr="00701BD3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.</w:t>
            </w:r>
            <w:r w:rsidR="00701BD3" w:rsidRPr="00701BD3">
              <w:rPr>
                <w:rFonts w:asciiTheme="minorHAnsi" w:eastAsia="Lucida Sans" w:hAnsiTheme="minorHAnsi" w:cstheme="minorHAnsi"/>
                <w:color w:val="000000" w:themeColor="text1"/>
                <w:lang w:val="es-ES_tradnl" w:eastAsia="es-ES_tradnl"/>
              </w:rPr>
              <w:t>Prueba escrita al final de la unidad.</w:t>
            </w:r>
          </w:p>
          <w:p w14:paraId="09B9842B" w14:textId="10B27367" w:rsidR="00701BD3" w:rsidRPr="00701BD3" w:rsidRDefault="003004B5" w:rsidP="00B97D56">
            <w:pPr>
              <w:tabs>
                <w:tab w:val="left" w:pos="452"/>
              </w:tabs>
              <w:spacing w:after="0"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6</w:t>
            </w:r>
            <w:r w:rsidR="00701BD3" w:rsidRPr="00701BD3"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  <w:t>.</w:t>
            </w:r>
            <w:r w:rsidR="00701BD3" w:rsidRPr="00701BD3">
              <w:rPr>
                <w:rFonts w:asciiTheme="minorHAnsi" w:eastAsia="Lucida Sans" w:hAnsiTheme="minorHAnsi" w:cstheme="minorHAnsi"/>
                <w:color w:val="000000" w:themeColor="text1"/>
                <w:lang w:eastAsia="es-ES_tradnl"/>
              </w:rPr>
              <w:t xml:space="preserve"> Resolución del reto profesional.</w:t>
            </w:r>
          </w:p>
        </w:tc>
      </w:tr>
      <w:tr w:rsidR="00701BD3" w:rsidRPr="00701BD3" w14:paraId="2D71C480" w14:textId="77777777" w:rsidTr="00665FCD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C2FB64E" w14:textId="77777777" w:rsidR="00701BD3" w:rsidRPr="00701BD3" w:rsidRDefault="00701BD3" w:rsidP="00B97D56">
            <w:pPr>
              <w:tabs>
                <w:tab w:val="left" w:pos="452"/>
              </w:tabs>
              <w:spacing w:after="0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color w:val="2F5496" w:themeColor="accent1" w:themeShade="BF"/>
                <w:lang w:val="es-ES_tradnl" w:eastAsia="es-ES_tradnl"/>
              </w:rPr>
              <w:t>Metodología</w:t>
            </w:r>
          </w:p>
        </w:tc>
      </w:tr>
      <w:tr w:rsidR="00701BD3" w:rsidRPr="00701BD3" w14:paraId="1266C36C" w14:textId="77777777" w:rsidTr="00665FCD">
        <w:trPr>
          <w:trHeight w:val="263"/>
        </w:trPr>
        <w:tc>
          <w:tcPr>
            <w:tcW w:w="14468" w:type="dxa"/>
            <w:gridSpan w:val="4"/>
          </w:tcPr>
          <w:p w14:paraId="008C2723" w14:textId="77777777" w:rsidR="00701BD3" w:rsidRPr="00701BD3" w:rsidRDefault="00701BD3" w:rsidP="00B97D56">
            <w:pPr>
              <w:spacing w:before="60" w:after="120"/>
              <w:ind w:left="270" w:right="113"/>
              <w:rPr>
                <w:rFonts w:asciiTheme="minorHAnsi" w:eastAsia="Lucida Sans" w:hAnsiTheme="minorHAnsi" w:cstheme="minorHAnsi"/>
                <w:lang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lang w:eastAsia="es-ES_tradnl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1BC62BE1" w14:textId="77777777" w:rsidR="00701BD3" w:rsidRPr="00701BD3" w:rsidRDefault="00701BD3" w:rsidP="00B97D56">
            <w:pPr>
              <w:spacing w:before="60" w:after="120"/>
              <w:ind w:left="270" w:right="113"/>
              <w:rPr>
                <w:rFonts w:asciiTheme="minorHAnsi" w:eastAsia="Lucida Sans" w:hAnsiTheme="minorHAnsi" w:cstheme="minorHAnsi"/>
                <w:lang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lang w:eastAsia="es-ES_tradnl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1C8E1921" w14:textId="77777777" w:rsidR="00701BD3" w:rsidRPr="00701BD3" w:rsidRDefault="00701BD3" w:rsidP="00B97D56">
            <w:pPr>
              <w:spacing w:before="60" w:after="120"/>
              <w:ind w:left="270" w:right="113"/>
              <w:rPr>
                <w:rFonts w:asciiTheme="minorHAnsi" w:eastAsia="Lucida Sans" w:hAnsiTheme="minorHAnsi" w:cstheme="minorHAnsi"/>
                <w:lang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lang w:eastAsia="es-ES_tradnl"/>
              </w:rPr>
              <w:t>Se debe promover la participación activa del alumnado para favorecer la comprensión y expresión de los contenidos trabajados.</w:t>
            </w:r>
          </w:p>
        </w:tc>
      </w:tr>
      <w:tr w:rsidR="00701BD3" w:rsidRPr="00701BD3" w14:paraId="0BCE3D3F" w14:textId="77777777" w:rsidTr="00665FCD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0B63B974" w14:textId="77777777" w:rsidR="00701BD3" w:rsidRPr="00D1191B" w:rsidRDefault="00701BD3" w:rsidP="00B97D56">
            <w:pPr>
              <w:tabs>
                <w:tab w:val="left" w:pos="452"/>
              </w:tabs>
              <w:spacing w:after="0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lang w:val="es-ES_tradnl" w:eastAsia="es-ES_tradnl"/>
              </w:rPr>
            </w:pPr>
            <w:r w:rsidRPr="00D1191B">
              <w:rPr>
                <w:rFonts w:asciiTheme="minorHAnsi" w:eastAsia="Lucida Sans" w:hAnsiTheme="minorHAnsi" w:cstheme="minorHAnsi"/>
                <w:b/>
                <w:color w:val="2F5496" w:themeColor="accent1" w:themeShade="BF"/>
                <w:lang w:val="es-ES_tradnl" w:eastAsia="es-ES_tradnl"/>
              </w:rPr>
              <w:t>Recursos TIC</w:t>
            </w:r>
          </w:p>
        </w:tc>
      </w:tr>
      <w:tr w:rsidR="00701BD3" w:rsidRPr="00701BD3" w14:paraId="6F76A179" w14:textId="77777777" w:rsidTr="00665FCD">
        <w:trPr>
          <w:trHeight w:val="263"/>
        </w:trPr>
        <w:tc>
          <w:tcPr>
            <w:tcW w:w="14468" w:type="dxa"/>
            <w:gridSpan w:val="4"/>
          </w:tcPr>
          <w:p w14:paraId="02104829" w14:textId="77777777" w:rsidR="00701BD3" w:rsidRDefault="00701BD3" w:rsidP="00B97D56">
            <w:pPr>
              <w:spacing w:after="0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spacing w:val="1"/>
                <w:lang w:val="es-ES_tradnl" w:eastAsia="es-ES_tradnl"/>
              </w:rPr>
              <w:t>Enlaces para ampliar contenidos:</w:t>
            </w:r>
          </w:p>
          <w:p w14:paraId="5B77E14F" w14:textId="1CE1F1DD" w:rsidR="008C2B79" w:rsidRDefault="008C2B79" w:rsidP="00B97D56">
            <w:pPr>
              <w:pStyle w:val="Prrafodelista"/>
              <w:numPr>
                <w:ilvl w:val="0"/>
                <w:numId w:val="37"/>
              </w:numPr>
              <w:spacing w:after="0"/>
              <w:ind w:right="113"/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</w:pPr>
            <w:proofErr w:type="spellStart"/>
            <w:r w:rsidRPr="00A935CA"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  <w:t>Retail</w:t>
            </w:r>
            <w:proofErr w:type="spellEnd"/>
            <w:r w:rsidRPr="00A935CA"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  <w:t>: claves para el diseño de zonas calientes y frías:</w:t>
            </w:r>
            <w:r>
              <w:t xml:space="preserve"> </w:t>
            </w:r>
            <w:hyperlink r:id="rId10" w:history="1">
              <w:r w:rsidRPr="008C2B79">
                <w:rPr>
                  <w:rStyle w:val="Hipervnculo"/>
                  <w:rFonts w:asciiTheme="minorHAnsi" w:eastAsia="Lucida Sans" w:hAnsiTheme="minorHAnsi" w:cstheme="minorHAnsi"/>
                  <w:bCs/>
                  <w:spacing w:val="1"/>
                  <w:lang w:val="es-ES_tradnl" w:eastAsia="es-ES_tradnl"/>
                </w:rPr>
                <w:t>https://altertecnia.com/retail-claves-para-el-diseno-de-zonas-calientes-y-frias/</w:t>
              </w:r>
            </w:hyperlink>
          </w:p>
          <w:p w14:paraId="51748243" w14:textId="75A5BD88" w:rsidR="008C2B79" w:rsidRDefault="008C2B79" w:rsidP="00B97D56">
            <w:pPr>
              <w:pStyle w:val="Prrafodelista"/>
              <w:numPr>
                <w:ilvl w:val="0"/>
                <w:numId w:val="37"/>
              </w:numPr>
              <w:spacing w:after="0"/>
              <w:ind w:right="113"/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</w:pPr>
            <w:r w:rsidRPr="00816E5F"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  <w:t xml:space="preserve">Sector </w:t>
            </w:r>
            <w:proofErr w:type="spellStart"/>
            <w:r w:rsidRPr="00816E5F"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  <w:t>retail</w:t>
            </w:r>
            <w:proofErr w:type="spellEnd"/>
            <w:r w:rsidRPr="00816E5F"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  <w:t>: una visión de los principales supermercados en España:</w:t>
            </w:r>
            <w:r>
              <w:t xml:space="preserve"> </w:t>
            </w:r>
            <w:hyperlink r:id="rId11" w:history="1">
              <w:r w:rsidRPr="00C85405">
                <w:rPr>
                  <w:rStyle w:val="Hipervnculo"/>
                  <w:rFonts w:asciiTheme="minorHAnsi" w:eastAsia="Lucida Sans" w:hAnsiTheme="minorHAnsi" w:cstheme="minorHAnsi"/>
                  <w:bCs/>
                  <w:spacing w:val="1"/>
                  <w:lang w:val="es-ES_tradnl" w:eastAsia="es-ES_tradnl"/>
                </w:rPr>
                <w:t>https://blog.digimind.com/es/tendencias/sector-retail-vision-principales-supermercados-espana</w:t>
              </w:r>
            </w:hyperlink>
          </w:p>
          <w:p w14:paraId="1BE90386" w14:textId="726505CF" w:rsidR="00C13D22" w:rsidRDefault="00C13D22" w:rsidP="00B97D56">
            <w:pPr>
              <w:pStyle w:val="Prrafodelista"/>
              <w:numPr>
                <w:ilvl w:val="0"/>
                <w:numId w:val="37"/>
              </w:numPr>
              <w:spacing w:after="0"/>
              <w:ind w:right="113"/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</w:pPr>
            <w:r w:rsidRPr="00816E5F">
              <w:rPr>
                <w:rFonts w:asciiTheme="minorHAnsi" w:eastAsia="Lucida Sans" w:hAnsiTheme="minorHAnsi" w:cstheme="minorHAnsi"/>
                <w:bCs/>
                <w:spacing w:val="1"/>
                <w:lang w:val="es-ES_tradnl" w:eastAsia="es-ES_tradnl"/>
              </w:rPr>
              <w:t>Métodos de conservación de alimentos:</w:t>
            </w:r>
            <w:r>
              <w:t xml:space="preserve"> </w:t>
            </w:r>
            <w:hyperlink r:id="rId12" w:history="1">
              <w:r w:rsidRPr="00C85405">
                <w:rPr>
                  <w:rStyle w:val="Hipervnculo"/>
                  <w:rFonts w:asciiTheme="minorHAnsi" w:eastAsia="Lucida Sans" w:hAnsiTheme="minorHAnsi" w:cstheme="minorHAnsi"/>
                  <w:bCs/>
                  <w:spacing w:val="1"/>
                  <w:lang w:val="es-ES_tradnl" w:eastAsia="es-ES_tradnl"/>
                </w:rPr>
                <w:t>https://www.ecolatras.es/blog/sostenibilidad/metodos-conservacion-alimentos</w:t>
              </w:r>
            </w:hyperlink>
          </w:p>
          <w:p w14:paraId="175EB74B" w14:textId="77777777" w:rsidR="00701BD3" w:rsidRPr="00701BD3" w:rsidRDefault="00701BD3" w:rsidP="00B97D56">
            <w:pPr>
              <w:spacing w:after="0"/>
              <w:ind w:left="360" w:right="113" w:hanging="218"/>
              <w:rPr>
                <w:rFonts w:asciiTheme="minorHAnsi" w:eastAsia="Lucida Sans" w:hAnsiTheme="minorHAnsi" w:cstheme="minorHAnsi"/>
                <w:spacing w:val="1"/>
                <w:lang w:val="es-ES_tradnl" w:eastAsia="es-ES_tradnl"/>
              </w:rPr>
            </w:pPr>
            <w:r w:rsidRPr="00701BD3">
              <w:rPr>
                <w:rFonts w:asciiTheme="minorHAnsi" w:eastAsia="Lucida Sans" w:hAnsiTheme="minorHAnsi" w:cstheme="minorHAnsi"/>
                <w:b/>
                <w:spacing w:val="1"/>
                <w:lang w:val="es-ES_tradnl" w:eastAsia="es-ES_tradnl"/>
              </w:rPr>
              <w:lastRenderedPageBreak/>
              <w:t>Vídeos:</w:t>
            </w:r>
          </w:p>
          <w:p w14:paraId="5E0EEAF9" w14:textId="2B29A6C2" w:rsidR="00701BD3" w:rsidRDefault="00474708" w:rsidP="00B97D56">
            <w:pPr>
              <w:numPr>
                <w:ilvl w:val="0"/>
                <w:numId w:val="18"/>
              </w:numPr>
              <w:spacing w:after="0" w:line="240" w:lineRule="auto"/>
              <w:ind w:right="113"/>
              <w:contextualSpacing/>
              <w:rPr>
                <w:rFonts w:asciiTheme="minorHAnsi" w:eastAsia="Lucida Sans" w:hAnsiTheme="minorHAnsi" w:cstheme="minorHAnsi"/>
                <w:spacing w:val="1"/>
              </w:rPr>
            </w:pPr>
            <w:r w:rsidRPr="00816E5F">
              <w:rPr>
                <w:rFonts w:asciiTheme="minorHAnsi" w:eastAsia="Lucida Sans" w:hAnsiTheme="minorHAnsi" w:cstheme="minorHAnsi"/>
                <w:spacing w:val="1"/>
              </w:rPr>
              <w:t xml:space="preserve">Mercadona, Carrefour y Lidl: ¿quién es quién en los supermercados?: </w:t>
            </w:r>
            <w:r>
              <w:t xml:space="preserve"> </w:t>
            </w:r>
            <w:hyperlink r:id="rId13" w:history="1">
              <w:r w:rsidRPr="00C85405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https://www.youtube.com/watch?v=jcV0CBdTv1Y</w:t>
              </w:r>
            </w:hyperlink>
          </w:p>
          <w:p w14:paraId="2D6D7610" w14:textId="2B6FFD2F" w:rsidR="00474708" w:rsidRDefault="00474708" w:rsidP="00B97D56">
            <w:pPr>
              <w:numPr>
                <w:ilvl w:val="0"/>
                <w:numId w:val="18"/>
              </w:numPr>
              <w:spacing w:after="0" w:line="240" w:lineRule="auto"/>
              <w:ind w:right="113"/>
              <w:contextualSpacing/>
              <w:rPr>
                <w:rFonts w:asciiTheme="minorHAnsi" w:eastAsia="Lucida Sans" w:hAnsiTheme="minorHAnsi" w:cstheme="minorHAnsi"/>
                <w:spacing w:val="1"/>
              </w:rPr>
            </w:pPr>
            <w:r w:rsidRPr="00816E5F">
              <w:rPr>
                <w:rFonts w:asciiTheme="minorHAnsi" w:eastAsia="Lucida Sans" w:hAnsiTheme="minorHAnsi" w:cstheme="minorHAnsi"/>
                <w:spacing w:val="1"/>
              </w:rPr>
              <w:t xml:space="preserve">30 trucos </w:t>
            </w:r>
            <w:r w:rsidR="00C13D22" w:rsidRPr="00816E5F">
              <w:rPr>
                <w:rFonts w:asciiTheme="minorHAnsi" w:eastAsia="Lucida Sans" w:hAnsiTheme="minorHAnsi" w:cstheme="minorHAnsi"/>
                <w:spacing w:val="1"/>
              </w:rPr>
              <w:t>psi</w:t>
            </w:r>
            <w:r w:rsidRPr="00816E5F">
              <w:rPr>
                <w:rFonts w:asciiTheme="minorHAnsi" w:eastAsia="Lucida Sans" w:hAnsiTheme="minorHAnsi" w:cstheme="minorHAnsi"/>
                <w:spacing w:val="1"/>
              </w:rPr>
              <w:t>cológicos para vender más en tu negocio:</w:t>
            </w:r>
            <w:r>
              <w:t xml:space="preserve"> </w:t>
            </w:r>
            <w:hyperlink r:id="rId14" w:history="1">
              <w:r w:rsidRPr="00C85405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https://www.youtube.com/watch?v=Q_0HmYh5oRE</w:t>
              </w:r>
            </w:hyperlink>
          </w:p>
          <w:p w14:paraId="345301BE" w14:textId="50706455" w:rsidR="00C13D22" w:rsidRPr="00C13D22" w:rsidRDefault="00C13D22" w:rsidP="00B97D56">
            <w:pPr>
              <w:numPr>
                <w:ilvl w:val="0"/>
                <w:numId w:val="18"/>
              </w:numPr>
              <w:spacing w:after="0" w:line="240" w:lineRule="auto"/>
              <w:ind w:right="113"/>
              <w:contextualSpacing/>
              <w:rPr>
                <w:rFonts w:asciiTheme="minorHAnsi" w:eastAsia="Lucida Sans" w:hAnsiTheme="minorHAnsi" w:cstheme="minorHAnsi"/>
                <w:spacing w:val="1"/>
              </w:rPr>
            </w:pPr>
            <w:r>
              <w:rPr>
                <w:rFonts w:asciiTheme="minorHAnsi" w:eastAsia="Lucida Sans" w:hAnsiTheme="minorHAnsi" w:cstheme="minorHAnsi"/>
                <w:spacing w:val="1"/>
              </w:rPr>
              <w:t xml:space="preserve">Factores de la circulación en la tienda: </w:t>
            </w:r>
            <w:hyperlink r:id="rId15" w:history="1">
              <w:r w:rsidR="00816E5F" w:rsidRPr="008D6197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https://stockagile.com/blog/factores-de-la-circulacion-en-el-punto-de-venta/</w:t>
              </w:r>
            </w:hyperlink>
          </w:p>
        </w:tc>
      </w:tr>
    </w:tbl>
    <w:p w14:paraId="604FBFCE" w14:textId="77777777" w:rsidR="00701BD3" w:rsidRPr="00701BD3" w:rsidRDefault="00701BD3" w:rsidP="00B97D56">
      <w:pPr>
        <w:tabs>
          <w:tab w:val="num" w:pos="1985"/>
        </w:tabs>
        <w:rPr>
          <w:sz w:val="24"/>
          <w:szCs w:val="24"/>
          <w:lang w:val="es-ES_tradnl"/>
        </w:rPr>
      </w:pPr>
    </w:p>
    <w:p w14:paraId="7720CBB5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1E0650E5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64E2B2BE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01D201C4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6DB5CF29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16A84DBF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1ACFDE26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5E7A6D63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779E2C89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73031CA3" w14:textId="77777777" w:rsidR="00701BD3" w:rsidRDefault="00701BD3" w:rsidP="00B97D56">
      <w:pPr>
        <w:tabs>
          <w:tab w:val="num" w:pos="1985"/>
        </w:tabs>
        <w:rPr>
          <w:sz w:val="24"/>
          <w:szCs w:val="24"/>
        </w:rPr>
      </w:pPr>
    </w:p>
    <w:p w14:paraId="3E4761CD" w14:textId="69EE05A3" w:rsidR="00635EA2" w:rsidRPr="008A33E2" w:rsidRDefault="00635EA2">
      <w:pPr>
        <w:spacing w:after="0" w:line="240" w:lineRule="auto"/>
        <w:rPr>
          <w:b/>
          <w:sz w:val="24"/>
          <w:szCs w:val="24"/>
        </w:rPr>
      </w:pPr>
    </w:p>
    <w:sectPr w:rsidR="00635EA2" w:rsidRPr="008A33E2" w:rsidSect="00127302">
      <w:headerReference w:type="default" r:id="rId16"/>
      <w:footerReference w:type="default" r:id="rId17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06DD7" w14:textId="77777777" w:rsidR="00B826D2" w:rsidRDefault="00B826D2" w:rsidP="008748BC">
      <w:pPr>
        <w:spacing w:after="0" w:line="240" w:lineRule="auto"/>
      </w:pPr>
      <w:r>
        <w:separator/>
      </w:r>
    </w:p>
  </w:endnote>
  <w:endnote w:type="continuationSeparator" w:id="0">
    <w:p w14:paraId="0CB04685" w14:textId="77777777" w:rsidR="00B826D2" w:rsidRDefault="00B826D2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rale Sans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rale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95"/>
      <w:gridCol w:w="7609"/>
    </w:tblGrid>
    <w:tr w:rsidR="00CC666E" w:rsidRPr="007D3759" w14:paraId="30F05D3B" w14:textId="77777777" w:rsidTr="007E25CA">
      <w:tc>
        <w:tcPr>
          <w:tcW w:w="918" w:type="dxa"/>
        </w:tcPr>
        <w:p w14:paraId="57DAC369" w14:textId="77777777" w:rsidR="00CC666E" w:rsidRPr="007E25CA" w:rsidRDefault="0071608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CC666E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33BB0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E878B1A" w14:textId="77777777" w:rsidR="00CC666E" w:rsidRPr="007E25CA" w:rsidRDefault="00CC666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03572C8" w14:textId="77777777" w:rsidR="00CC666E" w:rsidRPr="007E25CA" w:rsidRDefault="00CC666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736488" w:rsidRPr="007D3759" w14:paraId="71ACF669" w14:textId="77777777" w:rsidTr="007E25CA">
      <w:tc>
        <w:tcPr>
          <w:tcW w:w="918" w:type="dxa"/>
        </w:tcPr>
        <w:p w14:paraId="7926D4E4" w14:textId="77777777" w:rsidR="00736488" w:rsidRPr="007E25CA" w:rsidRDefault="0073648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1C22FB4" w14:textId="77777777" w:rsidR="00736488" w:rsidRPr="007E25CA" w:rsidRDefault="0073648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3761B2D" w14:textId="77777777" w:rsidR="00736488" w:rsidRPr="007E25CA" w:rsidRDefault="0073648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7510" w14:textId="77777777" w:rsidR="00B826D2" w:rsidRDefault="00B826D2" w:rsidP="008748BC">
      <w:pPr>
        <w:spacing w:after="0" w:line="240" w:lineRule="auto"/>
      </w:pPr>
      <w:r>
        <w:separator/>
      </w:r>
    </w:p>
  </w:footnote>
  <w:footnote w:type="continuationSeparator" w:id="0">
    <w:p w14:paraId="56BF12D6" w14:textId="77777777" w:rsidR="00B826D2" w:rsidRDefault="00B826D2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CC666E" w:rsidRPr="00B5537F" w14:paraId="4E4F068B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194EE5B5" w14:textId="77777777" w:rsidR="00CC666E" w:rsidRPr="007E25CA" w:rsidRDefault="00CC666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4A1FAC4" wp14:editId="451E0AD1">
                <wp:extent cx="495300" cy="400050"/>
                <wp:effectExtent l="0" t="0" r="0" b="0"/>
                <wp:docPr id="14446922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02CF20C8" w14:textId="11428D1B" w:rsidR="00CC666E" w:rsidRPr="007E25CA" w:rsidRDefault="003D7817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Técnicas básicas de merchandising</w:t>
          </w:r>
        </w:p>
      </w:tc>
      <w:tc>
        <w:tcPr>
          <w:tcW w:w="1921" w:type="dxa"/>
          <w:shd w:val="clear" w:color="auto" w:fill="548DD4"/>
          <w:vAlign w:val="center"/>
        </w:tcPr>
        <w:p w14:paraId="5F294BD5" w14:textId="77777777" w:rsidR="00CC666E" w:rsidRPr="007E25CA" w:rsidRDefault="00CC666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48BADD02" w14:textId="77777777" w:rsidR="00CC666E" w:rsidRPr="001C03F1" w:rsidRDefault="00CC666E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761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277"/>
      <w:gridCol w:w="9154"/>
      <w:gridCol w:w="2330"/>
    </w:tblGrid>
    <w:tr w:rsidR="00736488" w:rsidRPr="00B5537F" w14:paraId="4DC202CB" w14:textId="77777777" w:rsidTr="00736488">
      <w:trPr>
        <w:trHeight w:val="706"/>
        <w:tblCellSpacing w:w="20" w:type="dxa"/>
        <w:jc w:val="center"/>
      </w:trPr>
      <w:tc>
        <w:tcPr>
          <w:tcW w:w="1217" w:type="dxa"/>
          <w:shd w:val="clear" w:color="auto" w:fill="auto"/>
          <w:vAlign w:val="center"/>
        </w:tcPr>
        <w:p w14:paraId="13B6644F" w14:textId="77777777" w:rsidR="00736488" w:rsidRPr="007E25CA" w:rsidRDefault="00736488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B2C4315" wp14:editId="5C16447C">
                <wp:extent cx="495300" cy="400050"/>
                <wp:effectExtent l="0" t="0" r="0" b="0"/>
                <wp:docPr id="20424003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4" w:type="dxa"/>
          <w:shd w:val="clear" w:color="auto" w:fill="auto"/>
          <w:vAlign w:val="center"/>
        </w:tcPr>
        <w:p w14:paraId="5732ED89" w14:textId="77777777" w:rsidR="00736488" w:rsidRPr="007E25CA" w:rsidRDefault="00736488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 xml:space="preserve">Técnicas básicas de </w:t>
          </w:r>
          <w:proofErr w:type="spellStart"/>
          <w:r>
            <w:rPr>
              <w:b/>
              <w:i/>
              <w:sz w:val="18"/>
            </w:rPr>
            <w:t>merchandising</w:t>
          </w:r>
          <w:proofErr w:type="spellEnd"/>
        </w:p>
      </w:tc>
      <w:tc>
        <w:tcPr>
          <w:tcW w:w="2270" w:type="dxa"/>
          <w:shd w:val="clear" w:color="auto" w:fill="548DD4"/>
          <w:vAlign w:val="center"/>
        </w:tcPr>
        <w:p w14:paraId="57CF7B82" w14:textId="77777777" w:rsidR="00736488" w:rsidRPr="007E25CA" w:rsidRDefault="00736488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26F1F40C" w14:textId="77777777" w:rsidR="00736488" w:rsidRPr="001C03F1" w:rsidRDefault="00736488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62B"/>
    <w:multiLevelType w:val="hybridMultilevel"/>
    <w:tmpl w:val="E9A0359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56EC"/>
    <w:multiLevelType w:val="hybridMultilevel"/>
    <w:tmpl w:val="46A0B7F6"/>
    <w:lvl w:ilvl="0" w:tplc="363E4A6C">
      <w:start w:val="1"/>
      <w:numFmt w:val="bullet"/>
      <w:lvlText w:val=""/>
      <w:lvlJc w:val="left"/>
      <w:pPr>
        <w:ind w:left="10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1AC109E6"/>
    <w:multiLevelType w:val="hybridMultilevel"/>
    <w:tmpl w:val="353A57C2"/>
    <w:lvl w:ilvl="0" w:tplc="0C0A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 w15:restartNumberingAfterBreak="0">
    <w:nsid w:val="20D65E6B"/>
    <w:multiLevelType w:val="multilevel"/>
    <w:tmpl w:val="5B9A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4F9101A"/>
    <w:multiLevelType w:val="hybridMultilevel"/>
    <w:tmpl w:val="F418CB40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6B20063"/>
    <w:multiLevelType w:val="hybridMultilevel"/>
    <w:tmpl w:val="055261F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8B24F1C"/>
    <w:multiLevelType w:val="multilevel"/>
    <w:tmpl w:val="B5004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99F52A2"/>
    <w:multiLevelType w:val="hybridMultilevel"/>
    <w:tmpl w:val="BE7AD4E0"/>
    <w:lvl w:ilvl="0" w:tplc="E2487E84">
      <w:start w:val="1"/>
      <w:numFmt w:val="bullet"/>
      <w:lvlText w:val="─"/>
      <w:lvlJc w:val="left"/>
      <w:pPr>
        <w:ind w:left="11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9D02C08"/>
    <w:multiLevelType w:val="hybridMultilevel"/>
    <w:tmpl w:val="CA76A104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65200"/>
    <w:multiLevelType w:val="hybridMultilevel"/>
    <w:tmpl w:val="CB8A29C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490D2B78"/>
    <w:multiLevelType w:val="hybridMultilevel"/>
    <w:tmpl w:val="9E66393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FF7BFA"/>
    <w:multiLevelType w:val="multilevel"/>
    <w:tmpl w:val="53509FAE"/>
    <w:styleLink w:val="Contenid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F811A8"/>
    <w:multiLevelType w:val="hybridMultilevel"/>
    <w:tmpl w:val="3A14A1D4"/>
    <w:lvl w:ilvl="0" w:tplc="E2487E84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62872"/>
    <w:multiLevelType w:val="hybridMultilevel"/>
    <w:tmpl w:val="D494EE4A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7018F2"/>
    <w:multiLevelType w:val="hybridMultilevel"/>
    <w:tmpl w:val="4E9E7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C0497"/>
    <w:multiLevelType w:val="hybridMultilevel"/>
    <w:tmpl w:val="84E0157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28423E1"/>
    <w:multiLevelType w:val="hybridMultilevel"/>
    <w:tmpl w:val="A58C6198"/>
    <w:lvl w:ilvl="0" w:tplc="363E4A6C">
      <w:start w:val="1"/>
      <w:numFmt w:val="bullet"/>
      <w:lvlText w:val=""/>
      <w:lvlJc w:val="left"/>
      <w:pPr>
        <w:ind w:left="10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8" w15:restartNumberingAfterBreak="0">
    <w:nsid w:val="637B2A71"/>
    <w:multiLevelType w:val="hybridMultilevel"/>
    <w:tmpl w:val="CED418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68A30B1E"/>
    <w:multiLevelType w:val="hybridMultilevel"/>
    <w:tmpl w:val="56820C9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6DDC5F4F"/>
    <w:multiLevelType w:val="hybridMultilevel"/>
    <w:tmpl w:val="4AF88B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2BE4"/>
    <w:multiLevelType w:val="hybridMultilevel"/>
    <w:tmpl w:val="03B0C238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846">
      <w:start w:val="1"/>
      <w:numFmt w:val="decimal"/>
      <w:lvlText w:val="%7."/>
      <w:lvlJc w:val="left"/>
      <w:pPr>
        <w:ind w:left="5040" w:hanging="360"/>
      </w:pPr>
      <w:rPr>
        <w:rFonts w:ascii="Lucida Sans" w:eastAsia="Lucida Sans" w:hAnsi="Lucida Sans" w:cs="Lucida Sans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4" w15:restartNumberingAfterBreak="0">
    <w:nsid w:val="74C459F4"/>
    <w:multiLevelType w:val="hybridMultilevel"/>
    <w:tmpl w:val="4F002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A4931"/>
    <w:multiLevelType w:val="hybridMultilevel"/>
    <w:tmpl w:val="2550F388"/>
    <w:lvl w:ilvl="0" w:tplc="E2487E84">
      <w:start w:val="1"/>
      <w:numFmt w:val="bullet"/>
      <w:lvlText w:val="─"/>
      <w:lvlJc w:val="left"/>
      <w:pPr>
        <w:ind w:left="7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7AF13C03"/>
    <w:multiLevelType w:val="hybridMultilevel"/>
    <w:tmpl w:val="17BCF7C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43498470">
    <w:abstractNumId w:val="20"/>
  </w:num>
  <w:num w:numId="2" w16cid:durableId="26029437">
    <w:abstractNumId w:val="11"/>
  </w:num>
  <w:num w:numId="3" w16cid:durableId="33163187">
    <w:abstractNumId w:val="3"/>
  </w:num>
  <w:num w:numId="4" w16cid:durableId="762188514">
    <w:abstractNumId w:val="23"/>
  </w:num>
  <w:num w:numId="5" w16cid:durableId="3624447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0206021">
    <w:abstractNumId w:val="31"/>
  </w:num>
  <w:num w:numId="7" w16cid:durableId="19104573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21441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0102870">
    <w:abstractNumId w:val="14"/>
  </w:num>
  <w:num w:numId="10" w16cid:durableId="591402763">
    <w:abstractNumId w:val="17"/>
  </w:num>
  <w:num w:numId="11" w16cid:durableId="1339964616">
    <w:abstractNumId w:val="1"/>
  </w:num>
  <w:num w:numId="12" w16cid:durableId="1534003950">
    <w:abstractNumId w:val="16"/>
  </w:num>
  <w:num w:numId="13" w16cid:durableId="1690452246">
    <w:abstractNumId w:val="37"/>
  </w:num>
  <w:num w:numId="14" w16cid:durableId="2136100550">
    <w:abstractNumId w:val="8"/>
  </w:num>
  <w:num w:numId="15" w16cid:durableId="1350335814">
    <w:abstractNumId w:val="25"/>
  </w:num>
  <w:num w:numId="16" w16cid:durableId="1968119154">
    <w:abstractNumId w:val="2"/>
  </w:num>
  <w:num w:numId="17" w16cid:durableId="83458353">
    <w:abstractNumId w:val="38"/>
  </w:num>
  <w:num w:numId="18" w16cid:durableId="1390154203">
    <w:abstractNumId w:val="33"/>
  </w:num>
  <w:num w:numId="19" w16cid:durableId="1061706833">
    <w:abstractNumId w:val="32"/>
  </w:num>
  <w:num w:numId="20" w16cid:durableId="1606964901">
    <w:abstractNumId w:val="19"/>
  </w:num>
  <w:num w:numId="21" w16cid:durableId="1121263329">
    <w:abstractNumId w:val="21"/>
  </w:num>
  <w:num w:numId="22" w16cid:durableId="188105399">
    <w:abstractNumId w:val="12"/>
  </w:num>
  <w:num w:numId="23" w16cid:durableId="1778257149">
    <w:abstractNumId w:val="35"/>
  </w:num>
  <w:num w:numId="24" w16cid:durableId="1411193737">
    <w:abstractNumId w:val="7"/>
  </w:num>
  <w:num w:numId="25" w16cid:durableId="1820875605">
    <w:abstractNumId w:val="6"/>
  </w:num>
  <w:num w:numId="26" w16cid:durableId="1040016077">
    <w:abstractNumId w:val="5"/>
  </w:num>
  <w:num w:numId="27" w16cid:durableId="682632508">
    <w:abstractNumId w:val="36"/>
  </w:num>
  <w:num w:numId="28" w16cid:durableId="854225893">
    <w:abstractNumId w:val="4"/>
  </w:num>
  <w:num w:numId="29" w16cid:durableId="1993486611">
    <w:abstractNumId w:val="27"/>
  </w:num>
  <w:num w:numId="30" w16cid:durableId="403063064">
    <w:abstractNumId w:val="34"/>
  </w:num>
  <w:num w:numId="31" w16cid:durableId="107310816">
    <w:abstractNumId w:val="24"/>
  </w:num>
  <w:num w:numId="32" w16cid:durableId="723911737">
    <w:abstractNumId w:val="30"/>
  </w:num>
  <w:num w:numId="33" w16cid:durableId="229729682">
    <w:abstractNumId w:val="15"/>
  </w:num>
  <w:num w:numId="34" w16cid:durableId="1233541944">
    <w:abstractNumId w:val="22"/>
  </w:num>
  <w:num w:numId="35" w16cid:durableId="126168849">
    <w:abstractNumId w:val="29"/>
  </w:num>
  <w:num w:numId="36" w16cid:durableId="867110880">
    <w:abstractNumId w:val="13"/>
  </w:num>
  <w:num w:numId="37" w16cid:durableId="329453162">
    <w:abstractNumId w:val="10"/>
  </w:num>
  <w:num w:numId="38" w16cid:durableId="1111974060">
    <w:abstractNumId w:val="28"/>
  </w:num>
  <w:num w:numId="39" w16cid:durableId="1644000547">
    <w:abstractNumId w:val="0"/>
  </w:num>
  <w:num w:numId="40" w16cid:durableId="1707557294">
    <w:abstractNumId w:val="26"/>
  </w:num>
  <w:num w:numId="41" w16cid:durableId="1650667949">
    <w:abstractNumId w:val="39"/>
  </w:num>
  <w:num w:numId="42" w16cid:durableId="13970358">
    <w:abstractNumId w:val="9"/>
  </w:num>
  <w:num w:numId="43" w16cid:durableId="73408593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013C"/>
    <w:rsid w:val="000004B2"/>
    <w:rsid w:val="0000063D"/>
    <w:rsid w:val="00001100"/>
    <w:rsid w:val="00002ABA"/>
    <w:rsid w:val="0000493F"/>
    <w:rsid w:val="00005484"/>
    <w:rsid w:val="00005998"/>
    <w:rsid w:val="00006654"/>
    <w:rsid w:val="00011BAB"/>
    <w:rsid w:val="00012410"/>
    <w:rsid w:val="0001246B"/>
    <w:rsid w:val="0001380C"/>
    <w:rsid w:val="00013A76"/>
    <w:rsid w:val="00013EAD"/>
    <w:rsid w:val="00015FD3"/>
    <w:rsid w:val="000163F8"/>
    <w:rsid w:val="00017B8D"/>
    <w:rsid w:val="000226EB"/>
    <w:rsid w:val="00024BF4"/>
    <w:rsid w:val="000376B2"/>
    <w:rsid w:val="00040128"/>
    <w:rsid w:val="00040A04"/>
    <w:rsid w:val="00040B17"/>
    <w:rsid w:val="00040BA7"/>
    <w:rsid w:val="00040F1B"/>
    <w:rsid w:val="00044D29"/>
    <w:rsid w:val="000475E2"/>
    <w:rsid w:val="00050667"/>
    <w:rsid w:val="00055445"/>
    <w:rsid w:val="000607D5"/>
    <w:rsid w:val="00061609"/>
    <w:rsid w:val="00061A89"/>
    <w:rsid w:val="00061EDD"/>
    <w:rsid w:val="00062DDD"/>
    <w:rsid w:val="00063E19"/>
    <w:rsid w:val="00064491"/>
    <w:rsid w:val="00065AC1"/>
    <w:rsid w:val="00065D4D"/>
    <w:rsid w:val="00067EEC"/>
    <w:rsid w:val="000714D2"/>
    <w:rsid w:val="00073627"/>
    <w:rsid w:val="00075CC8"/>
    <w:rsid w:val="00076CF8"/>
    <w:rsid w:val="00081149"/>
    <w:rsid w:val="00081BD4"/>
    <w:rsid w:val="00083AC3"/>
    <w:rsid w:val="0008534D"/>
    <w:rsid w:val="00085BB9"/>
    <w:rsid w:val="00086586"/>
    <w:rsid w:val="000867C0"/>
    <w:rsid w:val="00086B5E"/>
    <w:rsid w:val="00090A00"/>
    <w:rsid w:val="00090A20"/>
    <w:rsid w:val="00093051"/>
    <w:rsid w:val="00095025"/>
    <w:rsid w:val="00097C48"/>
    <w:rsid w:val="000A08B6"/>
    <w:rsid w:val="000A5156"/>
    <w:rsid w:val="000A6094"/>
    <w:rsid w:val="000A65A5"/>
    <w:rsid w:val="000A6DDA"/>
    <w:rsid w:val="000B2EC3"/>
    <w:rsid w:val="000B3A74"/>
    <w:rsid w:val="000B41DD"/>
    <w:rsid w:val="000B5E8A"/>
    <w:rsid w:val="000B7B95"/>
    <w:rsid w:val="000C3150"/>
    <w:rsid w:val="000C5EF2"/>
    <w:rsid w:val="000C65CD"/>
    <w:rsid w:val="000C67C5"/>
    <w:rsid w:val="000C6B43"/>
    <w:rsid w:val="000D2918"/>
    <w:rsid w:val="000D4A1B"/>
    <w:rsid w:val="000D5DE8"/>
    <w:rsid w:val="000D6730"/>
    <w:rsid w:val="000D7135"/>
    <w:rsid w:val="000E04CE"/>
    <w:rsid w:val="000E393B"/>
    <w:rsid w:val="000E3BD5"/>
    <w:rsid w:val="000E49D7"/>
    <w:rsid w:val="000E5EDF"/>
    <w:rsid w:val="000E5FD0"/>
    <w:rsid w:val="000E72DF"/>
    <w:rsid w:val="000F0D3A"/>
    <w:rsid w:val="000F2956"/>
    <w:rsid w:val="000F3F48"/>
    <w:rsid w:val="000F4736"/>
    <w:rsid w:val="000F5E64"/>
    <w:rsid w:val="00101C5F"/>
    <w:rsid w:val="00102D1E"/>
    <w:rsid w:val="00104700"/>
    <w:rsid w:val="001055A5"/>
    <w:rsid w:val="001059DE"/>
    <w:rsid w:val="00105B58"/>
    <w:rsid w:val="00105DAC"/>
    <w:rsid w:val="00110F4F"/>
    <w:rsid w:val="0011132E"/>
    <w:rsid w:val="001122A7"/>
    <w:rsid w:val="00112399"/>
    <w:rsid w:val="00114EEA"/>
    <w:rsid w:val="00115EEF"/>
    <w:rsid w:val="0011620B"/>
    <w:rsid w:val="00116B29"/>
    <w:rsid w:val="00116B9B"/>
    <w:rsid w:val="001171B1"/>
    <w:rsid w:val="0011768A"/>
    <w:rsid w:val="00120FCE"/>
    <w:rsid w:val="0012111C"/>
    <w:rsid w:val="00121FA9"/>
    <w:rsid w:val="00122D4C"/>
    <w:rsid w:val="00123761"/>
    <w:rsid w:val="00123B47"/>
    <w:rsid w:val="00127302"/>
    <w:rsid w:val="001317A9"/>
    <w:rsid w:val="00131A86"/>
    <w:rsid w:val="00131DCC"/>
    <w:rsid w:val="00133B0E"/>
    <w:rsid w:val="00134F94"/>
    <w:rsid w:val="0013518A"/>
    <w:rsid w:val="0013639A"/>
    <w:rsid w:val="001364B2"/>
    <w:rsid w:val="001372A2"/>
    <w:rsid w:val="00137B55"/>
    <w:rsid w:val="001410B3"/>
    <w:rsid w:val="00141CB9"/>
    <w:rsid w:val="00143E38"/>
    <w:rsid w:val="00145803"/>
    <w:rsid w:val="00145AD8"/>
    <w:rsid w:val="00146005"/>
    <w:rsid w:val="001479B6"/>
    <w:rsid w:val="00150510"/>
    <w:rsid w:val="0015165D"/>
    <w:rsid w:val="00152066"/>
    <w:rsid w:val="00152B75"/>
    <w:rsid w:val="00152D58"/>
    <w:rsid w:val="0016162A"/>
    <w:rsid w:val="00161CF4"/>
    <w:rsid w:val="00161EF0"/>
    <w:rsid w:val="00163B54"/>
    <w:rsid w:val="00163EA5"/>
    <w:rsid w:val="00165081"/>
    <w:rsid w:val="001655D4"/>
    <w:rsid w:val="00165659"/>
    <w:rsid w:val="001678EA"/>
    <w:rsid w:val="00167970"/>
    <w:rsid w:val="001725A0"/>
    <w:rsid w:val="00173B7B"/>
    <w:rsid w:val="00175C38"/>
    <w:rsid w:val="00176791"/>
    <w:rsid w:val="0017775E"/>
    <w:rsid w:val="001803B4"/>
    <w:rsid w:val="0018082F"/>
    <w:rsid w:val="00181C8A"/>
    <w:rsid w:val="00183BE5"/>
    <w:rsid w:val="00183E2C"/>
    <w:rsid w:val="0018744A"/>
    <w:rsid w:val="00191061"/>
    <w:rsid w:val="00192421"/>
    <w:rsid w:val="001929C3"/>
    <w:rsid w:val="00192A2B"/>
    <w:rsid w:val="00193C8F"/>
    <w:rsid w:val="00195A55"/>
    <w:rsid w:val="0019652A"/>
    <w:rsid w:val="001A09AF"/>
    <w:rsid w:val="001A166C"/>
    <w:rsid w:val="001A267F"/>
    <w:rsid w:val="001A2842"/>
    <w:rsid w:val="001A3B01"/>
    <w:rsid w:val="001A4A29"/>
    <w:rsid w:val="001B1FDE"/>
    <w:rsid w:val="001B2734"/>
    <w:rsid w:val="001B4814"/>
    <w:rsid w:val="001B52F1"/>
    <w:rsid w:val="001B65A2"/>
    <w:rsid w:val="001C0268"/>
    <w:rsid w:val="001C03F1"/>
    <w:rsid w:val="001C3720"/>
    <w:rsid w:val="001C3DE7"/>
    <w:rsid w:val="001C3EF2"/>
    <w:rsid w:val="001C4CE6"/>
    <w:rsid w:val="001D02D5"/>
    <w:rsid w:val="001D0649"/>
    <w:rsid w:val="001D091B"/>
    <w:rsid w:val="001D0A02"/>
    <w:rsid w:val="001D3231"/>
    <w:rsid w:val="001D46FB"/>
    <w:rsid w:val="001D5B09"/>
    <w:rsid w:val="001D5F9B"/>
    <w:rsid w:val="001D640C"/>
    <w:rsid w:val="001D66DA"/>
    <w:rsid w:val="001E17D7"/>
    <w:rsid w:val="001E26A4"/>
    <w:rsid w:val="001E289B"/>
    <w:rsid w:val="001E3B03"/>
    <w:rsid w:val="001E3B19"/>
    <w:rsid w:val="001E3D20"/>
    <w:rsid w:val="001E3E80"/>
    <w:rsid w:val="001E54C6"/>
    <w:rsid w:val="001E6CFE"/>
    <w:rsid w:val="001F086B"/>
    <w:rsid w:val="001F21CB"/>
    <w:rsid w:val="001F2FBA"/>
    <w:rsid w:val="001F3C12"/>
    <w:rsid w:val="001F3C8A"/>
    <w:rsid w:val="001F42BE"/>
    <w:rsid w:val="001F4F85"/>
    <w:rsid w:val="001F6ABD"/>
    <w:rsid w:val="00202B08"/>
    <w:rsid w:val="00203434"/>
    <w:rsid w:val="002040B3"/>
    <w:rsid w:val="00205A00"/>
    <w:rsid w:val="0020703A"/>
    <w:rsid w:val="00210ED2"/>
    <w:rsid w:val="00214184"/>
    <w:rsid w:val="00214B1A"/>
    <w:rsid w:val="00215208"/>
    <w:rsid w:val="0021695F"/>
    <w:rsid w:val="0021700B"/>
    <w:rsid w:val="00220847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AF9"/>
    <w:rsid w:val="00241D1C"/>
    <w:rsid w:val="00245AA5"/>
    <w:rsid w:val="00246BA1"/>
    <w:rsid w:val="00250D81"/>
    <w:rsid w:val="002512AA"/>
    <w:rsid w:val="002521A1"/>
    <w:rsid w:val="002543C3"/>
    <w:rsid w:val="0025463E"/>
    <w:rsid w:val="00254A12"/>
    <w:rsid w:val="00255953"/>
    <w:rsid w:val="00256B5A"/>
    <w:rsid w:val="00257D05"/>
    <w:rsid w:val="00260C3C"/>
    <w:rsid w:val="00263847"/>
    <w:rsid w:val="00264213"/>
    <w:rsid w:val="0026437E"/>
    <w:rsid w:val="00267C58"/>
    <w:rsid w:val="00270D88"/>
    <w:rsid w:val="0027130B"/>
    <w:rsid w:val="002716D7"/>
    <w:rsid w:val="0027237A"/>
    <w:rsid w:val="0027384A"/>
    <w:rsid w:val="00274563"/>
    <w:rsid w:val="002757FF"/>
    <w:rsid w:val="00277D9E"/>
    <w:rsid w:val="00281234"/>
    <w:rsid w:val="00281876"/>
    <w:rsid w:val="00283CA3"/>
    <w:rsid w:val="00284CD4"/>
    <w:rsid w:val="002859B2"/>
    <w:rsid w:val="00286255"/>
    <w:rsid w:val="002909CA"/>
    <w:rsid w:val="00290B19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9B2"/>
    <w:rsid w:val="002B1F00"/>
    <w:rsid w:val="002B305E"/>
    <w:rsid w:val="002B3675"/>
    <w:rsid w:val="002B37F9"/>
    <w:rsid w:val="002B5AAC"/>
    <w:rsid w:val="002C0F7A"/>
    <w:rsid w:val="002C459B"/>
    <w:rsid w:val="002C4E48"/>
    <w:rsid w:val="002C5AC9"/>
    <w:rsid w:val="002D0035"/>
    <w:rsid w:val="002D1CBE"/>
    <w:rsid w:val="002D372B"/>
    <w:rsid w:val="002D5427"/>
    <w:rsid w:val="002D76CA"/>
    <w:rsid w:val="002D7989"/>
    <w:rsid w:val="002E0F0D"/>
    <w:rsid w:val="002E42FF"/>
    <w:rsid w:val="002E748E"/>
    <w:rsid w:val="002E757A"/>
    <w:rsid w:val="002E76BB"/>
    <w:rsid w:val="002F11D5"/>
    <w:rsid w:val="002F22CB"/>
    <w:rsid w:val="002F2EEF"/>
    <w:rsid w:val="002F3D28"/>
    <w:rsid w:val="002F455D"/>
    <w:rsid w:val="002F4B24"/>
    <w:rsid w:val="002F71C9"/>
    <w:rsid w:val="002F77DF"/>
    <w:rsid w:val="003004B5"/>
    <w:rsid w:val="00301306"/>
    <w:rsid w:val="00301BB7"/>
    <w:rsid w:val="003064A9"/>
    <w:rsid w:val="003110EF"/>
    <w:rsid w:val="003125B6"/>
    <w:rsid w:val="00316D1E"/>
    <w:rsid w:val="00316DE9"/>
    <w:rsid w:val="00317786"/>
    <w:rsid w:val="00317909"/>
    <w:rsid w:val="00320A2D"/>
    <w:rsid w:val="00320DA5"/>
    <w:rsid w:val="00320F94"/>
    <w:rsid w:val="0032453D"/>
    <w:rsid w:val="003260A2"/>
    <w:rsid w:val="00326E61"/>
    <w:rsid w:val="0032715C"/>
    <w:rsid w:val="00327EC4"/>
    <w:rsid w:val="00330A81"/>
    <w:rsid w:val="00332CA6"/>
    <w:rsid w:val="00334084"/>
    <w:rsid w:val="0033476D"/>
    <w:rsid w:val="003353FD"/>
    <w:rsid w:val="00335595"/>
    <w:rsid w:val="00340258"/>
    <w:rsid w:val="00340E52"/>
    <w:rsid w:val="00341180"/>
    <w:rsid w:val="0034255D"/>
    <w:rsid w:val="00342B52"/>
    <w:rsid w:val="0034380A"/>
    <w:rsid w:val="003440F0"/>
    <w:rsid w:val="00344A4E"/>
    <w:rsid w:val="0034646E"/>
    <w:rsid w:val="00351FFD"/>
    <w:rsid w:val="00354BAA"/>
    <w:rsid w:val="00354EAC"/>
    <w:rsid w:val="00355C47"/>
    <w:rsid w:val="003620F9"/>
    <w:rsid w:val="0036268A"/>
    <w:rsid w:val="003630A8"/>
    <w:rsid w:val="00363202"/>
    <w:rsid w:val="00363831"/>
    <w:rsid w:val="003653B8"/>
    <w:rsid w:val="00365FAF"/>
    <w:rsid w:val="003724F5"/>
    <w:rsid w:val="00372F7C"/>
    <w:rsid w:val="0037374F"/>
    <w:rsid w:val="00373CDE"/>
    <w:rsid w:val="003801E6"/>
    <w:rsid w:val="00381075"/>
    <w:rsid w:val="00381F9B"/>
    <w:rsid w:val="00382976"/>
    <w:rsid w:val="00383546"/>
    <w:rsid w:val="003872E9"/>
    <w:rsid w:val="00391761"/>
    <w:rsid w:val="00392113"/>
    <w:rsid w:val="00393192"/>
    <w:rsid w:val="00393C63"/>
    <w:rsid w:val="00393F74"/>
    <w:rsid w:val="003940D3"/>
    <w:rsid w:val="00395B57"/>
    <w:rsid w:val="003968E2"/>
    <w:rsid w:val="003970AD"/>
    <w:rsid w:val="003970F2"/>
    <w:rsid w:val="00397897"/>
    <w:rsid w:val="003A0452"/>
    <w:rsid w:val="003A0F77"/>
    <w:rsid w:val="003A1FC9"/>
    <w:rsid w:val="003A314D"/>
    <w:rsid w:val="003A6218"/>
    <w:rsid w:val="003B26F1"/>
    <w:rsid w:val="003B28CA"/>
    <w:rsid w:val="003B66EA"/>
    <w:rsid w:val="003B7063"/>
    <w:rsid w:val="003B70E7"/>
    <w:rsid w:val="003C14C9"/>
    <w:rsid w:val="003C1E05"/>
    <w:rsid w:val="003C2926"/>
    <w:rsid w:val="003C2FF8"/>
    <w:rsid w:val="003C49B0"/>
    <w:rsid w:val="003C5476"/>
    <w:rsid w:val="003C6FEC"/>
    <w:rsid w:val="003D1871"/>
    <w:rsid w:val="003D1D18"/>
    <w:rsid w:val="003D3552"/>
    <w:rsid w:val="003D459F"/>
    <w:rsid w:val="003D4EAC"/>
    <w:rsid w:val="003D53EC"/>
    <w:rsid w:val="003D5732"/>
    <w:rsid w:val="003D7817"/>
    <w:rsid w:val="003D7DE8"/>
    <w:rsid w:val="003E039F"/>
    <w:rsid w:val="003E0915"/>
    <w:rsid w:val="003E0D92"/>
    <w:rsid w:val="003E0F9B"/>
    <w:rsid w:val="003E2EC4"/>
    <w:rsid w:val="003E3539"/>
    <w:rsid w:val="003E462B"/>
    <w:rsid w:val="003E69E3"/>
    <w:rsid w:val="003E6C90"/>
    <w:rsid w:val="003F082F"/>
    <w:rsid w:val="003F095B"/>
    <w:rsid w:val="003F56A0"/>
    <w:rsid w:val="003F6567"/>
    <w:rsid w:val="003F694D"/>
    <w:rsid w:val="003F7D04"/>
    <w:rsid w:val="00401427"/>
    <w:rsid w:val="00402964"/>
    <w:rsid w:val="00403990"/>
    <w:rsid w:val="0040608D"/>
    <w:rsid w:val="00406DED"/>
    <w:rsid w:val="004074C4"/>
    <w:rsid w:val="0040779E"/>
    <w:rsid w:val="004105F2"/>
    <w:rsid w:val="00411059"/>
    <w:rsid w:val="00411188"/>
    <w:rsid w:val="0041189B"/>
    <w:rsid w:val="00414D19"/>
    <w:rsid w:val="00415AC8"/>
    <w:rsid w:val="00416C0F"/>
    <w:rsid w:val="00420074"/>
    <w:rsid w:val="00422429"/>
    <w:rsid w:val="00425F6F"/>
    <w:rsid w:val="00426662"/>
    <w:rsid w:val="004276C2"/>
    <w:rsid w:val="00427798"/>
    <w:rsid w:val="0043017D"/>
    <w:rsid w:val="004316D2"/>
    <w:rsid w:val="00432ADD"/>
    <w:rsid w:val="00433D46"/>
    <w:rsid w:val="00434980"/>
    <w:rsid w:val="00436728"/>
    <w:rsid w:val="00436A52"/>
    <w:rsid w:val="004412EE"/>
    <w:rsid w:val="0044159E"/>
    <w:rsid w:val="00441970"/>
    <w:rsid w:val="004425BE"/>
    <w:rsid w:val="00442604"/>
    <w:rsid w:val="0044368D"/>
    <w:rsid w:val="00443A62"/>
    <w:rsid w:val="004468DB"/>
    <w:rsid w:val="00447D84"/>
    <w:rsid w:val="004500ED"/>
    <w:rsid w:val="00453577"/>
    <w:rsid w:val="00454059"/>
    <w:rsid w:val="00454ACA"/>
    <w:rsid w:val="00454D7F"/>
    <w:rsid w:val="004552C4"/>
    <w:rsid w:val="00460A54"/>
    <w:rsid w:val="00461446"/>
    <w:rsid w:val="00461D11"/>
    <w:rsid w:val="00461E00"/>
    <w:rsid w:val="004657B0"/>
    <w:rsid w:val="00471733"/>
    <w:rsid w:val="00471AAE"/>
    <w:rsid w:val="00473478"/>
    <w:rsid w:val="00473B19"/>
    <w:rsid w:val="00474708"/>
    <w:rsid w:val="0047491C"/>
    <w:rsid w:val="00480C04"/>
    <w:rsid w:val="00483524"/>
    <w:rsid w:val="00483B79"/>
    <w:rsid w:val="00485CE7"/>
    <w:rsid w:val="00486DEE"/>
    <w:rsid w:val="00491DF8"/>
    <w:rsid w:val="00492A3F"/>
    <w:rsid w:val="00492D8F"/>
    <w:rsid w:val="004931A0"/>
    <w:rsid w:val="00493853"/>
    <w:rsid w:val="004941A2"/>
    <w:rsid w:val="004943BB"/>
    <w:rsid w:val="004953F3"/>
    <w:rsid w:val="00495EB0"/>
    <w:rsid w:val="00497212"/>
    <w:rsid w:val="004A050B"/>
    <w:rsid w:val="004A1F90"/>
    <w:rsid w:val="004A2B89"/>
    <w:rsid w:val="004A2CE5"/>
    <w:rsid w:val="004A3949"/>
    <w:rsid w:val="004A45DA"/>
    <w:rsid w:val="004A6880"/>
    <w:rsid w:val="004A76ED"/>
    <w:rsid w:val="004A7DE6"/>
    <w:rsid w:val="004B1378"/>
    <w:rsid w:val="004B24D5"/>
    <w:rsid w:val="004B2F20"/>
    <w:rsid w:val="004B383B"/>
    <w:rsid w:val="004C0903"/>
    <w:rsid w:val="004C0A8E"/>
    <w:rsid w:val="004C1527"/>
    <w:rsid w:val="004C3258"/>
    <w:rsid w:val="004D0952"/>
    <w:rsid w:val="004D282C"/>
    <w:rsid w:val="004D418F"/>
    <w:rsid w:val="004D6739"/>
    <w:rsid w:val="004D7C46"/>
    <w:rsid w:val="004E0E38"/>
    <w:rsid w:val="004E1236"/>
    <w:rsid w:val="004E1781"/>
    <w:rsid w:val="004E5741"/>
    <w:rsid w:val="004E6049"/>
    <w:rsid w:val="004E60E8"/>
    <w:rsid w:val="004F407B"/>
    <w:rsid w:val="004F4BFE"/>
    <w:rsid w:val="004F6EA1"/>
    <w:rsid w:val="004F7422"/>
    <w:rsid w:val="00502C20"/>
    <w:rsid w:val="0050338B"/>
    <w:rsid w:val="00503FBA"/>
    <w:rsid w:val="0050731D"/>
    <w:rsid w:val="00507F0A"/>
    <w:rsid w:val="00511152"/>
    <w:rsid w:val="00513DAD"/>
    <w:rsid w:val="0051638D"/>
    <w:rsid w:val="00516F1C"/>
    <w:rsid w:val="00516FE7"/>
    <w:rsid w:val="00520814"/>
    <w:rsid w:val="00521505"/>
    <w:rsid w:val="0052170E"/>
    <w:rsid w:val="00521CF0"/>
    <w:rsid w:val="0052436E"/>
    <w:rsid w:val="00524A01"/>
    <w:rsid w:val="005259D0"/>
    <w:rsid w:val="00530648"/>
    <w:rsid w:val="005310B7"/>
    <w:rsid w:val="0053210A"/>
    <w:rsid w:val="0053221B"/>
    <w:rsid w:val="00532310"/>
    <w:rsid w:val="005333F5"/>
    <w:rsid w:val="005341E5"/>
    <w:rsid w:val="00535DAA"/>
    <w:rsid w:val="00536C48"/>
    <w:rsid w:val="00537E1E"/>
    <w:rsid w:val="00537FB1"/>
    <w:rsid w:val="005428F5"/>
    <w:rsid w:val="00542D50"/>
    <w:rsid w:val="0054438D"/>
    <w:rsid w:val="00544DB0"/>
    <w:rsid w:val="00546C20"/>
    <w:rsid w:val="00547273"/>
    <w:rsid w:val="00550616"/>
    <w:rsid w:val="00550F39"/>
    <w:rsid w:val="0055154D"/>
    <w:rsid w:val="005516BE"/>
    <w:rsid w:val="00554C9F"/>
    <w:rsid w:val="005550FD"/>
    <w:rsid w:val="0055594F"/>
    <w:rsid w:val="00556ACE"/>
    <w:rsid w:val="00562C9B"/>
    <w:rsid w:val="0056331A"/>
    <w:rsid w:val="00564D18"/>
    <w:rsid w:val="00564DEE"/>
    <w:rsid w:val="005662F4"/>
    <w:rsid w:val="00567127"/>
    <w:rsid w:val="00567375"/>
    <w:rsid w:val="00567EC2"/>
    <w:rsid w:val="00571946"/>
    <w:rsid w:val="00571D16"/>
    <w:rsid w:val="00573DB4"/>
    <w:rsid w:val="00574605"/>
    <w:rsid w:val="00576E5E"/>
    <w:rsid w:val="0058096E"/>
    <w:rsid w:val="00583C38"/>
    <w:rsid w:val="0058408B"/>
    <w:rsid w:val="00584807"/>
    <w:rsid w:val="005865BE"/>
    <w:rsid w:val="00587556"/>
    <w:rsid w:val="005876BF"/>
    <w:rsid w:val="00590485"/>
    <w:rsid w:val="005913BE"/>
    <w:rsid w:val="00592BE4"/>
    <w:rsid w:val="0059335E"/>
    <w:rsid w:val="00593871"/>
    <w:rsid w:val="0059528A"/>
    <w:rsid w:val="00595B71"/>
    <w:rsid w:val="005962B6"/>
    <w:rsid w:val="00596D55"/>
    <w:rsid w:val="00597B40"/>
    <w:rsid w:val="005A1E15"/>
    <w:rsid w:val="005A2488"/>
    <w:rsid w:val="005A5AAD"/>
    <w:rsid w:val="005A5EA5"/>
    <w:rsid w:val="005A700F"/>
    <w:rsid w:val="005B1838"/>
    <w:rsid w:val="005B658E"/>
    <w:rsid w:val="005B6894"/>
    <w:rsid w:val="005B6B1B"/>
    <w:rsid w:val="005B7C73"/>
    <w:rsid w:val="005C0424"/>
    <w:rsid w:val="005C2B87"/>
    <w:rsid w:val="005C4412"/>
    <w:rsid w:val="005C547B"/>
    <w:rsid w:val="005C5731"/>
    <w:rsid w:val="005C639A"/>
    <w:rsid w:val="005C7031"/>
    <w:rsid w:val="005C72E2"/>
    <w:rsid w:val="005D068C"/>
    <w:rsid w:val="005D2656"/>
    <w:rsid w:val="005D4578"/>
    <w:rsid w:val="005D6A4C"/>
    <w:rsid w:val="005D7A20"/>
    <w:rsid w:val="005E01A0"/>
    <w:rsid w:val="005E08F9"/>
    <w:rsid w:val="005E1A87"/>
    <w:rsid w:val="005E2E65"/>
    <w:rsid w:val="005E5982"/>
    <w:rsid w:val="005E5BEC"/>
    <w:rsid w:val="005E67C5"/>
    <w:rsid w:val="005E7701"/>
    <w:rsid w:val="005F1B74"/>
    <w:rsid w:val="005F22A3"/>
    <w:rsid w:val="005F4935"/>
    <w:rsid w:val="005F5497"/>
    <w:rsid w:val="00602D02"/>
    <w:rsid w:val="00603183"/>
    <w:rsid w:val="00604AD0"/>
    <w:rsid w:val="00604CAA"/>
    <w:rsid w:val="006059C3"/>
    <w:rsid w:val="0061300C"/>
    <w:rsid w:val="006134FF"/>
    <w:rsid w:val="00613B80"/>
    <w:rsid w:val="006157DF"/>
    <w:rsid w:val="006175D3"/>
    <w:rsid w:val="00621B80"/>
    <w:rsid w:val="0062346F"/>
    <w:rsid w:val="006234C1"/>
    <w:rsid w:val="00623EDB"/>
    <w:rsid w:val="00624436"/>
    <w:rsid w:val="00624905"/>
    <w:rsid w:val="006257B7"/>
    <w:rsid w:val="00625C00"/>
    <w:rsid w:val="006262FF"/>
    <w:rsid w:val="0062645C"/>
    <w:rsid w:val="00626BFA"/>
    <w:rsid w:val="00627ACB"/>
    <w:rsid w:val="00634DA2"/>
    <w:rsid w:val="00635188"/>
    <w:rsid w:val="00635EA2"/>
    <w:rsid w:val="00636B94"/>
    <w:rsid w:val="0063725D"/>
    <w:rsid w:val="006402B4"/>
    <w:rsid w:val="00640424"/>
    <w:rsid w:val="006411BE"/>
    <w:rsid w:val="00641D3A"/>
    <w:rsid w:val="00642712"/>
    <w:rsid w:val="006428E1"/>
    <w:rsid w:val="0064369F"/>
    <w:rsid w:val="006443F0"/>
    <w:rsid w:val="006521BA"/>
    <w:rsid w:val="00652317"/>
    <w:rsid w:val="00655FF0"/>
    <w:rsid w:val="006569F8"/>
    <w:rsid w:val="00662077"/>
    <w:rsid w:val="0066219C"/>
    <w:rsid w:val="006624C1"/>
    <w:rsid w:val="00664BCE"/>
    <w:rsid w:val="00666F4B"/>
    <w:rsid w:val="00667E96"/>
    <w:rsid w:val="00672209"/>
    <w:rsid w:val="00672A0B"/>
    <w:rsid w:val="006735CF"/>
    <w:rsid w:val="00673780"/>
    <w:rsid w:val="00676E36"/>
    <w:rsid w:val="00680529"/>
    <w:rsid w:val="00680627"/>
    <w:rsid w:val="006840C1"/>
    <w:rsid w:val="006843DF"/>
    <w:rsid w:val="00685039"/>
    <w:rsid w:val="006855DD"/>
    <w:rsid w:val="006862A0"/>
    <w:rsid w:val="00686ABB"/>
    <w:rsid w:val="00687918"/>
    <w:rsid w:val="006902F6"/>
    <w:rsid w:val="00690841"/>
    <w:rsid w:val="006911FE"/>
    <w:rsid w:val="006915D1"/>
    <w:rsid w:val="00693D1C"/>
    <w:rsid w:val="00695480"/>
    <w:rsid w:val="006954F4"/>
    <w:rsid w:val="00696A27"/>
    <w:rsid w:val="00697B7A"/>
    <w:rsid w:val="006A0F02"/>
    <w:rsid w:val="006A396F"/>
    <w:rsid w:val="006A67D8"/>
    <w:rsid w:val="006B14B9"/>
    <w:rsid w:val="006B1978"/>
    <w:rsid w:val="006B2203"/>
    <w:rsid w:val="006B2591"/>
    <w:rsid w:val="006B2852"/>
    <w:rsid w:val="006B3D10"/>
    <w:rsid w:val="006B493F"/>
    <w:rsid w:val="006B5019"/>
    <w:rsid w:val="006B534B"/>
    <w:rsid w:val="006B5A17"/>
    <w:rsid w:val="006B6F02"/>
    <w:rsid w:val="006B7571"/>
    <w:rsid w:val="006B7778"/>
    <w:rsid w:val="006C09B0"/>
    <w:rsid w:val="006C2454"/>
    <w:rsid w:val="006C28C2"/>
    <w:rsid w:val="006C2BA1"/>
    <w:rsid w:val="006C2C42"/>
    <w:rsid w:val="006C3102"/>
    <w:rsid w:val="006C3E54"/>
    <w:rsid w:val="006C40FA"/>
    <w:rsid w:val="006C4A66"/>
    <w:rsid w:val="006C5831"/>
    <w:rsid w:val="006C5D2B"/>
    <w:rsid w:val="006C684A"/>
    <w:rsid w:val="006C7110"/>
    <w:rsid w:val="006D0BF6"/>
    <w:rsid w:val="006D1BC0"/>
    <w:rsid w:val="006D3C37"/>
    <w:rsid w:val="006D4023"/>
    <w:rsid w:val="006D55C6"/>
    <w:rsid w:val="006D6110"/>
    <w:rsid w:val="006D6554"/>
    <w:rsid w:val="006D7201"/>
    <w:rsid w:val="006E115A"/>
    <w:rsid w:val="006E12D3"/>
    <w:rsid w:val="006F19F8"/>
    <w:rsid w:val="006F27A0"/>
    <w:rsid w:val="006F287F"/>
    <w:rsid w:val="006F2A0E"/>
    <w:rsid w:val="006F395B"/>
    <w:rsid w:val="006F4166"/>
    <w:rsid w:val="006F45F1"/>
    <w:rsid w:val="006F556E"/>
    <w:rsid w:val="006F56EB"/>
    <w:rsid w:val="006F7E42"/>
    <w:rsid w:val="00701BD3"/>
    <w:rsid w:val="00701C55"/>
    <w:rsid w:val="00703DFA"/>
    <w:rsid w:val="00704D00"/>
    <w:rsid w:val="007050E8"/>
    <w:rsid w:val="00706561"/>
    <w:rsid w:val="007140B4"/>
    <w:rsid w:val="007141C6"/>
    <w:rsid w:val="00714932"/>
    <w:rsid w:val="00715048"/>
    <w:rsid w:val="00715C1C"/>
    <w:rsid w:val="00716088"/>
    <w:rsid w:val="00717185"/>
    <w:rsid w:val="00720601"/>
    <w:rsid w:val="00721730"/>
    <w:rsid w:val="007224DE"/>
    <w:rsid w:val="00724765"/>
    <w:rsid w:val="00725414"/>
    <w:rsid w:val="00730324"/>
    <w:rsid w:val="00734626"/>
    <w:rsid w:val="0073483F"/>
    <w:rsid w:val="00734B05"/>
    <w:rsid w:val="00734F99"/>
    <w:rsid w:val="007358FF"/>
    <w:rsid w:val="00736488"/>
    <w:rsid w:val="00736F03"/>
    <w:rsid w:val="00740186"/>
    <w:rsid w:val="007402AB"/>
    <w:rsid w:val="007404BC"/>
    <w:rsid w:val="00741FED"/>
    <w:rsid w:val="007440CE"/>
    <w:rsid w:val="00744230"/>
    <w:rsid w:val="00745DBF"/>
    <w:rsid w:val="00745E18"/>
    <w:rsid w:val="00746802"/>
    <w:rsid w:val="00746ABB"/>
    <w:rsid w:val="00747473"/>
    <w:rsid w:val="00750481"/>
    <w:rsid w:val="007504B3"/>
    <w:rsid w:val="00752C2A"/>
    <w:rsid w:val="007532CC"/>
    <w:rsid w:val="007546BE"/>
    <w:rsid w:val="007554C2"/>
    <w:rsid w:val="007625C5"/>
    <w:rsid w:val="00764ABF"/>
    <w:rsid w:val="00765A7C"/>
    <w:rsid w:val="007660FA"/>
    <w:rsid w:val="00767095"/>
    <w:rsid w:val="0077064C"/>
    <w:rsid w:val="00773535"/>
    <w:rsid w:val="00774490"/>
    <w:rsid w:val="00775993"/>
    <w:rsid w:val="00780AC3"/>
    <w:rsid w:val="00782261"/>
    <w:rsid w:val="00782D6B"/>
    <w:rsid w:val="00785F2B"/>
    <w:rsid w:val="00786D91"/>
    <w:rsid w:val="00792679"/>
    <w:rsid w:val="00793D2A"/>
    <w:rsid w:val="00793E7F"/>
    <w:rsid w:val="007960AF"/>
    <w:rsid w:val="007962F4"/>
    <w:rsid w:val="007A12A5"/>
    <w:rsid w:val="007A209D"/>
    <w:rsid w:val="007A27DD"/>
    <w:rsid w:val="007A4271"/>
    <w:rsid w:val="007A5B51"/>
    <w:rsid w:val="007B0F66"/>
    <w:rsid w:val="007B2B95"/>
    <w:rsid w:val="007B41C7"/>
    <w:rsid w:val="007B5178"/>
    <w:rsid w:val="007B6348"/>
    <w:rsid w:val="007B694B"/>
    <w:rsid w:val="007C0AF5"/>
    <w:rsid w:val="007C1020"/>
    <w:rsid w:val="007C1AB2"/>
    <w:rsid w:val="007C1B9F"/>
    <w:rsid w:val="007C2BDF"/>
    <w:rsid w:val="007C4B75"/>
    <w:rsid w:val="007C5A1E"/>
    <w:rsid w:val="007C653C"/>
    <w:rsid w:val="007C6DB1"/>
    <w:rsid w:val="007D0260"/>
    <w:rsid w:val="007D0D05"/>
    <w:rsid w:val="007D14E3"/>
    <w:rsid w:val="007D1A66"/>
    <w:rsid w:val="007D303F"/>
    <w:rsid w:val="007D3759"/>
    <w:rsid w:val="007D37E8"/>
    <w:rsid w:val="007D480B"/>
    <w:rsid w:val="007D4EF4"/>
    <w:rsid w:val="007D5D24"/>
    <w:rsid w:val="007D7530"/>
    <w:rsid w:val="007D766E"/>
    <w:rsid w:val="007E25CA"/>
    <w:rsid w:val="007E3B30"/>
    <w:rsid w:val="007E4583"/>
    <w:rsid w:val="007E46A2"/>
    <w:rsid w:val="007F12F1"/>
    <w:rsid w:val="007F1A36"/>
    <w:rsid w:val="007F2267"/>
    <w:rsid w:val="007F490E"/>
    <w:rsid w:val="007F744A"/>
    <w:rsid w:val="007F7EB6"/>
    <w:rsid w:val="00803937"/>
    <w:rsid w:val="008041EA"/>
    <w:rsid w:val="00806107"/>
    <w:rsid w:val="008066DF"/>
    <w:rsid w:val="008068B0"/>
    <w:rsid w:val="00806F0D"/>
    <w:rsid w:val="00810F93"/>
    <w:rsid w:val="008150B2"/>
    <w:rsid w:val="00816E5F"/>
    <w:rsid w:val="00817022"/>
    <w:rsid w:val="00820FD0"/>
    <w:rsid w:val="0082181A"/>
    <w:rsid w:val="00822818"/>
    <w:rsid w:val="00822E03"/>
    <w:rsid w:val="0082584C"/>
    <w:rsid w:val="00827C88"/>
    <w:rsid w:val="00830CA2"/>
    <w:rsid w:val="00831558"/>
    <w:rsid w:val="008316EA"/>
    <w:rsid w:val="008329B8"/>
    <w:rsid w:val="00832B59"/>
    <w:rsid w:val="008343B1"/>
    <w:rsid w:val="008356CB"/>
    <w:rsid w:val="00836CA7"/>
    <w:rsid w:val="0083720C"/>
    <w:rsid w:val="008413B7"/>
    <w:rsid w:val="008418FB"/>
    <w:rsid w:val="008440A3"/>
    <w:rsid w:val="00845FB7"/>
    <w:rsid w:val="00847013"/>
    <w:rsid w:val="0084769F"/>
    <w:rsid w:val="00850108"/>
    <w:rsid w:val="008508E1"/>
    <w:rsid w:val="00851A99"/>
    <w:rsid w:val="00852520"/>
    <w:rsid w:val="0085280B"/>
    <w:rsid w:val="00852E79"/>
    <w:rsid w:val="0085423D"/>
    <w:rsid w:val="008569C0"/>
    <w:rsid w:val="00857051"/>
    <w:rsid w:val="0085739C"/>
    <w:rsid w:val="008577B6"/>
    <w:rsid w:val="00862E10"/>
    <w:rsid w:val="00862F82"/>
    <w:rsid w:val="00864CB9"/>
    <w:rsid w:val="00866BD5"/>
    <w:rsid w:val="008673BD"/>
    <w:rsid w:val="00867AF9"/>
    <w:rsid w:val="00870400"/>
    <w:rsid w:val="00870DF3"/>
    <w:rsid w:val="008748BC"/>
    <w:rsid w:val="0087641F"/>
    <w:rsid w:val="00876750"/>
    <w:rsid w:val="008773E6"/>
    <w:rsid w:val="00880829"/>
    <w:rsid w:val="00885851"/>
    <w:rsid w:val="0089049F"/>
    <w:rsid w:val="00892D8E"/>
    <w:rsid w:val="00893EB0"/>
    <w:rsid w:val="00894025"/>
    <w:rsid w:val="00897978"/>
    <w:rsid w:val="008A0A66"/>
    <w:rsid w:val="008A21C6"/>
    <w:rsid w:val="008A21CC"/>
    <w:rsid w:val="008A33E2"/>
    <w:rsid w:val="008A54C3"/>
    <w:rsid w:val="008A67BD"/>
    <w:rsid w:val="008A6A80"/>
    <w:rsid w:val="008A76C8"/>
    <w:rsid w:val="008B2728"/>
    <w:rsid w:val="008B3616"/>
    <w:rsid w:val="008B3B40"/>
    <w:rsid w:val="008B575F"/>
    <w:rsid w:val="008B5E22"/>
    <w:rsid w:val="008B5E39"/>
    <w:rsid w:val="008B67DD"/>
    <w:rsid w:val="008C01B8"/>
    <w:rsid w:val="008C02FD"/>
    <w:rsid w:val="008C03ED"/>
    <w:rsid w:val="008C2B79"/>
    <w:rsid w:val="008C32F0"/>
    <w:rsid w:val="008C44DA"/>
    <w:rsid w:val="008D04C3"/>
    <w:rsid w:val="008D12C2"/>
    <w:rsid w:val="008D17AB"/>
    <w:rsid w:val="008D1C81"/>
    <w:rsid w:val="008D1D7F"/>
    <w:rsid w:val="008D2531"/>
    <w:rsid w:val="008D2988"/>
    <w:rsid w:val="008D3957"/>
    <w:rsid w:val="008D654D"/>
    <w:rsid w:val="008D7518"/>
    <w:rsid w:val="008E049F"/>
    <w:rsid w:val="008E54DD"/>
    <w:rsid w:val="008E6BB1"/>
    <w:rsid w:val="008E782B"/>
    <w:rsid w:val="008F0155"/>
    <w:rsid w:val="008F0F01"/>
    <w:rsid w:val="008F0F0E"/>
    <w:rsid w:val="008F33DC"/>
    <w:rsid w:val="008F526D"/>
    <w:rsid w:val="008F5BA3"/>
    <w:rsid w:val="008F6DA9"/>
    <w:rsid w:val="008F77DB"/>
    <w:rsid w:val="00900F7F"/>
    <w:rsid w:val="009049CE"/>
    <w:rsid w:val="00905102"/>
    <w:rsid w:val="00905511"/>
    <w:rsid w:val="00906976"/>
    <w:rsid w:val="00906AC8"/>
    <w:rsid w:val="00907256"/>
    <w:rsid w:val="00907C5E"/>
    <w:rsid w:val="00907CE8"/>
    <w:rsid w:val="009129C2"/>
    <w:rsid w:val="00915191"/>
    <w:rsid w:val="0091795C"/>
    <w:rsid w:val="00921A5F"/>
    <w:rsid w:val="00922F6A"/>
    <w:rsid w:val="00924A57"/>
    <w:rsid w:val="009269A4"/>
    <w:rsid w:val="00927598"/>
    <w:rsid w:val="00927D81"/>
    <w:rsid w:val="00930FA9"/>
    <w:rsid w:val="009317B4"/>
    <w:rsid w:val="0093331F"/>
    <w:rsid w:val="00935745"/>
    <w:rsid w:val="00936811"/>
    <w:rsid w:val="00937663"/>
    <w:rsid w:val="0094213A"/>
    <w:rsid w:val="0094396D"/>
    <w:rsid w:val="00946620"/>
    <w:rsid w:val="00950CEC"/>
    <w:rsid w:val="0095204E"/>
    <w:rsid w:val="00953620"/>
    <w:rsid w:val="00953EBA"/>
    <w:rsid w:val="00954A78"/>
    <w:rsid w:val="0095637B"/>
    <w:rsid w:val="009567BA"/>
    <w:rsid w:val="00956EA9"/>
    <w:rsid w:val="00957B4D"/>
    <w:rsid w:val="00960077"/>
    <w:rsid w:val="00960AB4"/>
    <w:rsid w:val="00960BC7"/>
    <w:rsid w:val="00962656"/>
    <w:rsid w:val="009642C0"/>
    <w:rsid w:val="009644CA"/>
    <w:rsid w:val="00965DE9"/>
    <w:rsid w:val="00967B4A"/>
    <w:rsid w:val="009711A5"/>
    <w:rsid w:val="009724D4"/>
    <w:rsid w:val="009730F7"/>
    <w:rsid w:val="009737FF"/>
    <w:rsid w:val="00981FB5"/>
    <w:rsid w:val="00982B26"/>
    <w:rsid w:val="0098336E"/>
    <w:rsid w:val="00984CA9"/>
    <w:rsid w:val="0098616B"/>
    <w:rsid w:val="0099058F"/>
    <w:rsid w:val="009917F0"/>
    <w:rsid w:val="0099207A"/>
    <w:rsid w:val="00992189"/>
    <w:rsid w:val="00992C50"/>
    <w:rsid w:val="00993FFE"/>
    <w:rsid w:val="00995159"/>
    <w:rsid w:val="0099532B"/>
    <w:rsid w:val="009960C8"/>
    <w:rsid w:val="00996B5E"/>
    <w:rsid w:val="009A06BF"/>
    <w:rsid w:val="009A0CF4"/>
    <w:rsid w:val="009A14C2"/>
    <w:rsid w:val="009A1C02"/>
    <w:rsid w:val="009A3ECD"/>
    <w:rsid w:val="009A48AB"/>
    <w:rsid w:val="009A4D4E"/>
    <w:rsid w:val="009A52C1"/>
    <w:rsid w:val="009B0469"/>
    <w:rsid w:val="009B2FC9"/>
    <w:rsid w:val="009B52C9"/>
    <w:rsid w:val="009B540F"/>
    <w:rsid w:val="009B757C"/>
    <w:rsid w:val="009C09B0"/>
    <w:rsid w:val="009C2A35"/>
    <w:rsid w:val="009C5C9B"/>
    <w:rsid w:val="009C6387"/>
    <w:rsid w:val="009C67F1"/>
    <w:rsid w:val="009C6939"/>
    <w:rsid w:val="009D0157"/>
    <w:rsid w:val="009D1568"/>
    <w:rsid w:val="009D2C6A"/>
    <w:rsid w:val="009D43B8"/>
    <w:rsid w:val="009D49D3"/>
    <w:rsid w:val="009D5B1E"/>
    <w:rsid w:val="009D667E"/>
    <w:rsid w:val="009D75B7"/>
    <w:rsid w:val="009D764E"/>
    <w:rsid w:val="009D7B5B"/>
    <w:rsid w:val="009E3061"/>
    <w:rsid w:val="009E5C62"/>
    <w:rsid w:val="009E6C6D"/>
    <w:rsid w:val="009F11CE"/>
    <w:rsid w:val="009F239E"/>
    <w:rsid w:val="009F2AD9"/>
    <w:rsid w:val="009F2CC3"/>
    <w:rsid w:val="009F5124"/>
    <w:rsid w:val="00A01648"/>
    <w:rsid w:val="00A01D5B"/>
    <w:rsid w:val="00A03A91"/>
    <w:rsid w:val="00A03DC4"/>
    <w:rsid w:val="00A04808"/>
    <w:rsid w:val="00A0490A"/>
    <w:rsid w:val="00A05979"/>
    <w:rsid w:val="00A05C5D"/>
    <w:rsid w:val="00A06304"/>
    <w:rsid w:val="00A071D7"/>
    <w:rsid w:val="00A0774E"/>
    <w:rsid w:val="00A078A9"/>
    <w:rsid w:val="00A1033B"/>
    <w:rsid w:val="00A1145A"/>
    <w:rsid w:val="00A1180D"/>
    <w:rsid w:val="00A15AAB"/>
    <w:rsid w:val="00A15CD4"/>
    <w:rsid w:val="00A15D75"/>
    <w:rsid w:val="00A163D4"/>
    <w:rsid w:val="00A201E9"/>
    <w:rsid w:val="00A21E7D"/>
    <w:rsid w:val="00A25398"/>
    <w:rsid w:val="00A270E2"/>
    <w:rsid w:val="00A27FB1"/>
    <w:rsid w:val="00A32E56"/>
    <w:rsid w:val="00A34427"/>
    <w:rsid w:val="00A344C0"/>
    <w:rsid w:val="00A34B65"/>
    <w:rsid w:val="00A352FF"/>
    <w:rsid w:val="00A35A1C"/>
    <w:rsid w:val="00A35B36"/>
    <w:rsid w:val="00A36D86"/>
    <w:rsid w:val="00A4109B"/>
    <w:rsid w:val="00A41227"/>
    <w:rsid w:val="00A41878"/>
    <w:rsid w:val="00A4370D"/>
    <w:rsid w:val="00A43C1F"/>
    <w:rsid w:val="00A51FF4"/>
    <w:rsid w:val="00A52CA4"/>
    <w:rsid w:val="00A53B97"/>
    <w:rsid w:val="00A54D4A"/>
    <w:rsid w:val="00A55702"/>
    <w:rsid w:val="00A5589C"/>
    <w:rsid w:val="00A575C6"/>
    <w:rsid w:val="00A607C9"/>
    <w:rsid w:val="00A60BE5"/>
    <w:rsid w:val="00A61EF5"/>
    <w:rsid w:val="00A61FAD"/>
    <w:rsid w:val="00A62708"/>
    <w:rsid w:val="00A63739"/>
    <w:rsid w:val="00A641AB"/>
    <w:rsid w:val="00A64E02"/>
    <w:rsid w:val="00A66097"/>
    <w:rsid w:val="00A66C66"/>
    <w:rsid w:val="00A6767C"/>
    <w:rsid w:val="00A739FA"/>
    <w:rsid w:val="00A7505E"/>
    <w:rsid w:val="00A756A3"/>
    <w:rsid w:val="00A77D34"/>
    <w:rsid w:val="00A814BA"/>
    <w:rsid w:val="00A817A4"/>
    <w:rsid w:val="00A828EB"/>
    <w:rsid w:val="00A83257"/>
    <w:rsid w:val="00A8394C"/>
    <w:rsid w:val="00A8579B"/>
    <w:rsid w:val="00A85E85"/>
    <w:rsid w:val="00A86123"/>
    <w:rsid w:val="00A86834"/>
    <w:rsid w:val="00A87905"/>
    <w:rsid w:val="00A87EA8"/>
    <w:rsid w:val="00A90023"/>
    <w:rsid w:val="00A935CA"/>
    <w:rsid w:val="00A978FB"/>
    <w:rsid w:val="00AA021A"/>
    <w:rsid w:val="00AA0BD6"/>
    <w:rsid w:val="00AA4C06"/>
    <w:rsid w:val="00AA738D"/>
    <w:rsid w:val="00AA75C5"/>
    <w:rsid w:val="00AB0303"/>
    <w:rsid w:val="00AB1701"/>
    <w:rsid w:val="00AB1A97"/>
    <w:rsid w:val="00AB2B5F"/>
    <w:rsid w:val="00AB2DD9"/>
    <w:rsid w:val="00AB4A15"/>
    <w:rsid w:val="00AB5F8C"/>
    <w:rsid w:val="00AB7923"/>
    <w:rsid w:val="00AB7AD8"/>
    <w:rsid w:val="00AC046A"/>
    <w:rsid w:val="00AC2E29"/>
    <w:rsid w:val="00AC3A31"/>
    <w:rsid w:val="00AC3FB1"/>
    <w:rsid w:val="00AC414E"/>
    <w:rsid w:val="00AC47D7"/>
    <w:rsid w:val="00AC7919"/>
    <w:rsid w:val="00AD0C6A"/>
    <w:rsid w:val="00AD1105"/>
    <w:rsid w:val="00AD1284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0B7E"/>
    <w:rsid w:val="00AE0E18"/>
    <w:rsid w:val="00AE13D3"/>
    <w:rsid w:val="00AE432B"/>
    <w:rsid w:val="00AE5016"/>
    <w:rsid w:val="00AF261C"/>
    <w:rsid w:val="00AF3E44"/>
    <w:rsid w:val="00AF43FF"/>
    <w:rsid w:val="00AF4CCA"/>
    <w:rsid w:val="00AF4DAC"/>
    <w:rsid w:val="00AF6953"/>
    <w:rsid w:val="00B009B6"/>
    <w:rsid w:val="00B03703"/>
    <w:rsid w:val="00B03962"/>
    <w:rsid w:val="00B04132"/>
    <w:rsid w:val="00B041AB"/>
    <w:rsid w:val="00B04EE3"/>
    <w:rsid w:val="00B061BE"/>
    <w:rsid w:val="00B069E4"/>
    <w:rsid w:val="00B06C36"/>
    <w:rsid w:val="00B10406"/>
    <w:rsid w:val="00B10E84"/>
    <w:rsid w:val="00B111C7"/>
    <w:rsid w:val="00B1291E"/>
    <w:rsid w:val="00B12EBB"/>
    <w:rsid w:val="00B15B56"/>
    <w:rsid w:val="00B209B4"/>
    <w:rsid w:val="00B2220F"/>
    <w:rsid w:val="00B232EA"/>
    <w:rsid w:val="00B23FF2"/>
    <w:rsid w:val="00B25F9E"/>
    <w:rsid w:val="00B25FC5"/>
    <w:rsid w:val="00B2621D"/>
    <w:rsid w:val="00B27039"/>
    <w:rsid w:val="00B30513"/>
    <w:rsid w:val="00B3188E"/>
    <w:rsid w:val="00B322CE"/>
    <w:rsid w:val="00B33B6D"/>
    <w:rsid w:val="00B35F39"/>
    <w:rsid w:val="00B36197"/>
    <w:rsid w:val="00B3645E"/>
    <w:rsid w:val="00B36B4F"/>
    <w:rsid w:val="00B41662"/>
    <w:rsid w:val="00B41C7E"/>
    <w:rsid w:val="00B42B0D"/>
    <w:rsid w:val="00B460A7"/>
    <w:rsid w:val="00B4679B"/>
    <w:rsid w:val="00B46B7A"/>
    <w:rsid w:val="00B4791B"/>
    <w:rsid w:val="00B505B3"/>
    <w:rsid w:val="00B51ED1"/>
    <w:rsid w:val="00B527B2"/>
    <w:rsid w:val="00B529F3"/>
    <w:rsid w:val="00B57575"/>
    <w:rsid w:val="00B60F9A"/>
    <w:rsid w:val="00B61622"/>
    <w:rsid w:val="00B622A2"/>
    <w:rsid w:val="00B62895"/>
    <w:rsid w:val="00B62B8E"/>
    <w:rsid w:val="00B64544"/>
    <w:rsid w:val="00B652D8"/>
    <w:rsid w:val="00B65C99"/>
    <w:rsid w:val="00B66550"/>
    <w:rsid w:val="00B670A5"/>
    <w:rsid w:val="00B67EF0"/>
    <w:rsid w:val="00B7166C"/>
    <w:rsid w:val="00B72588"/>
    <w:rsid w:val="00B73DE6"/>
    <w:rsid w:val="00B7522A"/>
    <w:rsid w:val="00B754EC"/>
    <w:rsid w:val="00B75C90"/>
    <w:rsid w:val="00B801EE"/>
    <w:rsid w:val="00B810FD"/>
    <w:rsid w:val="00B81599"/>
    <w:rsid w:val="00B826D2"/>
    <w:rsid w:val="00B8331D"/>
    <w:rsid w:val="00B86BB6"/>
    <w:rsid w:val="00B87B7B"/>
    <w:rsid w:val="00B91949"/>
    <w:rsid w:val="00B92E56"/>
    <w:rsid w:val="00B9334B"/>
    <w:rsid w:val="00B96393"/>
    <w:rsid w:val="00B97A2D"/>
    <w:rsid w:val="00B97D56"/>
    <w:rsid w:val="00BA01FF"/>
    <w:rsid w:val="00BA0758"/>
    <w:rsid w:val="00BA0FED"/>
    <w:rsid w:val="00BA32ED"/>
    <w:rsid w:val="00BA3E8C"/>
    <w:rsid w:val="00BA5B75"/>
    <w:rsid w:val="00BA64C0"/>
    <w:rsid w:val="00BA6668"/>
    <w:rsid w:val="00BB0220"/>
    <w:rsid w:val="00BB0FBD"/>
    <w:rsid w:val="00BB143C"/>
    <w:rsid w:val="00BB3898"/>
    <w:rsid w:val="00BB4790"/>
    <w:rsid w:val="00BB49DF"/>
    <w:rsid w:val="00BB4D91"/>
    <w:rsid w:val="00BB6C75"/>
    <w:rsid w:val="00BB759D"/>
    <w:rsid w:val="00BC240B"/>
    <w:rsid w:val="00BC467B"/>
    <w:rsid w:val="00BC5DEE"/>
    <w:rsid w:val="00BC5FF8"/>
    <w:rsid w:val="00BD0042"/>
    <w:rsid w:val="00BD01CF"/>
    <w:rsid w:val="00BD0573"/>
    <w:rsid w:val="00BD0B5B"/>
    <w:rsid w:val="00BD1731"/>
    <w:rsid w:val="00BD17F6"/>
    <w:rsid w:val="00BD29DB"/>
    <w:rsid w:val="00BD4B1B"/>
    <w:rsid w:val="00BD4E89"/>
    <w:rsid w:val="00BD5BA8"/>
    <w:rsid w:val="00BD7D73"/>
    <w:rsid w:val="00BE04B1"/>
    <w:rsid w:val="00BE15A7"/>
    <w:rsid w:val="00BE174D"/>
    <w:rsid w:val="00BE2ED6"/>
    <w:rsid w:val="00BE3AE7"/>
    <w:rsid w:val="00BE50C6"/>
    <w:rsid w:val="00BE6E72"/>
    <w:rsid w:val="00BE7220"/>
    <w:rsid w:val="00BF0517"/>
    <w:rsid w:val="00BF1986"/>
    <w:rsid w:val="00BF608D"/>
    <w:rsid w:val="00BF6598"/>
    <w:rsid w:val="00BF6708"/>
    <w:rsid w:val="00BF674A"/>
    <w:rsid w:val="00C00EF7"/>
    <w:rsid w:val="00C01A19"/>
    <w:rsid w:val="00C07036"/>
    <w:rsid w:val="00C0778B"/>
    <w:rsid w:val="00C1014E"/>
    <w:rsid w:val="00C10435"/>
    <w:rsid w:val="00C13762"/>
    <w:rsid w:val="00C13A3A"/>
    <w:rsid w:val="00C13D22"/>
    <w:rsid w:val="00C15070"/>
    <w:rsid w:val="00C165AC"/>
    <w:rsid w:val="00C203B0"/>
    <w:rsid w:val="00C21262"/>
    <w:rsid w:val="00C2425D"/>
    <w:rsid w:val="00C24DAB"/>
    <w:rsid w:val="00C255F4"/>
    <w:rsid w:val="00C25A4E"/>
    <w:rsid w:val="00C26C3D"/>
    <w:rsid w:val="00C27721"/>
    <w:rsid w:val="00C34B68"/>
    <w:rsid w:val="00C34D9B"/>
    <w:rsid w:val="00C35F58"/>
    <w:rsid w:val="00C37095"/>
    <w:rsid w:val="00C40B9D"/>
    <w:rsid w:val="00C40D78"/>
    <w:rsid w:val="00C42A96"/>
    <w:rsid w:val="00C4397D"/>
    <w:rsid w:val="00C43FE2"/>
    <w:rsid w:val="00C44D5F"/>
    <w:rsid w:val="00C46C78"/>
    <w:rsid w:val="00C46C97"/>
    <w:rsid w:val="00C50F36"/>
    <w:rsid w:val="00C53E9C"/>
    <w:rsid w:val="00C53F68"/>
    <w:rsid w:val="00C57157"/>
    <w:rsid w:val="00C572E1"/>
    <w:rsid w:val="00C60443"/>
    <w:rsid w:val="00C60492"/>
    <w:rsid w:val="00C617F6"/>
    <w:rsid w:val="00C61871"/>
    <w:rsid w:val="00C61F85"/>
    <w:rsid w:val="00C63281"/>
    <w:rsid w:val="00C636F1"/>
    <w:rsid w:val="00C63786"/>
    <w:rsid w:val="00C63C98"/>
    <w:rsid w:val="00C65ED2"/>
    <w:rsid w:val="00C66C27"/>
    <w:rsid w:val="00C66C83"/>
    <w:rsid w:val="00C67EB7"/>
    <w:rsid w:val="00C70E22"/>
    <w:rsid w:val="00C71B60"/>
    <w:rsid w:val="00C749AA"/>
    <w:rsid w:val="00C80420"/>
    <w:rsid w:val="00C82246"/>
    <w:rsid w:val="00C842DE"/>
    <w:rsid w:val="00C84787"/>
    <w:rsid w:val="00C86FE5"/>
    <w:rsid w:val="00C91107"/>
    <w:rsid w:val="00C913B2"/>
    <w:rsid w:val="00C9275A"/>
    <w:rsid w:val="00C927B7"/>
    <w:rsid w:val="00C95B7C"/>
    <w:rsid w:val="00C95B8F"/>
    <w:rsid w:val="00C96FE5"/>
    <w:rsid w:val="00C971E3"/>
    <w:rsid w:val="00CA1CCC"/>
    <w:rsid w:val="00CA27E2"/>
    <w:rsid w:val="00CA39DC"/>
    <w:rsid w:val="00CA4BBD"/>
    <w:rsid w:val="00CA50A9"/>
    <w:rsid w:val="00CA55CE"/>
    <w:rsid w:val="00CA75AD"/>
    <w:rsid w:val="00CA7710"/>
    <w:rsid w:val="00CB0479"/>
    <w:rsid w:val="00CB0F78"/>
    <w:rsid w:val="00CB1F27"/>
    <w:rsid w:val="00CB2581"/>
    <w:rsid w:val="00CB3D8E"/>
    <w:rsid w:val="00CB3DF3"/>
    <w:rsid w:val="00CB4182"/>
    <w:rsid w:val="00CB4A51"/>
    <w:rsid w:val="00CB4E48"/>
    <w:rsid w:val="00CB6ABC"/>
    <w:rsid w:val="00CC0AA8"/>
    <w:rsid w:val="00CC0DFA"/>
    <w:rsid w:val="00CC1CDC"/>
    <w:rsid w:val="00CC1ECC"/>
    <w:rsid w:val="00CC28C5"/>
    <w:rsid w:val="00CC2E9B"/>
    <w:rsid w:val="00CC6438"/>
    <w:rsid w:val="00CC6627"/>
    <w:rsid w:val="00CC666E"/>
    <w:rsid w:val="00CC7A7F"/>
    <w:rsid w:val="00CD2A17"/>
    <w:rsid w:val="00CD2FBB"/>
    <w:rsid w:val="00CD5354"/>
    <w:rsid w:val="00CD6388"/>
    <w:rsid w:val="00CD69A4"/>
    <w:rsid w:val="00CD7B00"/>
    <w:rsid w:val="00CD7EC5"/>
    <w:rsid w:val="00CD7F5F"/>
    <w:rsid w:val="00CE06AA"/>
    <w:rsid w:val="00CE25C1"/>
    <w:rsid w:val="00CE2C30"/>
    <w:rsid w:val="00CE6B37"/>
    <w:rsid w:val="00CE7110"/>
    <w:rsid w:val="00CE727F"/>
    <w:rsid w:val="00CE7528"/>
    <w:rsid w:val="00CE7EDF"/>
    <w:rsid w:val="00CF15EF"/>
    <w:rsid w:val="00CF1A19"/>
    <w:rsid w:val="00CF2E8C"/>
    <w:rsid w:val="00CF2F9F"/>
    <w:rsid w:val="00CF3311"/>
    <w:rsid w:val="00CF3821"/>
    <w:rsid w:val="00CF48FF"/>
    <w:rsid w:val="00CF67F3"/>
    <w:rsid w:val="00CF7B6A"/>
    <w:rsid w:val="00CF7EC8"/>
    <w:rsid w:val="00D00320"/>
    <w:rsid w:val="00D007CB"/>
    <w:rsid w:val="00D018BB"/>
    <w:rsid w:val="00D02011"/>
    <w:rsid w:val="00D0437C"/>
    <w:rsid w:val="00D06C58"/>
    <w:rsid w:val="00D071BD"/>
    <w:rsid w:val="00D10D38"/>
    <w:rsid w:val="00D1191B"/>
    <w:rsid w:val="00D15EE5"/>
    <w:rsid w:val="00D20B50"/>
    <w:rsid w:val="00D2135D"/>
    <w:rsid w:val="00D21E55"/>
    <w:rsid w:val="00D22CA5"/>
    <w:rsid w:val="00D2338E"/>
    <w:rsid w:val="00D25511"/>
    <w:rsid w:val="00D26B43"/>
    <w:rsid w:val="00D30EB3"/>
    <w:rsid w:val="00D3181D"/>
    <w:rsid w:val="00D35FF3"/>
    <w:rsid w:val="00D41E67"/>
    <w:rsid w:val="00D4251B"/>
    <w:rsid w:val="00D42F59"/>
    <w:rsid w:val="00D43D5D"/>
    <w:rsid w:val="00D43F25"/>
    <w:rsid w:val="00D45377"/>
    <w:rsid w:val="00D45BA6"/>
    <w:rsid w:val="00D4640D"/>
    <w:rsid w:val="00D46DEA"/>
    <w:rsid w:val="00D47013"/>
    <w:rsid w:val="00D5287D"/>
    <w:rsid w:val="00D53A34"/>
    <w:rsid w:val="00D54547"/>
    <w:rsid w:val="00D55700"/>
    <w:rsid w:val="00D559FF"/>
    <w:rsid w:val="00D56F7E"/>
    <w:rsid w:val="00D56FC1"/>
    <w:rsid w:val="00D579B2"/>
    <w:rsid w:val="00D60253"/>
    <w:rsid w:val="00D613A7"/>
    <w:rsid w:val="00D613B6"/>
    <w:rsid w:val="00D642CB"/>
    <w:rsid w:val="00D64BD7"/>
    <w:rsid w:val="00D6750F"/>
    <w:rsid w:val="00D71498"/>
    <w:rsid w:val="00D743B7"/>
    <w:rsid w:val="00D7492F"/>
    <w:rsid w:val="00D774E4"/>
    <w:rsid w:val="00D8352E"/>
    <w:rsid w:val="00D841D5"/>
    <w:rsid w:val="00D84992"/>
    <w:rsid w:val="00D849F5"/>
    <w:rsid w:val="00D857AA"/>
    <w:rsid w:val="00D857EE"/>
    <w:rsid w:val="00D876DF"/>
    <w:rsid w:val="00D92575"/>
    <w:rsid w:val="00D92794"/>
    <w:rsid w:val="00D92EE0"/>
    <w:rsid w:val="00D9342A"/>
    <w:rsid w:val="00D94EA9"/>
    <w:rsid w:val="00DA050C"/>
    <w:rsid w:val="00DA1D77"/>
    <w:rsid w:val="00DA28F6"/>
    <w:rsid w:val="00DA2B7F"/>
    <w:rsid w:val="00DA454B"/>
    <w:rsid w:val="00DA4D7E"/>
    <w:rsid w:val="00DA6818"/>
    <w:rsid w:val="00DA7019"/>
    <w:rsid w:val="00DA7C78"/>
    <w:rsid w:val="00DB1B47"/>
    <w:rsid w:val="00DB46EA"/>
    <w:rsid w:val="00DB54D8"/>
    <w:rsid w:val="00DB5B24"/>
    <w:rsid w:val="00DB646C"/>
    <w:rsid w:val="00DB6CBD"/>
    <w:rsid w:val="00DC0F97"/>
    <w:rsid w:val="00DC1DFB"/>
    <w:rsid w:val="00DC2910"/>
    <w:rsid w:val="00DC4723"/>
    <w:rsid w:val="00DC6A24"/>
    <w:rsid w:val="00DC7864"/>
    <w:rsid w:val="00DD0149"/>
    <w:rsid w:val="00DD0AB9"/>
    <w:rsid w:val="00DD0F72"/>
    <w:rsid w:val="00DD152E"/>
    <w:rsid w:val="00DD2E69"/>
    <w:rsid w:val="00DD4E16"/>
    <w:rsid w:val="00DD6B42"/>
    <w:rsid w:val="00DD6DCA"/>
    <w:rsid w:val="00DE3260"/>
    <w:rsid w:val="00DE376D"/>
    <w:rsid w:val="00DE5BA3"/>
    <w:rsid w:val="00DE64B5"/>
    <w:rsid w:val="00DE7637"/>
    <w:rsid w:val="00DF209C"/>
    <w:rsid w:val="00DF7801"/>
    <w:rsid w:val="00E05ED4"/>
    <w:rsid w:val="00E1036F"/>
    <w:rsid w:val="00E10690"/>
    <w:rsid w:val="00E11C9A"/>
    <w:rsid w:val="00E17255"/>
    <w:rsid w:val="00E176C6"/>
    <w:rsid w:val="00E20702"/>
    <w:rsid w:val="00E2283E"/>
    <w:rsid w:val="00E252BF"/>
    <w:rsid w:val="00E259AF"/>
    <w:rsid w:val="00E25C77"/>
    <w:rsid w:val="00E30DFA"/>
    <w:rsid w:val="00E3176D"/>
    <w:rsid w:val="00E3276A"/>
    <w:rsid w:val="00E33385"/>
    <w:rsid w:val="00E33BB0"/>
    <w:rsid w:val="00E33E12"/>
    <w:rsid w:val="00E33E3A"/>
    <w:rsid w:val="00E34CF7"/>
    <w:rsid w:val="00E34E9C"/>
    <w:rsid w:val="00E35296"/>
    <w:rsid w:val="00E358F0"/>
    <w:rsid w:val="00E37799"/>
    <w:rsid w:val="00E37EAF"/>
    <w:rsid w:val="00E4026A"/>
    <w:rsid w:val="00E40E10"/>
    <w:rsid w:val="00E40E59"/>
    <w:rsid w:val="00E4150F"/>
    <w:rsid w:val="00E427F5"/>
    <w:rsid w:val="00E431AA"/>
    <w:rsid w:val="00E44DB4"/>
    <w:rsid w:val="00E457B8"/>
    <w:rsid w:val="00E462F9"/>
    <w:rsid w:val="00E50DEF"/>
    <w:rsid w:val="00E5112F"/>
    <w:rsid w:val="00E51410"/>
    <w:rsid w:val="00E51EE7"/>
    <w:rsid w:val="00E53116"/>
    <w:rsid w:val="00E534DC"/>
    <w:rsid w:val="00E535EB"/>
    <w:rsid w:val="00E55907"/>
    <w:rsid w:val="00E60D96"/>
    <w:rsid w:val="00E619AA"/>
    <w:rsid w:val="00E6249A"/>
    <w:rsid w:val="00E6565C"/>
    <w:rsid w:val="00E656CE"/>
    <w:rsid w:val="00E65FF2"/>
    <w:rsid w:val="00E66C95"/>
    <w:rsid w:val="00E67232"/>
    <w:rsid w:val="00E73F97"/>
    <w:rsid w:val="00E745BB"/>
    <w:rsid w:val="00E7520B"/>
    <w:rsid w:val="00E80B5C"/>
    <w:rsid w:val="00E8108B"/>
    <w:rsid w:val="00E814DA"/>
    <w:rsid w:val="00E8232C"/>
    <w:rsid w:val="00E842B1"/>
    <w:rsid w:val="00E84879"/>
    <w:rsid w:val="00E859D2"/>
    <w:rsid w:val="00E91498"/>
    <w:rsid w:val="00E91FB4"/>
    <w:rsid w:val="00E92652"/>
    <w:rsid w:val="00E9303D"/>
    <w:rsid w:val="00E96D4C"/>
    <w:rsid w:val="00E972A5"/>
    <w:rsid w:val="00EA370F"/>
    <w:rsid w:val="00EA416D"/>
    <w:rsid w:val="00EA42F0"/>
    <w:rsid w:val="00EA4C02"/>
    <w:rsid w:val="00EA53C5"/>
    <w:rsid w:val="00EB0CA2"/>
    <w:rsid w:val="00EB1A3C"/>
    <w:rsid w:val="00EB1C71"/>
    <w:rsid w:val="00EB2D00"/>
    <w:rsid w:val="00EB4AAD"/>
    <w:rsid w:val="00EB50B1"/>
    <w:rsid w:val="00EB5CC4"/>
    <w:rsid w:val="00EC0251"/>
    <w:rsid w:val="00EC1493"/>
    <w:rsid w:val="00EC1603"/>
    <w:rsid w:val="00EC3259"/>
    <w:rsid w:val="00EC33FC"/>
    <w:rsid w:val="00EC4302"/>
    <w:rsid w:val="00EC64E7"/>
    <w:rsid w:val="00EC7B6A"/>
    <w:rsid w:val="00ED00FE"/>
    <w:rsid w:val="00ED02E2"/>
    <w:rsid w:val="00ED0C03"/>
    <w:rsid w:val="00ED0CFB"/>
    <w:rsid w:val="00ED31D6"/>
    <w:rsid w:val="00ED5F53"/>
    <w:rsid w:val="00ED69AA"/>
    <w:rsid w:val="00ED746B"/>
    <w:rsid w:val="00ED74D1"/>
    <w:rsid w:val="00EE135A"/>
    <w:rsid w:val="00EE22F8"/>
    <w:rsid w:val="00EE2C3F"/>
    <w:rsid w:val="00EE3424"/>
    <w:rsid w:val="00EE4A9B"/>
    <w:rsid w:val="00EE552B"/>
    <w:rsid w:val="00EE5593"/>
    <w:rsid w:val="00EE7361"/>
    <w:rsid w:val="00EE78CA"/>
    <w:rsid w:val="00EE7A24"/>
    <w:rsid w:val="00EF003E"/>
    <w:rsid w:val="00EF0533"/>
    <w:rsid w:val="00EF30E3"/>
    <w:rsid w:val="00EF3995"/>
    <w:rsid w:val="00EF428F"/>
    <w:rsid w:val="00EF4DF3"/>
    <w:rsid w:val="00EF51D0"/>
    <w:rsid w:val="00EF5897"/>
    <w:rsid w:val="00EF65ED"/>
    <w:rsid w:val="00EF73FE"/>
    <w:rsid w:val="00EF7B8C"/>
    <w:rsid w:val="00F004D1"/>
    <w:rsid w:val="00F0117B"/>
    <w:rsid w:val="00F0697F"/>
    <w:rsid w:val="00F110B2"/>
    <w:rsid w:val="00F11528"/>
    <w:rsid w:val="00F115B7"/>
    <w:rsid w:val="00F12644"/>
    <w:rsid w:val="00F16DE3"/>
    <w:rsid w:val="00F1763E"/>
    <w:rsid w:val="00F21F26"/>
    <w:rsid w:val="00F2241F"/>
    <w:rsid w:val="00F22FE9"/>
    <w:rsid w:val="00F24CA2"/>
    <w:rsid w:val="00F25B74"/>
    <w:rsid w:val="00F26930"/>
    <w:rsid w:val="00F30969"/>
    <w:rsid w:val="00F319C3"/>
    <w:rsid w:val="00F31F4A"/>
    <w:rsid w:val="00F326B3"/>
    <w:rsid w:val="00F331DB"/>
    <w:rsid w:val="00F33A72"/>
    <w:rsid w:val="00F35344"/>
    <w:rsid w:val="00F378B4"/>
    <w:rsid w:val="00F4048E"/>
    <w:rsid w:val="00F40AFA"/>
    <w:rsid w:val="00F40D8A"/>
    <w:rsid w:val="00F414C6"/>
    <w:rsid w:val="00F42C5C"/>
    <w:rsid w:val="00F430DA"/>
    <w:rsid w:val="00F43423"/>
    <w:rsid w:val="00F455A0"/>
    <w:rsid w:val="00F45955"/>
    <w:rsid w:val="00F466BA"/>
    <w:rsid w:val="00F4686A"/>
    <w:rsid w:val="00F46F1D"/>
    <w:rsid w:val="00F47B66"/>
    <w:rsid w:val="00F511B5"/>
    <w:rsid w:val="00F51262"/>
    <w:rsid w:val="00F516F6"/>
    <w:rsid w:val="00F528F8"/>
    <w:rsid w:val="00F52CE8"/>
    <w:rsid w:val="00F55B91"/>
    <w:rsid w:val="00F564E1"/>
    <w:rsid w:val="00F567AD"/>
    <w:rsid w:val="00F57FE1"/>
    <w:rsid w:val="00F60162"/>
    <w:rsid w:val="00F60346"/>
    <w:rsid w:val="00F60372"/>
    <w:rsid w:val="00F609A9"/>
    <w:rsid w:val="00F627A2"/>
    <w:rsid w:val="00F63288"/>
    <w:rsid w:val="00F63D7D"/>
    <w:rsid w:val="00F676BC"/>
    <w:rsid w:val="00F70B84"/>
    <w:rsid w:val="00F70E4C"/>
    <w:rsid w:val="00F713B0"/>
    <w:rsid w:val="00F720FD"/>
    <w:rsid w:val="00F759A5"/>
    <w:rsid w:val="00F75DC1"/>
    <w:rsid w:val="00F8085A"/>
    <w:rsid w:val="00F82C10"/>
    <w:rsid w:val="00F84342"/>
    <w:rsid w:val="00F84F03"/>
    <w:rsid w:val="00F87383"/>
    <w:rsid w:val="00F87D8E"/>
    <w:rsid w:val="00F9131F"/>
    <w:rsid w:val="00F94BE9"/>
    <w:rsid w:val="00F95B24"/>
    <w:rsid w:val="00F963D6"/>
    <w:rsid w:val="00F97FE7"/>
    <w:rsid w:val="00FA053F"/>
    <w:rsid w:val="00FA1456"/>
    <w:rsid w:val="00FA1673"/>
    <w:rsid w:val="00FA2F41"/>
    <w:rsid w:val="00FA3C33"/>
    <w:rsid w:val="00FA3D5B"/>
    <w:rsid w:val="00FA424E"/>
    <w:rsid w:val="00FA4341"/>
    <w:rsid w:val="00FA56FF"/>
    <w:rsid w:val="00FA5A17"/>
    <w:rsid w:val="00FA5EC5"/>
    <w:rsid w:val="00FA6452"/>
    <w:rsid w:val="00FA6504"/>
    <w:rsid w:val="00FB0516"/>
    <w:rsid w:val="00FB0BC2"/>
    <w:rsid w:val="00FB0EDB"/>
    <w:rsid w:val="00FB39CD"/>
    <w:rsid w:val="00FB3F1A"/>
    <w:rsid w:val="00FB4F28"/>
    <w:rsid w:val="00FB5FB8"/>
    <w:rsid w:val="00FB6B2F"/>
    <w:rsid w:val="00FB6ECA"/>
    <w:rsid w:val="00FC0E10"/>
    <w:rsid w:val="00FC2133"/>
    <w:rsid w:val="00FC25B2"/>
    <w:rsid w:val="00FC3687"/>
    <w:rsid w:val="00FC4B1B"/>
    <w:rsid w:val="00FC5712"/>
    <w:rsid w:val="00FC6758"/>
    <w:rsid w:val="00FC697B"/>
    <w:rsid w:val="00FC6C05"/>
    <w:rsid w:val="00FC6EE0"/>
    <w:rsid w:val="00FD031B"/>
    <w:rsid w:val="00FD0B6E"/>
    <w:rsid w:val="00FD18FE"/>
    <w:rsid w:val="00FD1C33"/>
    <w:rsid w:val="00FD22BC"/>
    <w:rsid w:val="00FD55DC"/>
    <w:rsid w:val="00FD6010"/>
    <w:rsid w:val="00FD6092"/>
    <w:rsid w:val="00FD688E"/>
    <w:rsid w:val="00FD72F1"/>
    <w:rsid w:val="00FE0172"/>
    <w:rsid w:val="00FE45E1"/>
    <w:rsid w:val="00FE5B89"/>
    <w:rsid w:val="00FE6D7F"/>
    <w:rsid w:val="00FF0604"/>
    <w:rsid w:val="00FF2A3D"/>
    <w:rsid w:val="00FF3C2E"/>
    <w:rsid w:val="00FF4A4D"/>
    <w:rsid w:val="00FF5134"/>
    <w:rsid w:val="00FF53A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1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numbering" w:customStyle="1" w:styleId="Contenidos">
    <w:name w:val="Contenidos"/>
    <w:rsid w:val="00F95B24"/>
    <w:pPr>
      <w:numPr>
        <w:numId w:val="20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C0A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A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AF5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A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AF5"/>
    <w:rPr>
      <w:rFonts w:ascii="Calibri" w:hAnsi="Calibri"/>
      <w:b/>
      <w:bCs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24905"/>
    <w:rPr>
      <w:rFonts w:ascii="Calibri" w:hAnsi="Calibri"/>
      <w:sz w:val="22"/>
      <w:szCs w:val="22"/>
      <w:lang w:eastAsia="en-US"/>
    </w:rPr>
  </w:style>
  <w:style w:type="paragraph" w:customStyle="1" w:styleId="ED-Desarrollotxtgral">
    <w:name w:val="ED - Desarrollo txt gral"/>
    <w:basedOn w:val="Normal"/>
    <w:link w:val="ED-DesarrollotxtgralCar"/>
    <w:qFormat/>
    <w:rsid w:val="00EF51D0"/>
    <w:pPr>
      <w:autoSpaceDE w:val="0"/>
      <w:autoSpaceDN w:val="0"/>
      <w:adjustRightInd w:val="0"/>
      <w:spacing w:before="90" w:after="0" w:line="270" w:lineRule="exact"/>
      <w:jc w:val="both"/>
    </w:pPr>
    <w:rPr>
      <w:rFonts w:ascii="Centrale Sans Regular" w:eastAsiaTheme="minorEastAsia" w:hAnsi="Centrale Sans Regular" w:cs="CentraleSans-Regular"/>
      <w:color w:val="000000"/>
      <w:w w:val="102"/>
      <w:sz w:val="20"/>
      <w:szCs w:val="19"/>
      <w:lang w:eastAsia="es-ES"/>
    </w:rPr>
  </w:style>
  <w:style w:type="character" w:customStyle="1" w:styleId="ED-DesarrollotxtgralCar">
    <w:name w:val="ED - Desarrollo txt gral Car"/>
    <w:basedOn w:val="Fuentedeprrafopredeter"/>
    <w:link w:val="ED-Desarrollotxtgral"/>
    <w:rsid w:val="00EF51D0"/>
    <w:rPr>
      <w:rFonts w:ascii="Centrale Sans Regular" w:eastAsiaTheme="minorEastAsia" w:hAnsi="Centrale Sans Regular" w:cs="CentraleSans-Regular"/>
      <w:color w:val="000000"/>
      <w:w w:val="102"/>
      <w:szCs w:val="19"/>
    </w:rPr>
  </w:style>
  <w:style w:type="character" w:styleId="Mencinsinresolver">
    <w:name w:val="Unresolved Mention"/>
    <w:basedOn w:val="Fuentedeprrafopredeter"/>
    <w:uiPriority w:val="99"/>
    <w:semiHidden/>
    <w:unhideWhenUsed/>
    <w:rsid w:val="00593871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6911F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16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jcV0CBdTv1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latras.es/blog/sostenibilidad/metodos-conservacion-alimento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digimind.com/es/tendencias/sector-retail-vision-principales-supermercados-esp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ckagile.com/blog/factores-de-la-circulacion-en-el-punto-de-venta/" TargetMode="External"/><Relationship Id="rId10" Type="http://schemas.openxmlformats.org/officeDocument/2006/relationships/hyperlink" Target="https://altertecnia.com/retail-claves-para-el-diseno-de-zonas-calientes-y-fria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Q_0HmYh5o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8D7F-6180-4F2C-9609-C0598FDC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2024-06-16T20:37:00Z</dcterms:created>
  <dcterms:modified xsi:type="dcterms:W3CDTF">2024-06-18T08:10:00Z</dcterms:modified>
</cp:coreProperties>
</file>