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19C19" w14:textId="77777777" w:rsidR="002D0035" w:rsidRPr="00245DE5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71CE6BA8" w14:textId="77777777" w:rsidR="002D0035" w:rsidRPr="00245DE5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1705008C" w14:textId="77777777" w:rsidR="00FA1456" w:rsidRPr="00245DE5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35F2BFB8" w14:textId="77777777" w:rsidR="00FA1456" w:rsidRPr="00245DE5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3CB1CCE9" w14:textId="77777777" w:rsidR="00DC1028" w:rsidRPr="00245DE5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0C0EE309" w14:textId="77777777" w:rsidR="00DC1028" w:rsidRPr="00245DE5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32288253" w14:textId="77777777" w:rsidR="00DC1028" w:rsidRPr="00245DE5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571C6A84" w14:textId="77777777" w:rsidR="001D24BC" w:rsidRPr="00245DE5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  <w:lang w:val="ca-ES"/>
        </w:rPr>
      </w:pPr>
    </w:p>
    <w:p w14:paraId="782F24EA" w14:textId="77777777" w:rsidR="001D24BC" w:rsidRPr="00245DE5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  <w:lang w:val="ca-ES"/>
        </w:rPr>
      </w:pPr>
    </w:p>
    <w:p w14:paraId="43A8127A" w14:textId="77777777" w:rsidR="00FA1456" w:rsidRPr="00245DE5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  <w:r w:rsidRPr="00245DE5">
        <w:rPr>
          <w:rFonts w:asciiTheme="minorHAnsi" w:hAnsiTheme="minorHAnsi"/>
          <w:color w:val="FFFFFF"/>
          <w:sz w:val="22"/>
          <w:szCs w:val="22"/>
          <w:lang w:val="ca-ES"/>
        </w:rPr>
        <w:t>PROJECTE CURRICULAR</w:t>
      </w:r>
    </w:p>
    <w:p w14:paraId="21D9BAB3" w14:textId="77777777" w:rsidR="00FA1456" w:rsidRPr="00245DE5" w:rsidRDefault="00FB3F1A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  <w:r w:rsidRPr="00245DE5">
        <w:rPr>
          <w:rFonts w:asciiTheme="minorHAnsi" w:hAnsiTheme="minorHAnsi"/>
          <w:color w:val="FFFFFF"/>
          <w:sz w:val="22"/>
          <w:szCs w:val="22"/>
          <w:lang w:val="ca-ES"/>
        </w:rPr>
        <w:t>i</w:t>
      </w:r>
    </w:p>
    <w:p w14:paraId="38DC197A" w14:textId="235409E7" w:rsidR="00FA1456" w:rsidRPr="00245DE5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  <w:r w:rsidRPr="00245DE5">
        <w:rPr>
          <w:rFonts w:asciiTheme="minorHAnsi" w:hAnsiTheme="minorHAnsi"/>
          <w:color w:val="FFFFFF"/>
          <w:sz w:val="22"/>
          <w:szCs w:val="22"/>
          <w:lang w:val="ca-ES"/>
        </w:rPr>
        <w:t>PROGRAMACIÓ D</w:t>
      </w:r>
      <w:r w:rsidR="00EC2251" w:rsidRPr="00245DE5">
        <w:rPr>
          <w:rFonts w:asciiTheme="minorHAnsi" w:hAnsiTheme="minorHAnsi"/>
          <w:color w:val="FFFFFF"/>
          <w:sz w:val="22"/>
          <w:szCs w:val="22"/>
          <w:lang w:val="ca-ES"/>
        </w:rPr>
        <w:t>’</w:t>
      </w:r>
      <w:r w:rsidRPr="00245DE5">
        <w:rPr>
          <w:rFonts w:asciiTheme="minorHAnsi" w:hAnsiTheme="minorHAnsi"/>
          <w:color w:val="FFFFFF"/>
          <w:sz w:val="22"/>
          <w:szCs w:val="22"/>
          <w:lang w:val="ca-ES"/>
        </w:rPr>
        <w:t>AULA</w:t>
      </w:r>
    </w:p>
    <w:p w14:paraId="6ECA3CDA" w14:textId="77777777" w:rsidR="00821356" w:rsidRPr="00245DE5" w:rsidRDefault="008213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</w:p>
    <w:p w14:paraId="5F8D67BC" w14:textId="77777777" w:rsidR="001D24BC" w:rsidRPr="00245DE5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</w:p>
    <w:p w14:paraId="4ED190E8" w14:textId="77777777" w:rsidR="002B37F9" w:rsidRPr="00245DE5" w:rsidRDefault="00653116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  <w:lang w:val="ca-ES"/>
        </w:rPr>
      </w:pPr>
      <w:r w:rsidRPr="00245DE5">
        <w:rPr>
          <w:rFonts w:asciiTheme="minorHAnsi" w:hAnsiTheme="minorHAnsi"/>
          <w:b/>
          <w:color w:val="FFFFFF"/>
          <w:sz w:val="22"/>
          <w:szCs w:val="22"/>
          <w:lang w:val="ca-ES"/>
        </w:rPr>
        <w:t>SOSTENIBILITAT APLICADA AL SISTEMA PRODUCTIU</w:t>
      </w:r>
    </w:p>
    <w:p w14:paraId="58B0E68D" w14:textId="77777777" w:rsidR="001D24BC" w:rsidRPr="00245DE5" w:rsidRDefault="001D24BC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  <w:lang w:val="ca-ES"/>
        </w:rPr>
      </w:pPr>
    </w:p>
    <w:p w14:paraId="15899A00" w14:textId="77777777" w:rsidR="00A33B6E" w:rsidRPr="00245DE5" w:rsidRDefault="00A8631B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  <w:r w:rsidRPr="00245DE5">
        <w:rPr>
          <w:rFonts w:asciiTheme="minorHAnsi" w:hAnsiTheme="minorHAnsi"/>
          <w:color w:val="FFFFFF"/>
          <w:sz w:val="22"/>
          <w:szCs w:val="22"/>
          <w:lang w:val="ca-ES"/>
        </w:rPr>
        <w:t>Cicles formatius de grau mitjà i superior</w:t>
      </w:r>
    </w:p>
    <w:p w14:paraId="5AE59F41" w14:textId="77777777" w:rsidR="00653116" w:rsidRPr="00245DE5" w:rsidRDefault="0065311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</w:p>
    <w:p w14:paraId="361B75BA" w14:textId="77777777" w:rsidR="001D24BC" w:rsidRPr="00245DE5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  <w:lang w:val="ca-ES"/>
        </w:rPr>
      </w:pPr>
    </w:p>
    <w:p w14:paraId="568036BD" w14:textId="77777777" w:rsidR="00FA1456" w:rsidRPr="00245DE5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0FC0C628" w14:textId="77777777" w:rsidR="002D0035" w:rsidRPr="00245DE5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717EA9AC" w14:textId="77777777" w:rsidR="002D0035" w:rsidRPr="00245DE5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23400DB8" w14:textId="77777777" w:rsidR="002D0035" w:rsidRPr="00245DE5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6B5B046A" w14:textId="77777777" w:rsidR="002D0035" w:rsidRPr="00245DE5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1DC535AB" w14:textId="77777777" w:rsidR="002D0035" w:rsidRPr="00245DE5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31A8AEF9" w14:textId="77777777" w:rsidR="002D0035" w:rsidRPr="00245DE5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2F4D55BC" w14:textId="77777777" w:rsidR="002D0035" w:rsidRPr="00245DE5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44DEC784" w14:textId="77777777" w:rsidR="002D0035" w:rsidRPr="00245DE5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14:paraId="3198F1F7" w14:textId="77777777" w:rsidR="00CF2F9F" w:rsidRPr="00245DE5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  <w:lang w:val="ca-ES"/>
        </w:rPr>
      </w:pPr>
      <w:r w:rsidRPr="00245DE5">
        <w:rPr>
          <w:rFonts w:asciiTheme="minorHAnsi" w:hAnsiTheme="minorHAnsi" w:cs="Calibri"/>
          <w:b/>
          <w:color w:val="FFFFFF"/>
          <w:sz w:val="22"/>
          <w:szCs w:val="22"/>
          <w:lang w:val="ca-ES"/>
        </w:rPr>
        <w:br w:type="page"/>
      </w:r>
    </w:p>
    <w:p w14:paraId="5387507E" w14:textId="77777777" w:rsidR="00CF2F9F" w:rsidRPr="00245DE5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  <w:lang w:val="ca-ES"/>
        </w:rPr>
      </w:pPr>
    </w:p>
    <w:p w14:paraId="0927E1B8" w14:textId="77777777" w:rsidR="001A2842" w:rsidRPr="00245DE5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  <w:lang w:val="ca-ES"/>
        </w:rPr>
      </w:pPr>
      <w:r w:rsidRPr="00245DE5">
        <w:rPr>
          <w:rFonts w:asciiTheme="minorHAnsi" w:hAnsiTheme="minorHAnsi" w:cs="Calibri"/>
          <w:b/>
          <w:sz w:val="22"/>
          <w:szCs w:val="22"/>
          <w:lang w:val="ca-ES"/>
        </w:rPr>
        <w:t>Índex</w:t>
      </w:r>
    </w:p>
    <w:p w14:paraId="5A0B118E" w14:textId="77777777" w:rsidR="0067389C" w:rsidRPr="00245DE5" w:rsidRDefault="0067389C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  <w:lang w:val="ca-ES"/>
        </w:rPr>
      </w:pPr>
    </w:p>
    <w:p w14:paraId="75AD59E3" w14:textId="5E5A31F3" w:rsidR="00683742" w:rsidRPr="00245DE5" w:rsidRDefault="00B45A01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r w:rsidRPr="00245DE5">
        <w:rPr>
          <w:rFonts w:asciiTheme="minorHAnsi" w:hAnsiTheme="minorHAnsi" w:cs="Calibri"/>
          <w:b/>
          <w:bCs/>
          <w:lang w:val="ca-ES"/>
        </w:rPr>
        <w:fldChar w:fldCharType="begin"/>
      </w:r>
      <w:r w:rsidR="004E0E38" w:rsidRPr="00245DE5">
        <w:rPr>
          <w:rFonts w:asciiTheme="minorHAnsi" w:hAnsiTheme="minorHAnsi" w:cs="Calibri"/>
          <w:b/>
          <w:bCs/>
          <w:lang w:val="ca-ES"/>
        </w:rPr>
        <w:instrText xml:space="preserve"> TOC \o "1-3" \h \z \u </w:instrText>
      </w:r>
      <w:r w:rsidRPr="00245DE5">
        <w:rPr>
          <w:rFonts w:asciiTheme="minorHAnsi" w:hAnsiTheme="minorHAnsi" w:cs="Calibri"/>
          <w:b/>
          <w:bCs/>
          <w:lang w:val="ca-ES"/>
        </w:rPr>
        <w:fldChar w:fldCharType="separate"/>
      </w:r>
      <w:hyperlink w:anchor="_Toc166591473" w:history="1">
        <w:r w:rsidR="00683742" w:rsidRPr="00245DE5">
          <w:rPr>
            <w:rStyle w:val="Hipervnculo"/>
            <w:noProof/>
            <w:lang w:val="ca-ES"/>
          </w:rPr>
          <w:t xml:space="preserve">1. INTRODUCCIÓ. Sistema de Formació Professional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_Toc166591473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3</w:t>
      </w:r>
      <w:r w:rsidR="00683742" w:rsidRPr="00245DE5">
        <w:rPr>
          <w:noProof/>
          <w:webHidden/>
          <w:lang w:val="ca-ES"/>
        </w:rPr>
        <w:fldChar w:fldCharType="end"/>
      </w:r>
    </w:p>
    <w:p w14:paraId="165E497C" w14:textId="084B63B5" w:rsidR="00683742" w:rsidRPr="00245DE5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74" w:history="1">
        <w:r w:rsidR="00683742" w:rsidRPr="00245DE5">
          <w:rPr>
            <w:rStyle w:val="Hipervnculo"/>
            <w:noProof/>
            <w:lang w:val="ca-ES"/>
          </w:rPr>
          <w:t xml:space="preserve">1.1. Estructura del Sistema de la Formació Professional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_Toc166591474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3</w:t>
      </w:r>
      <w:r w:rsidR="00683742" w:rsidRPr="00245DE5">
        <w:rPr>
          <w:noProof/>
          <w:webHidden/>
          <w:lang w:val="ca-ES"/>
        </w:rPr>
        <w:fldChar w:fldCharType="end"/>
      </w:r>
    </w:p>
    <w:p w14:paraId="3A35E2CE" w14:textId="6D0CA9BD" w:rsidR="00683742" w:rsidRPr="00245DE5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75" w:history="1">
        <w:r w:rsidR="00683742" w:rsidRPr="00245DE5">
          <w:rPr>
            <w:rStyle w:val="Hipervnculo"/>
            <w:noProof/>
            <w:lang w:val="ca-ES"/>
          </w:rPr>
          <w:t xml:space="preserve">1.2. Oferta de Formació Professional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_Toc166591475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4</w:t>
      </w:r>
      <w:r w:rsidR="00683742" w:rsidRPr="00245DE5">
        <w:rPr>
          <w:noProof/>
          <w:webHidden/>
          <w:lang w:val="ca-ES"/>
        </w:rPr>
        <w:fldChar w:fldCharType="end"/>
      </w:r>
    </w:p>
    <w:p w14:paraId="404ABAA0" w14:textId="25E51B25" w:rsidR="00683742" w:rsidRPr="00245DE5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76" w:history="1">
        <w:r w:rsidR="00683742" w:rsidRPr="00245DE5">
          <w:rPr>
            <w:rStyle w:val="Hipervnculo"/>
            <w:noProof/>
            <w:lang w:val="ca-ES"/>
          </w:rPr>
          <w:t xml:space="preserve">1.3. Grau D. Cicles formatius de Formació Professional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_Toc166591476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5</w:t>
      </w:r>
      <w:r w:rsidR="00683742" w:rsidRPr="00245DE5">
        <w:rPr>
          <w:noProof/>
          <w:webHidden/>
          <w:lang w:val="ca-ES"/>
        </w:rPr>
        <w:fldChar w:fldCharType="end"/>
      </w:r>
    </w:p>
    <w:p w14:paraId="0DE65209" w14:textId="31965961" w:rsidR="00683742" w:rsidRPr="00245DE5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77" w:history="1">
        <w:r w:rsidR="00683742" w:rsidRPr="00245DE5">
          <w:rPr>
            <w:rStyle w:val="Hipervnculo"/>
            <w:noProof/>
            <w:lang w:val="ca-ES"/>
          </w:rPr>
          <w:t xml:space="preserve">1.4. Justificació del mòdul de Sostenibilitat Aplicada al Sistema Productiu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_Toc166591477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6</w:t>
      </w:r>
      <w:r w:rsidR="00683742" w:rsidRPr="00245DE5">
        <w:rPr>
          <w:noProof/>
          <w:webHidden/>
          <w:lang w:val="ca-ES"/>
        </w:rPr>
        <w:fldChar w:fldCharType="end"/>
      </w:r>
    </w:p>
    <w:p w14:paraId="57E5E8CD" w14:textId="594216C6" w:rsidR="00683742" w:rsidRPr="00245DE5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78" w:history="1">
        <w:r w:rsidR="00683742" w:rsidRPr="00245DE5">
          <w:rPr>
            <w:rStyle w:val="Hipervnculo"/>
            <w:noProof/>
            <w:lang w:val="ca-ES" w:eastAsia="es-ES"/>
          </w:rPr>
          <w:t>2. OBJECTIUS, RESULTATS D</w:t>
        </w:r>
        <w:r w:rsidR="00EC2251" w:rsidRPr="00245DE5">
          <w:rPr>
            <w:rStyle w:val="Hipervnculo"/>
            <w:noProof/>
            <w:lang w:val="ca-ES" w:eastAsia="es-ES"/>
          </w:rPr>
          <w:t>’</w:t>
        </w:r>
        <w:r w:rsidR="00683742" w:rsidRPr="00245DE5">
          <w:rPr>
            <w:rStyle w:val="Hipervnculo"/>
            <w:noProof/>
            <w:lang w:val="ca-ES" w:eastAsia="es-ES"/>
          </w:rPr>
          <w:t>APRENENTATGE I CRITERIS D</w:t>
        </w:r>
        <w:r w:rsidR="00EC2251" w:rsidRPr="00245DE5">
          <w:rPr>
            <w:rStyle w:val="Hipervnculo"/>
            <w:noProof/>
            <w:lang w:val="ca-ES" w:eastAsia="es-ES"/>
          </w:rPr>
          <w:t>’</w:t>
        </w:r>
        <w:r w:rsidR="00683742" w:rsidRPr="00245DE5">
          <w:rPr>
            <w:rStyle w:val="Hipervnculo"/>
            <w:noProof/>
            <w:lang w:val="ca-ES" w:eastAsia="es-ES"/>
          </w:rPr>
          <w:t xml:space="preserve">AVALUACIÓ DEL MÒDUL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_Toc166591478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8</w:t>
      </w:r>
      <w:r w:rsidR="00683742" w:rsidRPr="00245DE5">
        <w:rPr>
          <w:noProof/>
          <w:webHidden/>
          <w:lang w:val="ca-ES"/>
        </w:rPr>
        <w:fldChar w:fldCharType="end"/>
      </w:r>
    </w:p>
    <w:p w14:paraId="2A20EFE5" w14:textId="1544CE2B" w:rsidR="00683742" w:rsidRPr="00245DE5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79" w:history="1">
        <w:r w:rsidR="00683742" w:rsidRPr="00245DE5">
          <w:rPr>
            <w:rStyle w:val="Hipervnculo"/>
            <w:noProof/>
            <w:lang w:val="ca-ES"/>
          </w:rPr>
          <w:t xml:space="preserve">2.1. Objectius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_Toc166591479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8</w:t>
      </w:r>
      <w:r w:rsidR="00683742" w:rsidRPr="00245DE5">
        <w:rPr>
          <w:noProof/>
          <w:webHidden/>
          <w:lang w:val="ca-ES"/>
        </w:rPr>
        <w:fldChar w:fldCharType="end"/>
      </w:r>
    </w:p>
    <w:p w14:paraId="4C9FDB7D" w14:textId="7B9E68BB" w:rsidR="00683742" w:rsidRPr="00245DE5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80" w:history="1">
        <w:r w:rsidR="00683742" w:rsidRPr="00245DE5">
          <w:rPr>
            <w:rStyle w:val="Hipervnculo"/>
            <w:noProof/>
            <w:lang w:val="ca-ES"/>
          </w:rPr>
          <w:t>2.2. Resultats d</w:t>
        </w:r>
        <w:r w:rsidR="00EC2251" w:rsidRPr="00245DE5">
          <w:rPr>
            <w:rStyle w:val="Hipervnculo"/>
            <w:noProof/>
            <w:lang w:val="ca-ES"/>
          </w:rPr>
          <w:t>’</w:t>
        </w:r>
        <w:r w:rsidR="00683742" w:rsidRPr="00245DE5">
          <w:rPr>
            <w:rStyle w:val="Hipervnculo"/>
            <w:noProof/>
            <w:lang w:val="ca-ES"/>
          </w:rPr>
          <w:t>aprenentatge i criteris d</w:t>
        </w:r>
        <w:r w:rsidR="00EC2251" w:rsidRPr="00245DE5">
          <w:rPr>
            <w:rStyle w:val="Hipervnculo"/>
            <w:noProof/>
            <w:lang w:val="ca-ES"/>
          </w:rPr>
          <w:t>’</w:t>
        </w:r>
        <w:r w:rsidR="00683742" w:rsidRPr="00245DE5">
          <w:rPr>
            <w:rStyle w:val="Hipervnculo"/>
            <w:noProof/>
            <w:lang w:val="ca-ES"/>
          </w:rPr>
          <w:t xml:space="preserve">avaluació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_Toc166591480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10</w:t>
      </w:r>
      <w:r w:rsidR="00683742" w:rsidRPr="00245DE5">
        <w:rPr>
          <w:noProof/>
          <w:webHidden/>
          <w:lang w:val="ca-ES"/>
        </w:rPr>
        <w:fldChar w:fldCharType="end"/>
      </w:r>
    </w:p>
    <w:p w14:paraId="2BB42633" w14:textId="29416F42" w:rsidR="00683742" w:rsidRPr="00245DE5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81" w:history="1">
        <w:r w:rsidR="00683742" w:rsidRPr="00245DE5">
          <w:rPr>
            <w:rStyle w:val="Hipervnculo"/>
            <w:noProof/>
            <w:lang w:val="ca-ES"/>
          </w:rPr>
          <w:t xml:space="preserve">2.3. Durada del mòdul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_Toc166591481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13</w:t>
      </w:r>
      <w:r w:rsidR="00683742" w:rsidRPr="00245DE5">
        <w:rPr>
          <w:noProof/>
          <w:webHidden/>
          <w:lang w:val="ca-ES"/>
        </w:rPr>
        <w:fldChar w:fldCharType="end"/>
      </w:r>
    </w:p>
    <w:p w14:paraId="392A398F" w14:textId="53CAB663" w:rsidR="00683742" w:rsidRPr="00245DE5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82" w:history="1">
        <w:r w:rsidR="00683742" w:rsidRPr="00245DE5">
          <w:rPr>
            <w:rStyle w:val="Hipervnculo"/>
            <w:noProof/>
            <w:lang w:val="ca-ES"/>
          </w:rPr>
          <w:t xml:space="preserve">3. ORIENTACIONS PEDAGÒGIQUES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_Toc166591482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14</w:t>
      </w:r>
      <w:r w:rsidR="00683742" w:rsidRPr="00245DE5">
        <w:rPr>
          <w:noProof/>
          <w:webHidden/>
          <w:lang w:val="ca-ES"/>
        </w:rPr>
        <w:fldChar w:fldCharType="end"/>
      </w:r>
    </w:p>
    <w:p w14:paraId="23EF0448" w14:textId="4C119123" w:rsidR="00683742" w:rsidRPr="00245DE5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83" w:history="1">
        <w:r w:rsidR="00683742" w:rsidRPr="00245DE5">
          <w:rPr>
            <w:rStyle w:val="Hipervnculo"/>
            <w:noProof/>
            <w:lang w:val="ca-ES"/>
          </w:rPr>
          <w:t>4.</w:t>
        </w:r>
        <w:r w:rsidR="00EC2251" w:rsidRPr="00245DE5">
          <w:rPr>
            <w:rStyle w:val="Hipervnculo"/>
            <w:noProof/>
            <w:lang w:val="ca-ES"/>
          </w:rPr>
          <w:t xml:space="preserve"> </w:t>
        </w:r>
        <w:r w:rsidR="00683742" w:rsidRPr="00245DE5">
          <w:rPr>
            <w:rStyle w:val="Hipervnculo"/>
            <w:noProof/>
            <w:lang w:val="ca-ES"/>
          </w:rPr>
          <w:t xml:space="preserve">MATERIALS I RECURSOS DIDÀCTICS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_Toc166591483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17</w:t>
      </w:r>
      <w:r w:rsidR="00683742" w:rsidRPr="00245DE5">
        <w:rPr>
          <w:noProof/>
          <w:webHidden/>
          <w:lang w:val="ca-ES"/>
        </w:rPr>
        <w:fldChar w:fldCharType="end"/>
      </w:r>
    </w:p>
    <w:p w14:paraId="23841620" w14:textId="02FCB4AA" w:rsidR="00683742" w:rsidRPr="00245DE5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84" w:history="1">
        <w:r w:rsidR="00683742" w:rsidRPr="00245DE5">
          <w:rPr>
            <w:rStyle w:val="Hipervnculo"/>
            <w:noProof/>
            <w:lang w:val="ca-ES"/>
          </w:rPr>
          <w:t xml:space="preserve">5. PROGRAMACIÓ I TEMPORALITZACIÓ DE LES UNITATS DE TREBALL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_Toc166591484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18</w:t>
      </w:r>
      <w:r w:rsidR="00683742" w:rsidRPr="00245DE5">
        <w:rPr>
          <w:noProof/>
          <w:webHidden/>
          <w:lang w:val="ca-ES"/>
        </w:rPr>
        <w:fldChar w:fldCharType="end"/>
      </w:r>
    </w:p>
    <w:p w14:paraId="1D51868B" w14:textId="5837593D" w:rsidR="00683742" w:rsidRPr="00245DE5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85" w:history="1">
        <w:r w:rsidR="00683742" w:rsidRPr="00245DE5">
          <w:rPr>
            <w:rStyle w:val="Hipervnculo"/>
            <w:noProof/>
            <w:lang w:val="ca-ES"/>
          </w:rPr>
          <w:t xml:space="preserve">6. CONTINGUTS TRANSVERSALS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_Toc166591485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19</w:t>
      </w:r>
      <w:r w:rsidR="00683742" w:rsidRPr="00245DE5">
        <w:rPr>
          <w:noProof/>
          <w:webHidden/>
          <w:lang w:val="ca-ES"/>
        </w:rPr>
        <w:fldChar w:fldCharType="end"/>
      </w:r>
    </w:p>
    <w:p w14:paraId="5BA34FD2" w14:textId="3C583F24" w:rsidR="00683742" w:rsidRPr="00245DE5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86" w:history="1">
        <w:r w:rsidR="00683742" w:rsidRPr="00245DE5">
          <w:rPr>
            <w:rStyle w:val="Hipervnculo"/>
            <w:noProof/>
            <w:lang w:val="ca-ES"/>
          </w:rPr>
          <w:t xml:space="preserve">7. AVALUACIÓ GENERAL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_Toc166591486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21</w:t>
      </w:r>
      <w:r w:rsidR="00683742" w:rsidRPr="00245DE5">
        <w:rPr>
          <w:noProof/>
          <w:webHidden/>
          <w:lang w:val="ca-ES"/>
        </w:rPr>
        <w:fldChar w:fldCharType="end"/>
      </w:r>
    </w:p>
    <w:p w14:paraId="233A1683" w14:textId="2B223077" w:rsidR="00683742" w:rsidRPr="00245DE5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87" w:history="1">
        <w:r w:rsidR="00683742" w:rsidRPr="00245DE5">
          <w:rPr>
            <w:rStyle w:val="Hipervnculo"/>
            <w:noProof/>
            <w:lang w:val="ca-ES"/>
          </w:rPr>
          <w:t xml:space="preserve">8. UNITATS DE TREBALL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_Toc166591487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22</w:t>
      </w:r>
      <w:r w:rsidR="00683742" w:rsidRPr="00245DE5">
        <w:rPr>
          <w:noProof/>
          <w:webHidden/>
          <w:lang w:val="ca-ES"/>
        </w:rPr>
        <w:fldChar w:fldCharType="end"/>
      </w:r>
    </w:p>
    <w:p w14:paraId="067E76A9" w14:textId="69FEBAAE" w:rsidR="00683742" w:rsidRPr="00245DE5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88" w:history="1">
        <w:r w:rsidR="00683742" w:rsidRPr="00245DE5">
          <w:rPr>
            <w:rStyle w:val="Hipervnculo"/>
            <w:noProof/>
            <w:lang w:val="ca-ES"/>
          </w:rPr>
          <w:t xml:space="preserve">UNITAT DE TREBALL 1. La sostenibilitat a les organitzacions empresarials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_Toc166591488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22</w:t>
      </w:r>
      <w:r w:rsidR="00683742" w:rsidRPr="00245DE5">
        <w:rPr>
          <w:noProof/>
          <w:webHidden/>
          <w:lang w:val="ca-ES"/>
        </w:rPr>
        <w:fldChar w:fldCharType="end"/>
      </w:r>
    </w:p>
    <w:p w14:paraId="3C9AE76B" w14:textId="51F73640" w:rsidR="00683742" w:rsidRPr="00245DE5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89" w:history="1">
        <w:r w:rsidR="00683742" w:rsidRPr="00245DE5">
          <w:rPr>
            <w:rStyle w:val="Hipervnculo"/>
            <w:noProof/>
            <w:lang w:val="ca-ES"/>
          </w:rPr>
          <w:t xml:space="preserve">UNITAT DE TREBALL 2. </w:t>
        </w:r>
      </w:hyperlink>
      <w:hyperlink w:anchor="_Toc166591489" w:history="1">
        <w:r w:rsidR="00683742" w:rsidRPr="00245DE5">
          <w:rPr>
            <w:rStyle w:val="Hipervnculo"/>
            <w:noProof/>
            <w:lang w:val="ca-ES"/>
          </w:rPr>
          <w:t xml:space="preserve">Reptes ambientals i socials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_Toc166591489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27</w:t>
      </w:r>
      <w:r w:rsidR="00683742" w:rsidRPr="00245DE5">
        <w:rPr>
          <w:noProof/>
          <w:webHidden/>
          <w:lang w:val="ca-ES"/>
        </w:rPr>
        <w:fldChar w:fldCharType="end"/>
      </w:r>
    </w:p>
    <w:p w14:paraId="1DACCC4A" w14:textId="6FF1ABA5" w:rsidR="00683742" w:rsidRPr="00245DE5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90" w:history="1">
        <w:r w:rsidR="00683742" w:rsidRPr="00245DE5">
          <w:rPr>
            <w:rStyle w:val="Hipervnculo"/>
            <w:noProof/>
            <w:lang w:val="ca-ES"/>
          </w:rPr>
          <w:t xml:space="preserve">UNITAT DE TREBALL 3. Els ODS en </w:t>
        </w:r>
        <w:r w:rsidR="00EC2251" w:rsidRPr="00245DE5">
          <w:rPr>
            <w:rStyle w:val="Hipervnculo"/>
            <w:noProof/>
            <w:lang w:val="ca-ES"/>
          </w:rPr>
          <w:t>el desenvolupament</w:t>
        </w:r>
        <w:r w:rsidR="00683742" w:rsidRPr="00245DE5">
          <w:rPr>
            <w:rStyle w:val="Hipervnculo"/>
            <w:noProof/>
            <w:lang w:val="ca-ES"/>
          </w:rPr>
          <w:t xml:space="preserve"> professional i personal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_Toc166591490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31</w:t>
      </w:r>
      <w:r w:rsidR="00683742" w:rsidRPr="00245DE5">
        <w:rPr>
          <w:noProof/>
          <w:webHidden/>
          <w:lang w:val="ca-ES"/>
        </w:rPr>
        <w:fldChar w:fldCharType="end"/>
      </w:r>
    </w:p>
    <w:p w14:paraId="0925F340" w14:textId="73B510F7" w:rsidR="00683742" w:rsidRPr="00245DE5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91" w:history="1">
        <w:r w:rsidR="00683742" w:rsidRPr="00245DE5">
          <w:rPr>
            <w:rStyle w:val="Hipervnculo"/>
            <w:noProof/>
            <w:lang w:val="ca-ES"/>
          </w:rPr>
          <w:t xml:space="preserve">UNITAT DE TREBALL 4. Economia verda i circular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_Toc166591491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35</w:t>
      </w:r>
      <w:r w:rsidR="00683742" w:rsidRPr="00245DE5">
        <w:rPr>
          <w:noProof/>
          <w:webHidden/>
          <w:lang w:val="ca-ES"/>
        </w:rPr>
        <w:fldChar w:fldCharType="end"/>
      </w:r>
    </w:p>
    <w:p w14:paraId="0FF192DA" w14:textId="5D433AF4" w:rsidR="00683742" w:rsidRPr="00245DE5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166591492" w:history="1">
        <w:r w:rsidR="00683742" w:rsidRPr="00245DE5">
          <w:rPr>
            <w:rStyle w:val="Hipervnculo"/>
            <w:noProof/>
            <w:lang w:val="ca-ES"/>
          </w:rPr>
          <w:t xml:space="preserve">UNITAT DE TREBALL 5. Activitats sostenibles i medi ambient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_Toc166591492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39</w:t>
      </w:r>
      <w:r w:rsidR="00683742" w:rsidRPr="00245DE5">
        <w:rPr>
          <w:noProof/>
          <w:webHidden/>
          <w:lang w:val="ca-ES"/>
        </w:rPr>
        <w:fldChar w:fldCharType="end"/>
      </w:r>
    </w:p>
    <w:p w14:paraId="65851746" w14:textId="317AE8A9" w:rsidR="00A8631B" w:rsidRPr="00245DE5" w:rsidRDefault="00000000" w:rsidP="00EB1966">
      <w:pPr>
        <w:pStyle w:val="TDC3"/>
        <w:tabs>
          <w:tab w:val="right" w:leader="dot" w:pos="9742"/>
        </w:tabs>
        <w:rPr>
          <w:rFonts w:asciiTheme="minorHAnsi" w:hAnsiTheme="minorHAnsi" w:cs="Calibri"/>
          <w:b/>
          <w:bCs/>
          <w:lang w:val="ca-ES"/>
        </w:rPr>
      </w:pPr>
      <w:hyperlink w:anchor="_Toc166591493" w:history="1">
        <w:r w:rsidR="00683742" w:rsidRPr="00245DE5">
          <w:rPr>
            <w:rStyle w:val="Hipervnculo"/>
            <w:noProof/>
            <w:lang w:val="ca-ES"/>
          </w:rPr>
          <w:t xml:space="preserve">UNITAT DE TREBALL 6. El pla de sostenibilitat </w:t>
        </w:r>
      </w:hyperlink>
      <w:r w:rsidR="00683742" w:rsidRPr="00245DE5">
        <w:rPr>
          <w:noProof/>
          <w:webHidden/>
          <w:lang w:val="ca-ES"/>
        </w:rPr>
        <w:tab/>
      </w:r>
      <w:r w:rsidR="00683742" w:rsidRPr="00245DE5">
        <w:rPr>
          <w:noProof/>
          <w:webHidden/>
          <w:lang w:val="ca-ES"/>
        </w:rPr>
        <w:fldChar w:fldCharType="begin"/>
      </w:r>
      <w:r w:rsidR="00683742" w:rsidRPr="00245DE5">
        <w:rPr>
          <w:noProof/>
          <w:webHidden/>
          <w:lang w:val="ca-ES"/>
        </w:rPr>
        <w:instrText xml:space="preserve"> PAGEREF _Toc166591493 \h </w:instrText>
      </w:r>
      <w:r w:rsidR="00683742" w:rsidRPr="00245DE5">
        <w:rPr>
          <w:noProof/>
          <w:webHidden/>
          <w:lang w:val="ca-ES"/>
        </w:rPr>
      </w:r>
      <w:r w:rsidR="00683742" w:rsidRPr="00245DE5">
        <w:rPr>
          <w:noProof/>
          <w:webHidden/>
          <w:lang w:val="ca-ES"/>
        </w:rPr>
        <w:fldChar w:fldCharType="separate"/>
      </w:r>
      <w:r w:rsidR="001F1653">
        <w:rPr>
          <w:noProof/>
          <w:webHidden/>
          <w:lang w:val="ca-ES"/>
        </w:rPr>
        <w:t>43</w:t>
      </w:r>
      <w:r w:rsidR="00683742" w:rsidRPr="00245DE5">
        <w:rPr>
          <w:noProof/>
          <w:webHidden/>
          <w:lang w:val="ca-ES"/>
        </w:rPr>
        <w:fldChar w:fldCharType="end"/>
      </w:r>
      <w:r w:rsidR="00B45A01" w:rsidRPr="00245DE5">
        <w:rPr>
          <w:rFonts w:asciiTheme="minorHAnsi" w:hAnsiTheme="minorHAnsi" w:cs="Calibri"/>
          <w:b/>
          <w:bCs/>
          <w:lang w:val="ca-ES"/>
        </w:rPr>
        <w:fldChar w:fldCharType="end"/>
      </w:r>
    </w:p>
    <w:p w14:paraId="3DDABC16" w14:textId="77777777" w:rsidR="004E0A01" w:rsidRPr="00245DE5" w:rsidRDefault="004E0A01" w:rsidP="001D24BC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  <w:lang w:val="ca-ES"/>
        </w:rPr>
      </w:pPr>
    </w:p>
    <w:p w14:paraId="0B6E61CD" w14:textId="77777777" w:rsidR="004E0A01" w:rsidRPr="00245DE5" w:rsidRDefault="004E0A01" w:rsidP="001D24BC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  <w:lang w:val="ca-ES"/>
        </w:rPr>
      </w:pPr>
    </w:p>
    <w:p w14:paraId="24AAA5BA" w14:textId="77777777" w:rsidR="004E0A01" w:rsidRPr="00245DE5" w:rsidRDefault="004E0A01" w:rsidP="001D24BC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  <w:lang w:val="ca-ES"/>
        </w:rPr>
      </w:pPr>
    </w:p>
    <w:p w14:paraId="040C8150" w14:textId="77777777" w:rsidR="00040B17" w:rsidRPr="00245DE5" w:rsidRDefault="00040B17" w:rsidP="00EB1966">
      <w:pPr>
        <w:pStyle w:val="Ttulo1"/>
        <w:numPr>
          <w:ilvl w:val="0"/>
          <w:numId w:val="0"/>
        </w:numPr>
        <w:shd w:val="clear" w:color="auto" w:fill="auto"/>
        <w:ind w:right="1484"/>
        <w:rPr>
          <w:rFonts w:asciiTheme="minorHAnsi" w:hAnsiTheme="minorHAnsi"/>
          <w:sz w:val="22"/>
          <w:szCs w:val="22"/>
          <w:lang w:val="ca-ES"/>
        </w:rPr>
      </w:pPr>
    </w:p>
    <w:p w14:paraId="6EC98E49" w14:textId="77777777" w:rsidR="005E4429" w:rsidRPr="00245DE5" w:rsidRDefault="005E4429">
      <w:pPr>
        <w:rPr>
          <w:rFonts w:asciiTheme="minorHAnsi" w:hAnsiTheme="minorHAnsi" w:cs="Calibri"/>
          <w:b/>
          <w:color w:val="FFFFFF"/>
          <w:sz w:val="22"/>
          <w:szCs w:val="22"/>
          <w:lang w:val="ca-ES" w:eastAsia="en-US"/>
        </w:rPr>
      </w:pPr>
      <w:r w:rsidRPr="00245DE5">
        <w:rPr>
          <w:rFonts w:asciiTheme="minorHAnsi" w:hAnsiTheme="minorHAnsi"/>
          <w:sz w:val="22"/>
          <w:szCs w:val="22"/>
          <w:lang w:val="ca-ES"/>
        </w:rPr>
        <w:br w:type="page"/>
      </w:r>
    </w:p>
    <w:p w14:paraId="45647783" w14:textId="77777777" w:rsidR="005E4429" w:rsidRPr="00245DE5" w:rsidRDefault="005E4429" w:rsidP="00090F74">
      <w:pPr>
        <w:pStyle w:val="Ttulo1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  <w:lang w:val="ca-ES"/>
        </w:rPr>
        <w:sectPr w:rsidR="005E4429" w:rsidRPr="00245DE5" w:rsidSect="005E7B65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3A49B322" w14:textId="77777777" w:rsidR="0001411B" w:rsidRPr="00245DE5" w:rsidRDefault="0001411B" w:rsidP="0001411B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</w:p>
    <w:p w14:paraId="3869F153" w14:textId="77777777" w:rsidR="00F47B66" w:rsidRPr="00245DE5" w:rsidRDefault="00BF5F8E" w:rsidP="00D90F3D">
      <w:pPr>
        <w:pStyle w:val="Ttulo1"/>
        <w:numPr>
          <w:ilvl w:val="0"/>
          <w:numId w:val="0"/>
        </w:numPr>
        <w:spacing w:before="240"/>
        <w:rPr>
          <w:rFonts w:asciiTheme="minorHAnsi" w:hAnsiTheme="minorHAnsi"/>
          <w:sz w:val="22"/>
          <w:szCs w:val="22"/>
          <w:lang w:val="ca-ES"/>
        </w:rPr>
      </w:pPr>
      <w:bookmarkStart w:id="0" w:name="_Toc166591487"/>
      <w:r w:rsidRPr="00245DE5">
        <w:rPr>
          <w:rFonts w:asciiTheme="minorHAnsi" w:hAnsiTheme="minorHAnsi"/>
          <w:sz w:val="22"/>
          <w:szCs w:val="22"/>
          <w:lang w:val="ca-ES"/>
        </w:rPr>
        <w:t>8. UNITATS DE TREBALL</w:t>
      </w:r>
      <w:bookmarkEnd w:id="0"/>
    </w:p>
    <w:p w14:paraId="535BCC0D" w14:textId="4CF945CB" w:rsidR="00680627" w:rsidRPr="00245DE5" w:rsidRDefault="00D20B50" w:rsidP="00D90F3D">
      <w:p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  <w:r w:rsidRPr="00245DE5">
        <w:rPr>
          <w:rFonts w:asciiTheme="minorHAnsi" w:hAnsiTheme="minorHAnsi"/>
          <w:color w:val="000000" w:themeColor="text1"/>
          <w:sz w:val="22"/>
          <w:szCs w:val="22"/>
          <w:lang w:val="ca-ES"/>
        </w:rPr>
        <w:t xml:space="preserve">El llibre </w:t>
      </w:r>
      <w:r w:rsidR="00FC7B62" w:rsidRPr="00245DE5">
        <w:rPr>
          <w:rFonts w:asciiTheme="minorHAnsi" w:hAnsiTheme="minorHAnsi"/>
          <w:b/>
          <w:i/>
          <w:color w:val="000000" w:themeColor="text1"/>
          <w:sz w:val="22"/>
          <w:szCs w:val="22"/>
          <w:lang w:val="ca-ES"/>
        </w:rPr>
        <w:t xml:space="preserve">Sostenibilitat Aplicada al Sistema Productiu </w:t>
      </w:r>
      <w:r w:rsidR="00680627" w:rsidRPr="00245DE5">
        <w:rPr>
          <w:rFonts w:asciiTheme="minorHAnsi" w:hAnsiTheme="minorHAnsi"/>
          <w:color w:val="000000" w:themeColor="text1"/>
          <w:sz w:val="22"/>
          <w:szCs w:val="22"/>
          <w:lang w:val="ca-ES"/>
        </w:rPr>
        <w:t>s</w:t>
      </w:r>
      <w:r w:rsidR="00EC2251" w:rsidRPr="00245DE5">
        <w:rPr>
          <w:rFonts w:asciiTheme="minorHAnsi" w:hAnsiTheme="minorHAnsi"/>
          <w:color w:val="000000" w:themeColor="text1"/>
          <w:sz w:val="22"/>
          <w:szCs w:val="22"/>
          <w:lang w:val="ca-ES"/>
        </w:rPr>
        <w:t>’</w:t>
      </w:r>
      <w:r w:rsidR="00680627" w:rsidRPr="00245DE5">
        <w:rPr>
          <w:rFonts w:asciiTheme="minorHAnsi" w:hAnsiTheme="minorHAnsi"/>
          <w:color w:val="000000" w:themeColor="text1"/>
          <w:sz w:val="22"/>
          <w:szCs w:val="22"/>
          <w:lang w:val="ca-ES"/>
        </w:rPr>
        <w:t>estructura en les unitats de treball següents:</w:t>
      </w:r>
    </w:p>
    <w:p w14:paraId="03AFF2D5" w14:textId="77777777" w:rsidR="006A0F02" w:rsidRPr="00245DE5" w:rsidRDefault="00FA1456" w:rsidP="00F86DAC">
      <w:pPr>
        <w:pStyle w:val="Ttulo3"/>
        <w:ind w:right="66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  <w:bookmarkStart w:id="1" w:name="_Toc166591488"/>
      <w:r w:rsidRPr="00245DE5">
        <w:rPr>
          <w:rFonts w:asciiTheme="minorHAnsi" w:hAnsiTheme="minorHAnsi"/>
          <w:color w:val="000000" w:themeColor="text1"/>
          <w:sz w:val="22"/>
          <w:szCs w:val="22"/>
          <w:lang w:val="ca-ES"/>
        </w:rPr>
        <w:t>UNITAT DE TREBALL 1. La sostenibilitat a les organitzacions empresarials</w:t>
      </w:r>
      <w:bookmarkEnd w:id="1"/>
      <w:r w:rsidR="00FC7B62" w:rsidRPr="00245DE5">
        <w:rPr>
          <w:rFonts w:asciiTheme="minorHAnsi" w:hAnsiTheme="minorHAnsi"/>
          <w:color w:val="000000" w:themeColor="text1"/>
          <w:sz w:val="22"/>
          <w:szCs w:val="22"/>
          <w:lang w:val="ca-ES"/>
        </w:rPr>
        <w:t xml:space="preserve"> </w:t>
      </w:r>
    </w:p>
    <w:p w14:paraId="10037C45" w14:textId="77777777" w:rsidR="006A0F02" w:rsidRPr="00245DE5" w:rsidRDefault="006A0F02" w:rsidP="00F86DAC">
      <w:pPr>
        <w:shd w:val="clear" w:color="auto" w:fill="8DB3E2"/>
        <w:ind w:right="66"/>
        <w:rPr>
          <w:rFonts w:asciiTheme="minorHAnsi" w:hAnsiTheme="minorHAnsi"/>
          <w:b/>
          <w:color w:val="FFFFFF"/>
          <w:sz w:val="22"/>
          <w:szCs w:val="22"/>
          <w:lang w:val="ca-ES"/>
        </w:rPr>
      </w:pPr>
      <w:r w:rsidRPr="00245DE5">
        <w:rPr>
          <w:rFonts w:asciiTheme="minorHAnsi" w:hAnsiTheme="minorHAnsi"/>
          <w:b/>
          <w:color w:val="FFFFFF"/>
          <w:sz w:val="22"/>
          <w:szCs w:val="22"/>
          <w:lang w:val="ca-ES"/>
        </w:rPr>
        <w:t>OBJECTIUS</w:t>
      </w:r>
    </w:p>
    <w:p w14:paraId="70C320F4" w14:textId="77777777" w:rsidR="0001411B" w:rsidRPr="00245DE5" w:rsidRDefault="0001411B" w:rsidP="0001411B">
      <w:pPr>
        <w:ind w:left="993" w:right="1484" w:hanging="709"/>
        <w:jc w:val="both"/>
        <w:rPr>
          <w:rFonts w:asciiTheme="minorHAnsi" w:hAnsiTheme="minorHAnsi" w:cs="Calibri"/>
          <w:bCs/>
          <w:color w:val="000000" w:themeColor="text1"/>
          <w:lang w:val="ca-ES"/>
        </w:rPr>
      </w:pPr>
    </w:p>
    <w:p w14:paraId="08D43232" w14:textId="781CCEC9" w:rsidR="00FA1456" w:rsidRPr="00245DE5" w:rsidRDefault="00FA1456" w:rsidP="00D90F3D">
      <w:p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  <w:r w:rsidRPr="00245DE5">
        <w:rPr>
          <w:rFonts w:asciiTheme="minorHAnsi" w:hAnsiTheme="minorHAnsi"/>
          <w:color w:val="000000" w:themeColor="text1"/>
          <w:sz w:val="22"/>
          <w:szCs w:val="22"/>
          <w:lang w:val="ca-ES"/>
        </w:rPr>
        <w:t>En finalitzar aquesta unitat</w:t>
      </w:r>
      <w:r w:rsidR="00111ACD">
        <w:rPr>
          <w:rFonts w:asciiTheme="minorHAnsi" w:hAnsiTheme="minorHAnsi"/>
          <w:color w:val="000000" w:themeColor="text1"/>
          <w:sz w:val="22"/>
          <w:szCs w:val="22"/>
          <w:lang w:val="ca-ES"/>
        </w:rPr>
        <w:t>,</w:t>
      </w:r>
      <w:r w:rsidRPr="00245DE5">
        <w:rPr>
          <w:rFonts w:asciiTheme="minorHAnsi" w:hAnsiTheme="minorHAnsi"/>
          <w:color w:val="000000" w:themeColor="text1"/>
          <w:sz w:val="22"/>
          <w:szCs w:val="22"/>
          <w:lang w:val="ca-ES"/>
        </w:rPr>
        <w:t xml:space="preserve"> l</w:t>
      </w:r>
      <w:r w:rsidR="00EC2251" w:rsidRPr="00245DE5">
        <w:rPr>
          <w:rFonts w:asciiTheme="minorHAnsi" w:hAnsiTheme="minorHAnsi"/>
          <w:color w:val="000000" w:themeColor="text1"/>
          <w:sz w:val="22"/>
          <w:szCs w:val="22"/>
          <w:lang w:val="ca-ES"/>
        </w:rPr>
        <w:t>’</w:t>
      </w:r>
      <w:r w:rsidRPr="00245DE5">
        <w:rPr>
          <w:rFonts w:asciiTheme="minorHAnsi" w:hAnsiTheme="minorHAnsi"/>
          <w:color w:val="000000" w:themeColor="text1"/>
          <w:sz w:val="22"/>
          <w:szCs w:val="22"/>
          <w:lang w:val="ca-ES"/>
        </w:rPr>
        <w:t>alumnat ha de ser capaç de:</w:t>
      </w:r>
    </w:p>
    <w:p w14:paraId="4F965DE3" w14:textId="2466A4F5" w:rsidR="0044037E" w:rsidRPr="00245DE5" w:rsidRDefault="00111ACD" w:rsidP="002F2A13">
      <w:pPr>
        <w:pStyle w:val="Prrafodelista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Theme="minorHAnsi" w:hAnsiTheme="minorHAnsi"/>
          <w:color w:val="000000" w:themeColor="text1"/>
          <w:lang w:val="ca-ES"/>
        </w:rPr>
      </w:pPr>
      <w:r w:rsidRPr="00245DE5">
        <w:rPr>
          <w:rFonts w:asciiTheme="minorHAnsi" w:hAnsiTheme="minorHAnsi"/>
          <w:color w:val="000000" w:themeColor="text1"/>
          <w:lang w:val="ca-ES"/>
        </w:rPr>
        <w:t>Conèixer</w:t>
      </w:r>
      <w:r w:rsidR="00FC7B62" w:rsidRPr="00245DE5">
        <w:rPr>
          <w:rFonts w:asciiTheme="minorHAnsi" w:hAnsiTheme="minorHAnsi"/>
          <w:color w:val="000000" w:themeColor="text1"/>
          <w:lang w:val="ca-ES"/>
        </w:rPr>
        <w:t xml:space="preserve"> el concepte de sostenibilitat, segons els marcs internacionals associats al desenvolupament sostenible.</w:t>
      </w:r>
    </w:p>
    <w:p w14:paraId="569CB05E" w14:textId="3F5FE30A" w:rsidR="00FC7B62" w:rsidRPr="00245DE5" w:rsidRDefault="0044037E" w:rsidP="002F2A13">
      <w:pPr>
        <w:pStyle w:val="Prrafodelista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Theme="minorHAnsi" w:hAnsiTheme="minorHAnsi"/>
          <w:color w:val="000000" w:themeColor="text1"/>
          <w:lang w:val="ca-ES"/>
        </w:rPr>
      </w:pPr>
      <w:r w:rsidRPr="00245DE5">
        <w:rPr>
          <w:rFonts w:asciiTheme="minorHAnsi" w:hAnsiTheme="minorHAnsi"/>
          <w:color w:val="000000" w:themeColor="text1"/>
          <w:lang w:val="ca-ES"/>
        </w:rPr>
        <w:t>Relacionar els ODS amb l</w:t>
      </w:r>
      <w:r w:rsidR="00EC2251" w:rsidRPr="00245DE5">
        <w:rPr>
          <w:rFonts w:asciiTheme="minorHAnsi" w:hAnsiTheme="minorHAnsi"/>
          <w:color w:val="000000" w:themeColor="text1"/>
          <w:lang w:val="ca-ES"/>
        </w:rPr>
        <w:t>’</w:t>
      </w:r>
      <w:r w:rsidRPr="00245DE5">
        <w:rPr>
          <w:rFonts w:asciiTheme="minorHAnsi" w:hAnsiTheme="minorHAnsi"/>
          <w:color w:val="000000" w:themeColor="text1"/>
          <w:lang w:val="ca-ES"/>
        </w:rPr>
        <w:t>Agenda 2030.</w:t>
      </w:r>
    </w:p>
    <w:p w14:paraId="5426FD5C" w14:textId="77777777" w:rsidR="0044037E" w:rsidRPr="00245DE5" w:rsidRDefault="00FC7B62" w:rsidP="002F2A13">
      <w:pPr>
        <w:pStyle w:val="Prrafodelista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Theme="minorHAnsi" w:hAnsiTheme="minorHAnsi"/>
          <w:color w:val="000000" w:themeColor="text1"/>
          <w:lang w:val="ca-ES"/>
        </w:rPr>
      </w:pPr>
      <w:r w:rsidRPr="00245DE5">
        <w:rPr>
          <w:rFonts w:asciiTheme="minorHAnsi" w:hAnsiTheme="minorHAnsi"/>
          <w:color w:val="000000" w:themeColor="text1"/>
          <w:lang w:val="ca-ES"/>
        </w:rPr>
        <w:t>Identificar els aspectes ASG que influeixen en el desenvolupament sostenible de les organitzacions empresarials i analitzar-ne la importància.</w:t>
      </w:r>
    </w:p>
    <w:p w14:paraId="76D28BE2" w14:textId="77777777" w:rsidR="0044037E" w:rsidRPr="00245DE5" w:rsidRDefault="0044037E" w:rsidP="002F2A13">
      <w:pPr>
        <w:pStyle w:val="Prrafodelista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Theme="minorHAnsi" w:hAnsiTheme="minorHAnsi"/>
          <w:color w:val="000000" w:themeColor="text1"/>
          <w:lang w:val="ca-ES"/>
        </w:rPr>
      </w:pPr>
      <w:r w:rsidRPr="00245DE5">
        <w:rPr>
          <w:rFonts w:asciiTheme="minorHAnsi" w:hAnsiTheme="minorHAnsi"/>
          <w:color w:val="000000" w:themeColor="text1"/>
          <w:lang w:val="ca-ES"/>
        </w:rPr>
        <w:t>Descriure la inversió socialment responsable i el paper dels analistes, els inversors, les agències i els índexs de sostenibilitat en el foment de la sostenibilitat.</w:t>
      </w:r>
    </w:p>
    <w:p w14:paraId="064D58AA" w14:textId="7F657BC0" w:rsidR="0044037E" w:rsidRPr="00245DE5" w:rsidRDefault="00FC7B62" w:rsidP="002F2A13">
      <w:pPr>
        <w:pStyle w:val="Prrafodelista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Theme="minorHAnsi" w:hAnsiTheme="minorHAnsi"/>
          <w:color w:val="000000" w:themeColor="text1"/>
          <w:lang w:val="ca-ES"/>
        </w:rPr>
      </w:pPr>
      <w:r w:rsidRPr="00245DE5">
        <w:rPr>
          <w:rFonts w:asciiTheme="minorHAnsi" w:hAnsiTheme="minorHAnsi"/>
          <w:color w:val="000000" w:themeColor="text1"/>
          <w:lang w:val="ca-ES"/>
        </w:rPr>
        <w:t>Identificar les principals mètriques per a l</w:t>
      </w:r>
      <w:r w:rsidR="00EC2251" w:rsidRPr="00245DE5">
        <w:rPr>
          <w:rFonts w:asciiTheme="minorHAnsi" w:hAnsiTheme="minorHAnsi"/>
          <w:color w:val="000000" w:themeColor="text1"/>
          <w:lang w:val="ca-ES"/>
        </w:rPr>
        <w:t>’</w:t>
      </w:r>
      <w:r w:rsidRPr="00245DE5">
        <w:rPr>
          <w:rFonts w:asciiTheme="minorHAnsi" w:hAnsiTheme="minorHAnsi"/>
          <w:color w:val="000000" w:themeColor="text1"/>
          <w:lang w:val="ca-ES"/>
        </w:rPr>
        <w:t>avaluació de</w:t>
      </w:r>
      <w:r w:rsidR="0035321B">
        <w:rPr>
          <w:rFonts w:asciiTheme="minorHAnsi" w:hAnsiTheme="minorHAnsi"/>
          <w:color w:val="000000" w:themeColor="text1"/>
          <w:lang w:val="ca-ES"/>
        </w:rPr>
        <w:t>l desenvolupament</w:t>
      </w:r>
      <w:r w:rsidRPr="00245DE5">
        <w:rPr>
          <w:rFonts w:asciiTheme="minorHAnsi" w:hAnsiTheme="minorHAnsi"/>
          <w:color w:val="000000" w:themeColor="text1"/>
          <w:lang w:val="ca-ES"/>
        </w:rPr>
        <w:t xml:space="preserve"> en sostenibilitat i el paper que tenen en la rendició de comptes.</w:t>
      </w:r>
    </w:p>
    <w:p w14:paraId="604F1319" w14:textId="77777777" w:rsidR="0044037E" w:rsidRPr="00245DE5" w:rsidRDefault="0044037E" w:rsidP="00D90F3D">
      <w:p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</w:p>
    <w:p w14:paraId="549C9FC4" w14:textId="77777777" w:rsidR="00087FA9" w:rsidRPr="00245DE5" w:rsidRDefault="00087FA9">
      <w:pPr>
        <w:rPr>
          <w:rFonts w:asciiTheme="minorHAnsi" w:hAnsiTheme="minorHAnsi" w:cs="Calibri"/>
          <w:sz w:val="22"/>
          <w:szCs w:val="22"/>
          <w:lang w:val="ca-ES"/>
        </w:rPr>
      </w:pPr>
      <w:r w:rsidRPr="00245DE5">
        <w:rPr>
          <w:rFonts w:asciiTheme="minorHAnsi" w:hAnsiTheme="minorHAnsi" w:cs="Calibri"/>
          <w:sz w:val="22"/>
          <w:szCs w:val="22"/>
          <w:lang w:val="ca-ES"/>
        </w:rPr>
        <w:br w:type="page"/>
      </w: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44"/>
        <w:gridCol w:w="3260"/>
        <w:gridCol w:w="4128"/>
      </w:tblGrid>
      <w:tr w:rsidR="00087FA9" w:rsidRPr="00245DE5" w14:paraId="3A614163" w14:textId="77777777" w:rsidTr="00CC392C">
        <w:trPr>
          <w:trHeight w:val="629"/>
        </w:trPr>
        <w:tc>
          <w:tcPr>
            <w:tcW w:w="7080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17A9FB72" w14:textId="37E86A2B" w:rsidR="00087FA9" w:rsidRPr="00245DE5" w:rsidRDefault="00087FA9" w:rsidP="00CC392C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lang w:val="ca-ES"/>
              </w:rPr>
              <w:lastRenderedPageBreak/>
              <w:t>Un</w:t>
            </w:r>
            <w:r w:rsidR="00111ACD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lang w:val="ca-ES"/>
              </w:rPr>
              <w:t>itat</w:t>
            </w:r>
            <w:r w:rsidRPr="00245DE5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  <w:lang w:val="ca-ES"/>
              </w:rPr>
              <w:t xml:space="preserve"> </w:t>
            </w:r>
            <w:r w:rsidRPr="00245DE5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lang w:val="ca-ES"/>
              </w:rPr>
              <w:t>de treball 1: La sostenibilitat a les organitzacions empresarials</w:t>
            </w:r>
          </w:p>
        </w:tc>
        <w:tc>
          <w:tcPr>
            <w:tcW w:w="7388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6F2004B3" w14:textId="332390EF" w:rsidR="00087FA9" w:rsidRPr="00245DE5" w:rsidRDefault="00087FA9" w:rsidP="00CC392C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lang w:val="ca-ES"/>
              </w:rPr>
              <w:t>T</w:t>
            </w:r>
            <w:r w:rsidRPr="00245DE5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  <w:lang w:val="ca-ES"/>
              </w:rPr>
              <w:t>emporalitza</w:t>
            </w:r>
            <w:r w:rsidRPr="00245DE5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lang w:val="ca-ES"/>
              </w:rPr>
              <w:t>ci</w:t>
            </w:r>
            <w:r w:rsidRPr="00245DE5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  <w:lang w:val="ca-ES"/>
              </w:rPr>
              <w:t>ó</w:t>
            </w:r>
            <w:r w:rsidRPr="00245DE5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  <w:lang w:val="ca-ES"/>
              </w:rPr>
              <w:t xml:space="preserve">: 5 </w:t>
            </w:r>
            <w:r w:rsidRPr="00245DE5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lang w:val="ca-ES"/>
              </w:rPr>
              <w:t>hores</w:t>
            </w:r>
            <w:r w:rsidRPr="00245DE5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  <w:lang w:val="ca-ES"/>
              </w:rPr>
              <w:t>​</w:t>
            </w:r>
            <w:r w:rsidRPr="00245DE5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  <w:lang w:val="ca-ES"/>
              </w:rPr>
              <w:t>​</w:t>
            </w:r>
          </w:p>
        </w:tc>
      </w:tr>
      <w:tr w:rsidR="00087FA9" w:rsidRPr="00245DE5" w14:paraId="364CAF4B" w14:textId="77777777" w:rsidTr="00CC392C">
        <w:trPr>
          <w:trHeight w:val="725"/>
        </w:trPr>
        <w:tc>
          <w:tcPr>
            <w:tcW w:w="3536" w:type="dxa"/>
            <w:shd w:val="clear" w:color="auto" w:fill="D9E2F3" w:themeFill="accent1" w:themeFillTint="33"/>
            <w:vAlign w:val="center"/>
          </w:tcPr>
          <w:p w14:paraId="40163E45" w14:textId="66D33BC0" w:rsidR="00087FA9" w:rsidRPr="00245DE5" w:rsidRDefault="00087FA9" w:rsidP="00CC392C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  <w:lang w:val="ca-ES"/>
              </w:rPr>
              <w:t>Con</w:t>
            </w:r>
            <w:r w:rsidR="00111ACD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  <w:lang w:val="ca-ES"/>
              </w:rPr>
              <w:t>tingut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  <w:lang w:val="ca-ES"/>
              </w:rPr>
              <w:t>s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  <w:lang w:val="ca-ES"/>
              </w:rPr>
              <w:t>​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  <w:lang w:val="ca-ES"/>
              </w:rPr>
              <w:t>​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  <w:lang w:val="ca-ES"/>
              </w:rPr>
              <w:t>​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305FA599" w14:textId="6907B380" w:rsidR="00087FA9" w:rsidRPr="00245DE5" w:rsidRDefault="00087FA9" w:rsidP="00CC392C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 xml:space="preserve">Resultat 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  <w:lang w:val="ca-ES"/>
              </w:rPr>
              <w:t>d</w:t>
            </w:r>
            <w:r w:rsidR="00EC2251"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  <w:lang w:val="ca-ES"/>
              </w:rPr>
              <w:t>aprenentatge i</w:t>
            </w:r>
            <w:r w:rsidR="00111ACD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  <w:lang w:val="ca-ES"/>
              </w:rPr>
              <w:t xml:space="preserve"> 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  <w:lang w:val="ca-ES"/>
              </w:rPr>
              <w:t>c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o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  <w:lang w:val="ca-ES"/>
              </w:rPr>
              <w:t>m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  <w:lang w:val="ca-ES"/>
              </w:rPr>
              <w:t>p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et</w:t>
            </w:r>
            <w:r w:rsidR="00111ACD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è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nci</w:t>
            </w:r>
            <w:r w:rsidR="00111ACD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e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6060B1D3" w14:textId="3D2B6E49" w:rsidR="00087FA9" w:rsidRPr="00245DE5" w:rsidRDefault="00087FA9" w:rsidP="00CC392C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  <w:lang w:val="ca-ES"/>
              </w:rPr>
              <w:t xml:space="preserve">Criteris 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  <w:t>d</w:t>
            </w:r>
            <w:r w:rsidR="00EC2251"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  <w:t>’</w:t>
            </w:r>
            <w:r w:rsidR="00111ACD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  <w:t>a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  <w:lang w:val="ca-ES"/>
              </w:rPr>
              <w:t>valua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  <w:lang w:val="ca-ES"/>
              </w:rPr>
              <w:t>c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i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  <w:lang w:val="ca-ES"/>
              </w:rPr>
              <w:t>ó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​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  <w:lang w:val="ca-ES"/>
              </w:rPr>
              <w:t>​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  <w:lang w:val="ca-ES"/>
              </w:rPr>
              <w:t>​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  <w:lang w:val="ca-ES"/>
              </w:rPr>
              <w:t>​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  <w:lang w:val="ca-ES"/>
              </w:rPr>
              <w:t>​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7892E449" w14:textId="3B5EA98B" w:rsidR="00087FA9" w:rsidRPr="00245DE5" w:rsidRDefault="00087FA9" w:rsidP="009B7A73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9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  <w:lang w:val="ca-ES"/>
              </w:rPr>
              <w:t>Instru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  <w:lang w:val="ca-ES"/>
              </w:rPr>
              <w:t>m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  <w:lang w:val="ca-ES"/>
              </w:rPr>
              <w:t xml:space="preserve">ents 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  <w:t>d</w:t>
            </w:r>
            <w:r w:rsidR="00EC2251"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  <w:t>’</w:t>
            </w:r>
            <w:r w:rsidR="00111ACD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  <w:lang w:val="ca-ES"/>
              </w:rPr>
              <w:t>a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  <w:lang w:val="ca-ES"/>
              </w:rPr>
              <w:t>v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a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  <w:lang w:val="ca-ES"/>
              </w:rPr>
              <w:t>lu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a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  <w:lang w:val="ca-ES"/>
              </w:rPr>
              <w:t>c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ió</w:t>
            </w:r>
            <w:r w:rsidRPr="00245DE5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  <w:lang w:val="ca-ES"/>
              </w:rPr>
              <w:t>​</w:t>
            </w:r>
          </w:p>
        </w:tc>
      </w:tr>
      <w:tr w:rsidR="002A01CE" w:rsidRPr="00245DE5" w14:paraId="22D3AA67" w14:textId="77777777" w:rsidTr="00D32427">
        <w:trPr>
          <w:trHeight w:val="835"/>
        </w:trPr>
        <w:tc>
          <w:tcPr>
            <w:tcW w:w="3536" w:type="dxa"/>
            <w:vMerge w:val="restart"/>
          </w:tcPr>
          <w:p w14:paraId="36EDA3F1" w14:textId="399B0699" w:rsidR="002A01CE" w:rsidRPr="00245DE5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1.</w:t>
            </w:r>
            <w:r w:rsidR="009B7A73" w:rsidRPr="00245DE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 xml:space="preserve"> </w:t>
            </w:r>
            <w:r w:rsidR="00F4131C"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La sostenibilitat i el seu marc jurídic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55B72A45" w14:textId="0B58F1E7" w:rsidR="002A01CE" w:rsidRPr="00245DE5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1.1.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La sostenibilitat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6EDD6B1C" w14:textId="6E44E7FB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1.2.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El marc jurídic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3F630D67" w14:textId="648489CF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1.2.1.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L</w:t>
            </w:r>
            <w:r w:rsidR="00EC2251"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’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Agenda 2030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5606088D" w14:textId="77777777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1.2.2.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Marc de Cooperació de les Nacions Unides per al Desenvolupament Sostenible.</w:t>
            </w:r>
          </w:p>
          <w:p w14:paraId="4082E4C9" w14:textId="4BA7AD54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1.2.3. </w:t>
            </w:r>
            <w:r w:rsidR="0087412E"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Acord de París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788FCB82" w14:textId="7AB15544" w:rsidR="002A01CE" w:rsidRPr="00245DE5" w:rsidRDefault="00F4131C" w:rsidP="00F4131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1.2.4.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Marc Estratègic d</w:t>
            </w:r>
            <w:r w:rsidR="00EC2251"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’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Energia i Clima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3F7F27EC" w14:textId="0021052C" w:rsidR="002A01CE" w:rsidRPr="00245DE5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ca-ES" w:eastAsia="es-ES"/>
              </w:rPr>
              <w:t xml:space="preserve">2.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L</w:t>
            </w:r>
            <w:r w:rsidR="00EC2251"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’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Agenda 2030 i els ODS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0C2B5F94" w14:textId="0DD01904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2.1.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Fi de la pobresa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76FE783F" w14:textId="035C727E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2.2.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Fam zero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1B57EDAB" w14:textId="0CA10AEC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2.3.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Salut i benestar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17457870" w14:textId="192CBFC8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2.4. Educació de qualitat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5F2A26D2" w14:textId="64C62298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2.5.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Igualtat de gènere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6F2020BA" w14:textId="202A036F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2.6.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Aigua neta i sanejament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3E9462A0" w14:textId="06D279B1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2.7.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Energia assequible i no contaminant</w:t>
            </w:r>
            <w:r w:rsidR="00111A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5D98730F" w14:textId="4803BC9C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2.8</w:t>
            </w:r>
            <w:r w:rsidR="0087412E"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Treball decent i creixement econòmic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3C82E59C" w14:textId="07BDBDE7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2.9.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Indústria, innovació i infraestructura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04AF5F60" w14:textId="152AEA96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2.10.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Reducció de les desigualtats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56EAA736" w14:textId="2A7641A7" w:rsidR="00F4131C" w:rsidRPr="00245DE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2.11.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Ciutats i comunitats sostenibles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031DAB72" w14:textId="15C1703F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lastRenderedPageBreak/>
              <w:t xml:space="preserve">2.12.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Producció i consum responsables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2446EC50" w14:textId="38FBECCA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2.13.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Acció pel clima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4FE47FDF" w14:textId="33B7DB4C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2.14.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Vida submarina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0C0A7172" w14:textId="2F64CB40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2.15.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Vida d</w:t>
            </w:r>
            <w:r w:rsidR="00EC2251"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’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ecosistemes terrestres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07AED751" w14:textId="548D8EA3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2.16</w:t>
            </w:r>
            <w:r w:rsidR="00136A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.</w:t>
            </w: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Pau, justícia i institucions sòlides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5986FB0B" w14:textId="05B407AF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2.17.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Aliança per assolir els objectius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2A59ACD0" w14:textId="669780F7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2.18.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Les 5P del desenvolupament sostenible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4D477CE8" w14:textId="5D3B6D01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ca-ES" w:eastAsia="es-ES"/>
              </w:rPr>
              <w:t xml:space="preserve">3.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Els aspectes ambientals, socials i de governança (ASG)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4A8FA5D9" w14:textId="4BD1A112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3.1.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Criteris ASG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03DA604F" w14:textId="0900B894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3.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1.1. Criteris ambientals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6BAD6E72" w14:textId="7BB5C407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3.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1.2. Criteris socials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7772EAA5" w14:textId="072E3E93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3.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1.3. Criteris de governança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0EA0B70D" w14:textId="338EA3E6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3.2.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Les inversions socialment responsables (ISR)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469B31FB" w14:textId="142354F6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3.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2.1. Els criteris de la ISR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4AD9563B" w14:textId="2A7F26C1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3.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2.2. Els tipus d</w:t>
            </w:r>
            <w:r w:rsidR="00EC2251"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’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ISR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0ECDEC6E" w14:textId="0FF884A5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3.3.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Avantatges d</w:t>
            </w:r>
            <w:r w:rsidR="00EC2251"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’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impulsar polítiques ASG.</w:t>
            </w:r>
          </w:p>
          <w:p w14:paraId="0CF3E705" w14:textId="77D6B799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ca-ES" w:eastAsia="es-ES"/>
              </w:rPr>
              <w:t xml:space="preserve">4.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 xml:space="preserve">Els </w:t>
            </w:r>
            <w:r w:rsidRPr="00245DE5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a-ES" w:eastAsia="es-ES"/>
              </w:rPr>
              <w:t xml:space="preserve">stakeholders </w:t>
            </w:r>
            <w:r w:rsidR="0087412E"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i els criteris ASG</w:t>
            </w:r>
            <w:r w:rsidR="00605F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03F260FE" w14:textId="081790C2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4.1</w:t>
            </w:r>
            <w:r w:rsidR="007C00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.</w:t>
            </w: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 xml:space="preserve">Classificació dels </w:t>
            </w:r>
            <w:r w:rsidR="0087412E" w:rsidRPr="00245D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ca-ES" w:eastAsia="es-ES"/>
              </w:rPr>
              <w:t>stakeholders</w:t>
            </w:r>
            <w:r w:rsidR="00781E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047FB044" w14:textId="32AE923D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4.1.1. Propietaris</w:t>
            </w:r>
            <w:r w:rsidR="0078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3199D8D3" w14:textId="6E2D0D51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4.1.2. Inversors</w:t>
            </w:r>
            <w:r w:rsidR="0078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761FF25D" w14:textId="5164D07D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4.1.3. Empleats</w:t>
            </w:r>
            <w:r w:rsidR="0078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42A1C036" w14:textId="239F3330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4.1.4. Proveïdors</w:t>
            </w:r>
            <w:r w:rsidR="0078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5257BD25" w14:textId="2D7B81DE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4.1.5. Clients</w:t>
            </w:r>
            <w:r w:rsidR="0078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0B001301" w14:textId="7631FBC9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4.1.6. Creditors</w:t>
            </w:r>
            <w:r w:rsidR="0078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1CE5C9AF" w14:textId="76953B90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4.1.7. Sindicats</w:t>
            </w:r>
            <w:r w:rsidR="0078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3676FA85" w14:textId="561AF2BB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lastRenderedPageBreak/>
              <w:t>4.1.8. Comunitats locals</w:t>
            </w:r>
            <w:r w:rsidR="0078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0D757FC9" w14:textId="62DECDAB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4.1.9. Mitjans de comunicació</w:t>
            </w:r>
            <w:r w:rsidR="0078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6FB3EFB9" w14:textId="1884FBE1" w:rsidR="0087412E" w:rsidRPr="00245DE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4.1.10.</w:t>
            </w:r>
            <w:r w:rsidRPr="00245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ca-ES" w:eastAsia="es-ES"/>
              </w:rPr>
              <w:t xml:space="preserve"> </w:t>
            </w: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Institucions polítiques</w:t>
            </w:r>
            <w:r w:rsidR="0078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650084C4" w14:textId="296A7DB4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ca-ES" w:eastAsia="es-ES"/>
              </w:rPr>
              <w:t xml:space="preserve">5. </w:t>
            </w:r>
            <w:r w:rsidR="00F9495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La mesura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 xml:space="preserve"> de la sostenibilitat</w:t>
            </w:r>
            <w:r w:rsidR="00781E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5FF23715" w14:textId="13DC2704" w:rsidR="00582BC6" w:rsidRPr="00245DE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5.1.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Els indicadors clau</w:t>
            </w:r>
            <w:r w:rsidR="00781E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6A37FF56" w14:textId="5B74FA26" w:rsidR="00582BC6" w:rsidRPr="00245DE5" w:rsidRDefault="00582BC6" w:rsidP="00582B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5.2. </w:t>
            </w:r>
            <w:r w:rsidR="00D369CC"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 xml:space="preserve">Les mètriques </w:t>
            </w:r>
            <w:r w:rsidR="00F9495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en</w:t>
            </w:r>
            <w:r w:rsidR="00D369CC"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 xml:space="preserve"> l</w:t>
            </w:r>
            <w:r w:rsidR="00EC2251"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’</w:t>
            </w:r>
            <w:r w:rsidR="00D369CC"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avaluació de la sostenibilitat</w:t>
            </w:r>
            <w:r w:rsidR="00781E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014B76DD" w14:textId="0EAFB465" w:rsidR="00D151E3" w:rsidRPr="00245DE5" w:rsidRDefault="00582BC6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 xml:space="preserve">5.3. 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Els indicadors de sostenibilitat</w:t>
            </w:r>
            <w:r w:rsidR="00781E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471BAFFC" w14:textId="31AD62F7" w:rsidR="0087412E" w:rsidRPr="00245DE5" w:rsidRDefault="0087412E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5.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3.1. Indicadors de sostenibilitat ambiental</w:t>
            </w:r>
            <w:r w:rsidR="00781E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0C3B3D21" w14:textId="63BA6B6E" w:rsidR="0087412E" w:rsidRPr="00245DE5" w:rsidRDefault="0087412E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5.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3.2. Indicadors de sostenibilitat social</w:t>
            </w:r>
            <w:r w:rsidR="00781E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57A4CD1D" w14:textId="01B842AA" w:rsidR="0087412E" w:rsidRPr="00245DE5" w:rsidRDefault="0087412E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5.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3.3. Indicadors de sostenibilitat institucional</w:t>
            </w:r>
            <w:r w:rsidR="00781E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685DBF3A" w14:textId="14E23639" w:rsidR="0087412E" w:rsidRPr="00245DE5" w:rsidRDefault="0087412E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  <w:r w:rsidRPr="00245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a-ES" w:eastAsia="es-ES"/>
              </w:rPr>
              <w:t>5.</w:t>
            </w:r>
            <w:r w:rsidRPr="00245D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3.4. Els cinc indicadors de sostenibilitat més eficaços</w:t>
            </w:r>
            <w:r w:rsidR="00781EE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  <w:t>.</w:t>
            </w:r>
          </w:p>
          <w:p w14:paraId="6F7E1146" w14:textId="77777777" w:rsidR="00F31B0A" w:rsidRPr="00245DE5" w:rsidRDefault="00F31B0A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</w:p>
          <w:p w14:paraId="52699846" w14:textId="77777777" w:rsidR="00F31B0A" w:rsidRPr="00245DE5" w:rsidRDefault="00F31B0A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</w:p>
          <w:p w14:paraId="38039A5C" w14:textId="77777777" w:rsidR="00F31B0A" w:rsidRPr="00245DE5" w:rsidRDefault="00F31B0A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</w:p>
          <w:p w14:paraId="7D458898" w14:textId="77777777" w:rsidR="00F31B0A" w:rsidRPr="00245DE5" w:rsidRDefault="00F31B0A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</w:p>
          <w:p w14:paraId="6F9632DD" w14:textId="77777777" w:rsidR="0087412E" w:rsidRPr="00245DE5" w:rsidRDefault="0087412E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ca-ES" w:eastAsia="es-ES"/>
              </w:rPr>
            </w:pPr>
          </w:p>
        </w:tc>
        <w:tc>
          <w:tcPr>
            <w:tcW w:w="3544" w:type="dxa"/>
            <w:vMerge w:val="restart"/>
          </w:tcPr>
          <w:p w14:paraId="702A4E08" w14:textId="57E9CAD3" w:rsidR="002A01CE" w:rsidRPr="00245DE5" w:rsidRDefault="00E54915" w:rsidP="00420401">
            <w:pPr>
              <w:ind w:left="158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lastRenderedPageBreak/>
              <w:t xml:space="preserve">1. </w:t>
            </w:r>
            <w:r w:rsidR="0087412E" w:rsidRPr="00245DE5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Identifica els aspectes ambientals, socials i de governança (ASG) relatius a la sostenibilitat</w:t>
            </w:r>
            <w:r w:rsidR="00666A56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,</w:t>
            </w:r>
            <w:r w:rsidR="0087412E" w:rsidRPr="00245DE5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tenint en compte el concepte de desenvolupament sostenible i els marcs internacionals que contribueixen a assolir-los.</w:t>
            </w:r>
          </w:p>
          <w:p w14:paraId="22006B97" w14:textId="77777777" w:rsidR="00420401" w:rsidRPr="00245DE5" w:rsidRDefault="00420401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</w:p>
          <w:p w14:paraId="052C3BE0" w14:textId="77777777" w:rsidR="002A01CE" w:rsidRPr="00245DE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Competències</w:t>
            </w:r>
          </w:p>
          <w:p w14:paraId="0D01C6D0" w14:textId="53932FE6" w:rsidR="002A01CE" w:rsidRPr="00245DE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1. 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Autonomia en la realització dels casos pràctics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1834C327" w14:textId="5B1C2EB2" w:rsidR="002A01CE" w:rsidRPr="00245DE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2. 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Innovació 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en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l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organització del treball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3B2F5B60" w14:textId="48DD8E94" w:rsidR="002A01CE" w:rsidRPr="00245DE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3. 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Responsabilitat en el compliment de les tasques encomanades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22D15229" w14:textId="76B38E8B" w:rsidR="002A01CE" w:rsidRPr="00245DE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4. </w:t>
            </w:r>
            <w:r w:rsidR="0087412E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Treball en equip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5349B208" w14:textId="14BA9CF0" w:rsidR="002A01CE" w:rsidRPr="00245DE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5. 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Resolució 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de les 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activitats proposades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4D3FAD27" w14:textId="562359BC" w:rsidR="002A01CE" w:rsidRPr="00245DE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6. </w:t>
            </w:r>
            <w:r w:rsidR="0087412E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Foment de la comunicació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</w:tc>
        <w:tc>
          <w:tcPr>
            <w:tcW w:w="3260" w:type="dxa"/>
          </w:tcPr>
          <w:p w14:paraId="1EE29F9D" w14:textId="0DE9953D" w:rsidR="002A01CE" w:rsidRPr="00245DE5" w:rsidRDefault="008865B3" w:rsidP="0087412E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>1. a)</w:t>
            </w:r>
            <w:r w:rsidRPr="00245DE5">
              <w:rPr>
                <w:rFonts w:asciiTheme="minorHAnsi" w:eastAsiaTheme="minorHAnsi" w:hAnsiTheme="minorHAnsi" w:cstheme="minorHAnsi"/>
                <w:kern w:val="2"/>
                <w:sz w:val="18"/>
                <w:szCs w:val="18"/>
                <w:lang w:val="ca-ES" w:eastAsia="en-US"/>
              </w:rPr>
              <w:t xml:space="preserve"> 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S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ha descrit el concepte de sostenibilitat i s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han establ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er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t els marcs internacionals associats al desenvolupament sostenible de les organitzacions empresarials.</w:t>
            </w:r>
          </w:p>
        </w:tc>
        <w:tc>
          <w:tcPr>
            <w:tcW w:w="4128" w:type="dxa"/>
          </w:tcPr>
          <w:p w14:paraId="771219D5" w14:textId="095E830E" w:rsidR="006E7B81" w:rsidRPr="00245DE5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Activitats pàgines 12 i 13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0C75EB61" w14:textId="77777777" w:rsidR="002A01CE" w:rsidRPr="00245DE5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</w:tr>
      <w:tr w:rsidR="002A01CE" w:rsidRPr="00245DE5" w14:paraId="53410AE3" w14:textId="77777777" w:rsidTr="00983352">
        <w:trPr>
          <w:trHeight w:val="1457"/>
        </w:trPr>
        <w:tc>
          <w:tcPr>
            <w:tcW w:w="3536" w:type="dxa"/>
            <w:vMerge/>
          </w:tcPr>
          <w:p w14:paraId="2D3CF3CE" w14:textId="77777777" w:rsidR="002A01CE" w:rsidRPr="00245DE5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544" w:type="dxa"/>
            <w:vMerge/>
          </w:tcPr>
          <w:p w14:paraId="1661FD21" w14:textId="77777777" w:rsidR="002A01CE" w:rsidRPr="00245DE5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260" w:type="dxa"/>
          </w:tcPr>
          <w:p w14:paraId="4838A5EB" w14:textId="08D9843D" w:rsidR="002A01CE" w:rsidRPr="00245DE5" w:rsidRDefault="008865B3" w:rsidP="00F31B0A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1. b) </w:t>
            </w:r>
            <w:r w:rsidR="004448A8" w:rsidRPr="00245DE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S</w:t>
            </w:r>
            <w:r w:rsidR="00EC2251" w:rsidRPr="00245DE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’</w:t>
            </w:r>
            <w:r w:rsidR="004448A8" w:rsidRPr="00245DE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ca-ES"/>
              </w:rPr>
              <w:t>han identificat els aspectes ambientals, socials i de governança que influeixen en el desenvolupament sostenible de les organitzacions empresarials.</w:t>
            </w:r>
          </w:p>
        </w:tc>
        <w:tc>
          <w:tcPr>
            <w:tcW w:w="4128" w:type="dxa"/>
          </w:tcPr>
          <w:p w14:paraId="4041F46C" w14:textId="09D66391" w:rsidR="002A01CE" w:rsidRPr="00245DE5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Activitats pàgines 20 i 21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3D4ABB16" w14:textId="56C65FCE" w:rsidR="002A01CE" w:rsidRPr="00245DE5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Activitats 3 i 4</w:t>
            </w:r>
            <w:r w:rsidR="00703269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</w:t>
            </w:r>
            <w:r w:rsidR="009B7A73" w:rsidRPr="00245DE5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 xml:space="preserve">Avaluo les meves competències 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(pàg. 33)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76F80B63" w14:textId="6F1A08EF" w:rsidR="004940AE" w:rsidRPr="00245DE5" w:rsidRDefault="004940A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Projecte Tasca 1 (pàg. 7)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24D9D159" w14:textId="77777777" w:rsidR="002A01CE" w:rsidRPr="00245DE5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</w:tr>
      <w:tr w:rsidR="002A01CE" w:rsidRPr="00245DE5" w14:paraId="0CC7B46A" w14:textId="77777777" w:rsidTr="00983352">
        <w:trPr>
          <w:trHeight w:val="1457"/>
        </w:trPr>
        <w:tc>
          <w:tcPr>
            <w:tcW w:w="3536" w:type="dxa"/>
            <w:vMerge/>
          </w:tcPr>
          <w:p w14:paraId="014B9237" w14:textId="77777777" w:rsidR="002A01CE" w:rsidRPr="00245DE5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544" w:type="dxa"/>
            <w:vMerge/>
          </w:tcPr>
          <w:p w14:paraId="4B350319" w14:textId="77777777" w:rsidR="002A01CE" w:rsidRPr="00245DE5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260" w:type="dxa"/>
          </w:tcPr>
          <w:p w14:paraId="4BC4BBFC" w14:textId="6ED8646F" w:rsidR="002A01CE" w:rsidRPr="00245DE5" w:rsidRDefault="004448A8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1. c) 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S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han relacionat els objectius de desenvolupament sostenible (ODS) amb la importància que tenen per a la consecució de l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Agenda 2030.</w:t>
            </w:r>
          </w:p>
          <w:p w14:paraId="556C990C" w14:textId="77777777" w:rsidR="0087412E" w:rsidRPr="00245DE5" w:rsidRDefault="0087412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  <w:p w14:paraId="42384DC8" w14:textId="77777777" w:rsidR="0087412E" w:rsidRPr="00245DE5" w:rsidRDefault="0087412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  <w:p w14:paraId="050CC521" w14:textId="77777777" w:rsidR="0087412E" w:rsidRPr="00245DE5" w:rsidRDefault="0087412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  <w:p w14:paraId="55F343CD" w14:textId="77777777" w:rsidR="0087412E" w:rsidRPr="00245DE5" w:rsidRDefault="0087412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  <w:p w14:paraId="707CEDE1" w14:textId="77777777" w:rsidR="0087412E" w:rsidRPr="00245DE5" w:rsidRDefault="0087412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4128" w:type="dxa"/>
          </w:tcPr>
          <w:p w14:paraId="03BECBD9" w14:textId="54D5AD6A" w:rsidR="002A01CE" w:rsidRPr="00245DE5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Activitats pàgines 14, 15, 16, 17 i 18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499F0817" w14:textId="1356554E" w:rsidR="002A01CE" w:rsidRPr="00245DE5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Activitats 1 i 2</w:t>
            </w:r>
            <w:r w:rsidR="00703269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</w:t>
            </w:r>
            <w:r w:rsidR="009B7A73" w:rsidRPr="00245DE5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 xml:space="preserve">Avaluo les meves competències </w:t>
            </w:r>
            <w:r w:rsidR="00F31B0A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(pàg. 33)</w:t>
            </w:r>
            <w:r w:rsidR="00111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75064666" w14:textId="77777777" w:rsidR="002A01CE" w:rsidRPr="00245DE5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</w:tr>
      <w:tr w:rsidR="002A01CE" w:rsidRPr="00245DE5" w14:paraId="621FFCDA" w14:textId="77777777" w:rsidTr="00983352">
        <w:trPr>
          <w:trHeight w:val="1457"/>
        </w:trPr>
        <w:tc>
          <w:tcPr>
            <w:tcW w:w="3536" w:type="dxa"/>
            <w:vMerge/>
          </w:tcPr>
          <w:p w14:paraId="6460F5A3" w14:textId="77777777" w:rsidR="002A01CE" w:rsidRPr="00245DE5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544" w:type="dxa"/>
            <w:vMerge/>
          </w:tcPr>
          <w:p w14:paraId="76BC51B7" w14:textId="77777777" w:rsidR="002A01CE" w:rsidRPr="00245DE5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260" w:type="dxa"/>
          </w:tcPr>
          <w:p w14:paraId="3197E213" w14:textId="30D0B2DB" w:rsidR="002A01CE" w:rsidRPr="00245DE5" w:rsidRDefault="004448A8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1. d) </w:t>
            </w:r>
            <w:r w:rsidR="002A01CE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S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="002A01CE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ha analitzat la importància d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="002A01CE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identificar els aspectes ASG més rellevants per als grups d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="002A01CE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interès de les organitzacions relacionant-los amb els riscos i les oportunitats que suposen per a la </w:t>
            </w:r>
            <w:r w:rsidR="002A01CE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pròpia organització.</w:t>
            </w:r>
          </w:p>
        </w:tc>
        <w:tc>
          <w:tcPr>
            <w:tcW w:w="4128" w:type="dxa"/>
          </w:tcPr>
          <w:p w14:paraId="2AC8D1D7" w14:textId="034E55E8" w:rsidR="00BC0B16" w:rsidRPr="00245DE5" w:rsidRDefault="00BC0B16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lastRenderedPageBreak/>
              <w:t>Activitats pàgines 24 i 25</w:t>
            </w:r>
            <w:r w:rsidR="00605F3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7526DDE6" w14:textId="4BAADDC3" w:rsidR="00BC0B16" w:rsidRPr="00245DE5" w:rsidRDefault="00EB6B39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Repte professional 1 (pàg. 34)</w:t>
            </w:r>
            <w:r w:rsidR="0082536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</w:t>
            </w:r>
            <w:r w:rsidRPr="00245DE5">
              <w:rPr>
                <w:rFonts w:asciiTheme="minorHAnsi" w:eastAsia="Lucida Sans" w:hAnsiTheme="minorHAnsi" w:cstheme="minorHAnsi"/>
                <w:i/>
                <w:iCs/>
                <w:smallCaps/>
                <w:color w:val="000000" w:themeColor="text1"/>
                <w:sz w:val="22"/>
                <w:szCs w:val="22"/>
                <w:lang w:val="ca-ES"/>
              </w:rPr>
              <w:t>Mercan i Dresan, esdeveniments esportius</w:t>
            </w:r>
            <w:r w:rsidR="00605F3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6F1BB49E" w14:textId="62A411B8" w:rsidR="004940AE" w:rsidRPr="00245DE5" w:rsidRDefault="004940AE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Projecte Tasca 2 (pàg. 7)</w:t>
            </w:r>
            <w:r w:rsidR="00605F3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14ECF92D" w14:textId="77777777" w:rsidR="002A01CE" w:rsidRPr="00245DE5" w:rsidRDefault="002A01CE" w:rsidP="00EB6B39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</w:tr>
      <w:tr w:rsidR="002A01CE" w:rsidRPr="00245DE5" w14:paraId="082F5384" w14:textId="77777777" w:rsidTr="00983352">
        <w:trPr>
          <w:trHeight w:val="1457"/>
        </w:trPr>
        <w:tc>
          <w:tcPr>
            <w:tcW w:w="3536" w:type="dxa"/>
            <w:vMerge/>
          </w:tcPr>
          <w:p w14:paraId="0034184E" w14:textId="77777777" w:rsidR="002A01CE" w:rsidRPr="00245DE5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544" w:type="dxa"/>
            <w:vMerge/>
          </w:tcPr>
          <w:p w14:paraId="69952B65" w14:textId="77777777" w:rsidR="002A01CE" w:rsidRPr="00245DE5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260" w:type="dxa"/>
          </w:tcPr>
          <w:p w14:paraId="1AAEB157" w14:textId="0A0BCBC6" w:rsidR="002A01CE" w:rsidRPr="00245DE5" w:rsidRDefault="004448A8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1. e) </w:t>
            </w:r>
            <w:r w:rsidR="002A01CE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S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="002A01CE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han identificat els principals estàndards de mètriques per a l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="002A01CE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avaluació de l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="004D5AC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acompliment</w:t>
            </w:r>
            <w:r w:rsidR="002A01CE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en sostenibilitat i el seu paper en la rendició de comptes que marca la legislació vigent i les regulacions futures en desenvolupament.</w:t>
            </w:r>
          </w:p>
        </w:tc>
        <w:tc>
          <w:tcPr>
            <w:tcW w:w="4128" w:type="dxa"/>
          </w:tcPr>
          <w:p w14:paraId="3AD60AD5" w14:textId="4B489855" w:rsidR="00BC0B16" w:rsidRPr="00245DE5" w:rsidRDefault="00F31B0A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Activitats pàgina 26</w:t>
            </w:r>
            <w:r w:rsidR="00605F3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406A5802" w14:textId="750A5801" w:rsidR="00F31B0A" w:rsidRPr="00245DE5" w:rsidRDefault="00EB6B39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 5</w:t>
            </w:r>
            <w:r w:rsidR="0082536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</w:t>
            </w:r>
            <w:r w:rsidRPr="00245DE5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 xml:space="preserve">Avaluo les meves competències 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(pàg. 33)</w:t>
            </w:r>
            <w:r w:rsidR="00605F3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4ABF1B45" w14:textId="28DF1A39" w:rsidR="00EB6B39" w:rsidRPr="00245DE5" w:rsidRDefault="00EB6B39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Repte professional 2 (pàg. 35)</w:t>
            </w:r>
            <w:r w:rsidR="0082536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</w:t>
            </w:r>
            <w:r w:rsidRPr="00245DE5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Els gossets també són sostenibles</w:t>
            </w:r>
            <w:r w:rsidR="00605F3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2085F80A" w14:textId="77777777" w:rsidR="00BC0B16" w:rsidRPr="00245DE5" w:rsidRDefault="00BC0B16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  <w:p w14:paraId="4E896688" w14:textId="77777777" w:rsidR="002A01CE" w:rsidRPr="00245DE5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  <w:lang w:val="ca-ES"/>
              </w:rPr>
            </w:pPr>
          </w:p>
        </w:tc>
      </w:tr>
      <w:tr w:rsidR="002A01CE" w:rsidRPr="00245DE5" w14:paraId="03CA3490" w14:textId="77777777" w:rsidTr="00983352">
        <w:trPr>
          <w:trHeight w:val="1457"/>
        </w:trPr>
        <w:tc>
          <w:tcPr>
            <w:tcW w:w="3536" w:type="dxa"/>
            <w:vMerge/>
          </w:tcPr>
          <w:p w14:paraId="1AA395D8" w14:textId="77777777" w:rsidR="002A01CE" w:rsidRPr="00245DE5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544" w:type="dxa"/>
            <w:vMerge/>
          </w:tcPr>
          <w:p w14:paraId="10B83D5D" w14:textId="77777777" w:rsidR="002A01CE" w:rsidRPr="00245DE5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3260" w:type="dxa"/>
          </w:tcPr>
          <w:p w14:paraId="0716CD9D" w14:textId="21A87D0D" w:rsidR="002A01CE" w:rsidRPr="00245DE5" w:rsidRDefault="004448A8" w:rsidP="00F31B0A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ca-ES"/>
              </w:rPr>
              <w:t>1.</w:t>
            </w:r>
            <w:r w:rsidR="002A01CE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</w:t>
            </w:r>
            <w:r w:rsidR="00F4131C" w:rsidRPr="00245DE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  <w:t xml:space="preserve">f) </w:t>
            </w:r>
            <w:r w:rsidR="00F4131C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S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="00F4131C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ha descrit la inversió socialment responsable i el paper dels analistes, els inversors, les agències i </w:t>
            </w:r>
            <w:r w:rsidR="00F31B0A" w:rsidRPr="00245DE5">
              <w:rPr>
                <w:rFonts w:asciiTheme="minorHAnsi" w:hAnsiTheme="minorHAnsi"/>
                <w:color w:val="000000" w:themeColor="text1"/>
                <w:sz w:val="22"/>
                <w:szCs w:val="22"/>
                <w:lang w:val="ca-ES"/>
              </w:rPr>
              <w:t>els índexs de sostenibilitat en el foment de la sostenibilitat.</w:t>
            </w:r>
          </w:p>
        </w:tc>
        <w:tc>
          <w:tcPr>
            <w:tcW w:w="4128" w:type="dxa"/>
          </w:tcPr>
          <w:p w14:paraId="10DAB5B0" w14:textId="2A88505F" w:rsidR="002A01CE" w:rsidRPr="00245DE5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Activitats pàgina 22</w:t>
            </w:r>
            <w:r w:rsidR="00605F3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.</w:t>
            </w:r>
          </w:p>
          <w:p w14:paraId="3178D683" w14:textId="77777777" w:rsidR="002A01CE" w:rsidRPr="00245DE5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</w:p>
        </w:tc>
      </w:tr>
      <w:tr w:rsidR="009B7A73" w:rsidRPr="00245DE5" w14:paraId="1B32F75A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7F4F2B09" w14:textId="61ACFE3B" w:rsidR="009B7A73" w:rsidRPr="00245DE5" w:rsidRDefault="009B7A73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  <w:lang w:val="ca-ES"/>
              </w:rPr>
              <w:t>Instruments</w:t>
            </w:r>
            <w:r w:rsidRPr="00245D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9"/>
                <w:sz w:val="22"/>
                <w:szCs w:val="22"/>
                <w:lang w:val="ca-ES"/>
              </w:rPr>
              <w:t xml:space="preserve"> </w:t>
            </w:r>
            <w:r w:rsidRPr="00245D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  <w:lang w:val="ca-ES"/>
              </w:rPr>
              <w:t xml:space="preserve">de </w:t>
            </w:r>
            <w:r w:rsidR="00781E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  <w:lang w:val="ca-ES"/>
              </w:rPr>
              <w:t>qu</w:t>
            </w:r>
            <w:r w:rsidRPr="00245D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  <w:lang w:val="ca-ES"/>
              </w:rPr>
              <w:t>alifi</w:t>
            </w:r>
            <w:r w:rsidRPr="00245D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  <w:lang w:val="ca-ES"/>
              </w:rPr>
              <w:t>cac</w:t>
            </w:r>
            <w:r w:rsidRPr="00245D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  <w:lang w:val="ca-ES"/>
              </w:rPr>
              <w:t>i</w:t>
            </w:r>
            <w:r w:rsidRPr="00245D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  <w:lang w:val="ca-ES"/>
              </w:rPr>
              <w:t>ó</w:t>
            </w:r>
            <w:r w:rsidRPr="00245D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  <w:lang w:val="ca-ES"/>
              </w:rPr>
              <w:t>​</w:t>
            </w:r>
            <w:r w:rsidRPr="00245D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  <w:lang w:val="ca-ES"/>
              </w:rPr>
              <w:t>​</w:t>
            </w:r>
            <w:r w:rsidRPr="00245D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  <w:lang w:val="ca-ES"/>
              </w:rPr>
              <w:t>​</w:t>
            </w:r>
            <w:r w:rsidRPr="00245D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  <w:lang w:val="ca-ES"/>
              </w:rPr>
              <w:t>​</w:t>
            </w:r>
          </w:p>
        </w:tc>
      </w:tr>
      <w:tr w:rsidR="009B7A73" w:rsidRPr="00245DE5" w14:paraId="5744ED6D" w14:textId="77777777" w:rsidTr="00AB046E">
        <w:trPr>
          <w:trHeight w:val="263"/>
        </w:trPr>
        <w:tc>
          <w:tcPr>
            <w:tcW w:w="14468" w:type="dxa"/>
            <w:gridSpan w:val="4"/>
            <w:shd w:val="clear" w:color="auto" w:fill="auto"/>
          </w:tcPr>
          <w:p w14:paraId="0D47ED92" w14:textId="332110D5" w:rsidR="00A96402" w:rsidRPr="00245DE5" w:rsidRDefault="00A96402" w:rsidP="002F2A13">
            <w:pPr>
              <w:pStyle w:val="Prrafodelista"/>
              <w:numPr>
                <w:ilvl w:val="0"/>
                <w:numId w:val="27"/>
              </w:numPr>
              <w:spacing w:after="120"/>
              <w:ind w:hanging="210"/>
              <w:jc w:val="both"/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45DE5">
              <w:rPr>
                <w:rFonts w:asciiTheme="minorHAnsi" w:hAnsiTheme="minorHAnsi"/>
                <w:color w:val="000000" w:themeColor="text1"/>
                <w:lang w:val="ca-ES"/>
              </w:rPr>
              <w:t>Observació sistemàtica: observació directa de l</w:t>
            </w:r>
            <w:r w:rsidR="00EC2251" w:rsidRPr="00245DE5">
              <w:rPr>
                <w:rFonts w:asciiTheme="minorHAnsi" w:hAnsiTheme="minorHAnsi"/>
                <w:color w:val="000000" w:themeColor="text1"/>
                <w:lang w:val="ca-ES"/>
              </w:rPr>
              <w:t>’</w:t>
            </w:r>
            <w:r w:rsidRPr="00245DE5">
              <w:rPr>
                <w:rFonts w:asciiTheme="minorHAnsi" w:hAnsiTheme="minorHAnsi"/>
                <w:color w:val="000000" w:themeColor="text1"/>
                <w:lang w:val="ca-ES"/>
              </w:rPr>
              <w:t>alumn</w:t>
            </w:r>
            <w:r w:rsidR="00781EE5">
              <w:rPr>
                <w:rFonts w:asciiTheme="minorHAnsi" w:hAnsiTheme="minorHAnsi"/>
                <w:color w:val="000000" w:themeColor="text1"/>
                <w:lang w:val="ca-ES"/>
              </w:rPr>
              <w:t xml:space="preserve">at </w:t>
            </w:r>
            <w:r w:rsidRPr="00245DE5">
              <w:rPr>
                <w:rFonts w:asciiTheme="minorHAnsi" w:hAnsiTheme="minorHAnsi"/>
                <w:color w:val="000000" w:themeColor="text1"/>
                <w:lang w:val="ca-ES"/>
              </w:rPr>
              <w:t>i registre individual de la seva participació a classe: intervencions sobre activitats i reptes proposats, dedicació, motivació, actitud, etc.</w:t>
            </w:r>
          </w:p>
          <w:p w14:paraId="1B71C485" w14:textId="67DAE326" w:rsidR="00A96402" w:rsidRPr="00245DE5" w:rsidRDefault="00A96402" w:rsidP="002F2A13">
            <w:pPr>
              <w:pStyle w:val="Prrafodelista"/>
              <w:numPr>
                <w:ilvl w:val="0"/>
                <w:numId w:val="27"/>
              </w:numPr>
              <w:spacing w:after="120"/>
              <w:ind w:hanging="210"/>
              <w:jc w:val="both"/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45DE5">
              <w:rPr>
                <w:rFonts w:asciiTheme="minorHAnsi" w:hAnsiTheme="minorHAnsi"/>
                <w:color w:val="000000" w:themeColor="text1"/>
                <w:lang w:val="ca-ES"/>
              </w:rPr>
              <w:t xml:space="preserve">Revisió </w:t>
            </w:r>
            <w:r w:rsidR="00781EE5" w:rsidRPr="00245DE5">
              <w:rPr>
                <w:rFonts w:asciiTheme="minorHAnsi" w:hAnsiTheme="minorHAnsi"/>
                <w:color w:val="000000" w:themeColor="text1"/>
                <w:lang w:val="ca-ES"/>
              </w:rPr>
              <w:t>d’activitats</w:t>
            </w:r>
            <w:r w:rsidRPr="00245DE5">
              <w:rPr>
                <w:rFonts w:asciiTheme="minorHAnsi" w:hAnsiTheme="minorHAnsi"/>
                <w:color w:val="000000" w:themeColor="text1"/>
                <w:lang w:val="ca-ES"/>
              </w:rPr>
              <w:t xml:space="preserve"> individuals i en grup </w:t>
            </w:r>
            <w:r w:rsidR="00C62FF9">
              <w:rPr>
                <w:rFonts w:asciiTheme="minorHAnsi" w:hAnsiTheme="minorHAnsi"/>
                <w:color w:val="000000" w:themeColor="text1"/>
                <w:lang w:val="ca-ES"/>
              </w:rPr>
              <w:t>realitzades</w:t>
            </w:r>
            <w:r w:rsidR="00781EE5">
              <w:rPr>
                <w:rFonts w:asciiTheme="minorHAnsi" w:hAnsiTheme="minorHAnsi"/>
                <w:color w:val="000000" w:themeColor="text1"/>
                <w:lang w:val="ca-ES"/>
              </w:rPr>
              <w:t xml:space="preserve"> </w:t>
            </w:r>
            <w:r w:rsidRPr="00245DE5">
              <w:rPr>
                <w:rFonts w:asciiTheme="minorHAnsi" w:hAnsiTheme="minorHAnsi"/>
                <w:color w:val="000000" w:themeColor="text1"/>
                <w:lang w:val="ca-ES"/>
              </w:rPr>
              <w:t xml:space="preserve">per </w:t>
            </w:r>
            <w:r w:rsidR="00781EE5" w:rsidRPr="00245DE5">
              <w:rPr>
                <w:rFonts w:asciiTheme="minorHAnsi" w:hAnsiTheme="minorHAnsi"/>
                <w:color w:val="000000" w:themeColor="text1"/>
                <w:lang w:val="ca-ES"/>
              </w:rPr>
              <w:t>l’alumne</w:t>
            </w:r>
            <w:r w:rsidRPr="00245DE5">
              <w:rPr>
                <w:rFonts w:asciiTheme="minorHAnsi" w:hAnsiTheme="minorHAnsi"/>
                <w:color w:val="000000" w:themeColor="text1"/>
                <w:lang w:val="ca-ES"/>
              </w:rPr>
              <w:t xml:space="preserve">, tant </w:t>
            </w:r>
            <w:r w:rsidR="000708FF">
              <w:rPr>
                <w:rFonts w:asciiTheme="minorHAnsi" w:hAnsiTheme="minorHAnsi"/>
                <w:color w:val="000000" w:themeColor="text1"/>
                <w:lang w:val="ca-ES"/>
              </w:rPr>
              <w:t xml:space="preserve">de </w:t>
            </w:r>
            <w:r w:rsidRPr="00245DE5">
              <w:rPr>
                <w:rFonts w:asciiTheme="minorHAnsi" w:hAnsiTheme="minorHAnsi"/>
                <w:color w:val="000000" w:themeColor="text1"/>
                <w:lang w:val="ca-ES"/>
              </w:rPr>
              <w:t>forma escrita com oral.</w:t>
            </w:r>
          </w:p>
          <w:p w14:paraId="768CEAEB" w14:textId="77777777" w:rsidR="00A96402" w:rsidRPr="00245DE5" w:rsidRDefault="00A96402" w:rsidP="002F2A13">
            <w:pPr>
              <w:pStyle w:val="Prrafodelista"/>
              <w:numPr>
                <w:ilvl w:val="0"/>
                <w:numId w:val="27"/>
              </w:numPr>
              <w:spacing w:after="120"/>
              <w:ind w:hanging="210"/>
              <w:jc w:val="both"/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45DE5">
              <w:rPr>
                <w:rFonts w:asciiTheme="minorHAnsi" w:hAnsiTheme="minorHAnsi"/>
                <w:color w:val="000000" w:themeColor="text1"/>
                <w:lang w:val="ca-ES"/>
              </w:rPr>
              <w:t>Resolució dels reptes professionals i de les tasques del projecte.</w:t>
            </w:r>
          </w:p>
          <w:p w14:paraId="171D39F3" w14:textId="28FE6F95" w:rsidR="009B7A73" w:rsidRPr="00245DE5" w:rsidRDefault="00A96402" w:rsidP="002F2A13">
            <w:pPr>
              <w:pStyle w:val="Prrafodelista"/>
              <w:numPr>
                <w:ilvl w:val="0"/>
                <w:numId w:val="27"/>
              </w:numPr>
              <w:spacing w:after="120"/>
              <w:ind w:hanging="210"/>
              <w:jc w:val="both"/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45DE5">
              <w:rPr>
                <w:rFonts w:asciiTheme="minorHAnsi" w:hAnsiTheme="minorHAnsi"/>
                <w:color w:val="000000" w:themeColor="text1"/>
                <w:lang w:val="ca-ES"/>
              </w:rPr>
              <w:t>Prova escrita al final sobre els continguts d</w:t>
            </w:r>
            <w:r w:rsidR="00781EE5">
              <w:rPr>
                <w:rFonts w:asciiTheme="minorHAnsi" w:hAnsiTheme="minorHAnsi"/>
                <w:color w:val="000000" w:themeColor="text1"/>
                <w:lang w:val="ca-ES"/>
              </w:rPr>
              <w:t>’</w:t>
            </w:r>
            <w:r w:rsidRPr="00245DE5">
              <w:rPr>
                <w:rFonts w:asciiTheme="minorHAnsi" w:hAnsiTheme="minorHAnsi"/>
                <w:color w:val="000000" w:themeColor="text1"/>
                <w:lang w:val="ca-ES"/>
              </w:rPr>
              <w:t>una o diverses unitats.</w:t>
            </w:r>
          </w:p>
        </w:tc>
      </w:tr>
      <w:tr w:rsidR="00087FA9" w:rsidRPr="00245DE5" w14:paraId="0760C47D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0A5559C0" w14:textId="77777777" w:rsidR="00087FA9" w:rsidRPr="00245DE5" w:rsidRDefault="00087FA9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  <w:lang w:val="ca-ES"/>
              </w:rPr>
              <w:t>Metodologia</w:t>
            </w:r>
          </w:p>
        </w:tc>
      </w:tr>
      <w:tr w:rsidR="00087FA9" w:rsidRPr="00245DE5" w14:paraId="0FE8A415" w14:textId="77777777" w:rsidTr="00087FA9">
        <w:trPr>
          <w:trHeight w:val="263"/>
        </w:trPr>
        <w:tc>
          <w:tcPr>
            <w:tcW w:w="14468" w:type="dxa"/>
            <w:gridSpan w:val="4"/>
          </w:tcPr>
          <w:p w14:paraId="265EA98E" w14:textId="3568C8BB" w:rsidR="00AB7C00" w:rsidRPr="00245DE5" w:rsidRDefault="00AB7C00" w:rsidP="00F31B0A">
            <w:pPr>
              <w:spacing w:before="60" w:after="120" w:line="276" w:lineRule="auto"/>
              <w:ind w:left="150" w:right="113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S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utilitzarà una metodologia activa i participativa, implicant l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alumnat</w:t>
            </w:r>
            <w:r w:rsidR="00781E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ja que no és un mer receptor d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ensenyament, sinó que és un subjecte actiu del procés d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ensenyament i aprenentatge. Aquesta metodologia ha de ser flexible i pretén aconseguir </w:t>
            </w:r>
            <w:r w:rsidR="00781EE5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l’aprenentatge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significatiu de l</w:t>
            </w:r>
            <w:r w:rsidR="00781E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alumnat.</w:t>
            </w:r>
          </w:p>
          <w:p w14:paraId="189B84A1" w14:textId="0D1AA2C1" w:rsidR="008546FE" w:rsidRPr="00245DE5" w:rsidRDefault="00087FA9" w:rsidP="00F31B0A">
            <w:pPr>
              <w:spacing w:before="60" w:after="120" w:line="276" w:lineRule="auto"/>
              <w:ind w:left="150" w:right="113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lastRenderedPageBreak/>
              <w:t>La unitat comença amb una proposta inicial (situació de partida) que permet avaluar els coneixements previs de l</w:t>
            </w:r>
            <w:r w:rsidR="00781E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alumnat i així dirigir el seu coneixement cap a allò nou. A continuació, el professor introduirà els continguts i proposarà la resolució de les activitats intercalades entre els apartats. Posteriorment</w:t>
            </w:r>
            <w:r w:rsidR="00781E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,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es proposarà la resolució tant de les activitats finals (</w:t>
            </w:r>
            <w:r w:rsidR="00781EE5" w:rsidRPr="00781EE5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A</w:t>
            </w:r>
            <w:r w:rsidRPr="00781EE5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valu</w:t>
            </w:r>
            <w:r w:rsidR="00781EE5" w:rsidRPr="00781EE5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o</w:t>
            </w:r>
            <w:r w:rsidRPr="00781EE5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 xml:space="preserve"> les meves competències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) i test d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avaluació (</w:t>
            </w:r>
            <w:r w:rsidR="00781EE5" w:rsidRPr="00781EE5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A</w:t>
            </w:r>
            <w:r w:rsidRPr="00781EE5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valu</w:t>
            </w:r>
            <w:r w:rsidR="00781EE5" w:rsidRPr="00781EE5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>o</w:t>
            </w:r>
            <w:r w:rsidRPr="00781EE5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  <w:lang w:val="ca-ES"/>
              </w:rPr>
              <w:t xml:space="preserve"> els meus coneixements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) com dels reptes professionals i tasques del projecte proposades per a aquesta unitat.</w:t>
            </w:r>
          </w:p>
          <w:p w14:paraId="213BD860" w14:textId="00EF1B16" w:rsidR="00087FA9" w:rsidRPr="00245DE5" w:rsidRDefault="00AA5114" w:rsidP="00F31B0A">
            <w:pPr>
              <w:spacing w:before="60" w:after="120" w:line="276" w:lineRule="auto"/>
              <w:ind w:left="150" w:right="113"/>
              <w:jc w:val="both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Totes aquestes tasques d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ensenyament-aprenentatge (de forma individual i/o en grup) pretenen propiciar la motivació, la iniciativa i el procés d</w:t>
            </w:r>
            <w:r w:rsidR="00EC2251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autoaprenentatge, desenvolupant capacitats de comprensió, anàlisi, relació, cerca i maneig de la informació i el treball cooperatiu, amb </w:t>
            </w:r>
            <w:r w:rsidR="00781EE5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l’objectiu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d</w:t>
            </w:r>
            <w:r w:rsidR="00781E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assolir el resultat </w:t>
            </w:r>
            <w:r w:rsidR="00781EE5"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>d’aprenentatge</w:t>
            </w:r>
            <w:r w:rsidRPr="00245DE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ca-ES"/>
              </w:rPr>
              <w:t xml:space="preserve"> establert per a aquesta unitat.</w:t>
            </w:r>
          </w:p>
        </w:tc>
      </w:tr>
      <w:tr w:rsidR="00087FA9" w:rsidRPr="00245DE5" w14:paraId="676EB7D4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6AEB7EDC" w14:textId="77777777" w:rsidR="00087FA9" w:rsidRPr="00245DE5" w:rsidRDefault="00B65802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  <w:lang w:val="ca-ES"/>
              </w:rPr>
              <w:t>Recursos TIC</w:t>
            </w:r>
          </w:p>
        </w:tc>
      </w:tr>
      <w:tr w:rsidR="00087FA9" w:rsidRPr="00245DE5" w14:paraId="0CA1A8A6" w14:textId="77777777" w:rsidTr="00087FA9">
        <w:trPr>
          <w:trHeight w:val="263"/>
        </w:trPr>
        <w:tc>
          <w:tcPr>
            <w:tcW w:w="14468" w:type="dxa"/>
            <w:gridSpan w:val="4"/>
          </w:tcPr>
          <w:p w14:paraId="1D8F2E3D" w14:textId="77777777" w:rsidR="00B65802" w:rsidRPr="00245DE5" w:rsidRDefault="00B65802" w:rsidP="009D3F5D">
            <w:pPr>
              <w:spacing w:line="276" w:lineRule="auto"/>
              <w:ind w:left="105" w:right="113"/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  <w:lang w:val="ca-ES"/>
              </w:rPr>
              <w:t>Enllaços per ampliar continguts:</w:t>
            </w:r>
          </w:p>
          <w:p w14:paraId="18ED950E" w14:textId="77777777" w:rsidR="00B65802" w:rsidRPr="00245DE5" w:rsidRDefault="002438B8" w:rsidP="002F2A13">
            <w:pPr>
              <w:pStyle w:val="Prrafodelista"/>
              <w:numPr>
                <w:ilvl w:val="0"/>
                <w:numId w:val="9"/>
              </w:numPr>
              <w:spacing w:after="0"/>
              <w:ind w:right="113"/>
              <w:rPr>
                <w:rStyle w:val="Hipervnculo"/>
                <w:rFonts w:asciiTheme="minorHAnsi" w:eastAsia="Lucida Sans" w:hAnsiTheme="minorHAnsi" w:cstheme="minorHAnsi"/>
                <w:color w:val="5B9BD5" w:themeColor="accent5"/>
                <w:spacing w:val="1"/>
                <w:u w:val="none"/>
                <w:lang w:val="ca-ES"/>
              </w:rPr>
            </w:pPr>
            <w:r w:rsidRPr="00245DE5">
              <w:rPr>
                <w:rStyle w:val="Hipervnculo"/>
                <w:rFonts w:asciiTheme="minorHAnsi" w:eastAsia="Lucida Sans" w:hAnsiTheme="minorHAnsi" w:cstheme="minorHAnsi"/>
                <w:color w:val="000000" w:themeColor="text1"/>
                <w:spacing w:val="1"/>
                <w:u w:val="none"/>
                <w:lang w:val="ca-ES"/>
              </w:rPr>
              <w:t xml:space="preserve">Objectius i metes de desenvolupament sostenible: </w:t>
            </w:r>
            <w:hyperlink r:id="rId10" w:history="1">
              <w:r w:rsidR="00494508" w:rsidRPr="00245DE5">
                <w:rPr>
                  <w:rStyle w:val="Hipervnculo"/>
                  <w:rFonts w:asciiTheme="minorHAnsi" w:eastAsia="Lucida Sans" w:hAnsiTheme="minorHAnsi" w:cstheme="minorHAnsi"/>
                  <w:spacing w:val="1"/>
                  <w:lang w:val="ca-ES"/>
                </w:rPr>
                <w:t>https://www.un.org/sustainabledevelopment/es/objetivos-de-desarrollo-sostenible/</w:t>
              </w:r>
            </w:hyperlink>
          </w:p>
          <w:p w14:paraId="6D7C0B15" w14:textId="360B3F1C" w:rsidR="00590BF2" w:rsidRPr="00245DE5" w:rsidRDefault="00494508" w:rsidP="002F2A13">
            <w:pPr>
              <w:pStyle w:val="Prrafodelista"/>
              <w:numPr>
                <w:ilvl w:val="0"/>
                <w:numId w:val="9"/>
              </w:numPr>
              <w:spacing w:after="0"/>
              <w:ind w:right="113"/>
              <w:rPr>
                <w:rFonts w:asciiTheme="minorHAnsi" w:eastAsia="Lucida Sans" w:hAnsiTheme="minorHAnsi" w:cstheme="minorHAnsi"/>
                <w:color w:val="5B9BD5" w:themeColor="accent5"/>
                <w:spacing w:val="1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color w:val="000000" w:themeColor="text1"/>
                <w:spacing w:val="1"/>
                <w:lang w:val="ca-ES"/>
              </w:rPr>
              <w:t xml:space="preserve">Sostenibilitat empresarial des de les sigles ASG: </w:t>
            </w:r>
            <w:hyperlink r:id="rId11" w:history="1">
              <w:r w:rsidR="0025591F" w:rsidRPr="00F8628A">
                <w:rPr>
                  <w:rStyle w:val="Hipervnculo"/>
                  <w:rFonts w:asciiTheme="minorHAnsi" w:eastAsia="Lucida Sans" w:hAnsiTheme="minorHAnsi" w:cstheme="minorHAnsi"/>
                  <w:spacing w:val="1"/>
                  <w:lang w:val="ca-ES"/>
                </w:rPr>
                <w:t>https://www.pactomundial.org/noticia/la-sostenibilidad-empresarial-desde-las-siglas-asg-o-esg/</w:t>
              </w:r>
            </w:hyperlink>
          </w:p>
          <w:p w14:paraId="4AC20C08" w14:textId="77777777" w:rsidR="00B65802" w:rsidRPr="00245DE5" w:rsidRDefault="00B65802" w:rsidP="009D3F5D">
            <w:pPr>
              <w:spacing w:line="276" w:lineRule="auto"/>
              <w:ind w:left="360" w:right="113" w:hanging="218"/>
              <w:rPr>
                <w:rFonts w:asciiTheme="minorHAnsi" w:eastAsia="Lucida Sans" w:hAnsiTheme="minorHAnsi" w:cstheme="minorHAnsi"/>
                <w:spacing w:val="1"/>
                <w:sz w:val="22"/>
                <w:szCs w:val="22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  <w:lang w:val="ca-ES"/>
              </w:rPr>
              <w:t>Vídeos:</w:t>
            </w:r>
          </w:p>
          <w:p w14:paraId="11545BDC" w14:textId="529FB506" w:rsidR="00087FA9" w:rsidRPr="00245DE5" w:rsidRDefault="001E48C6" w:rsidP="002F2A13">
            <w:pPr>
              <w:pStyle w:val="Prrafodelista"/>
              <w:numPr>
                <w:ilvl w:val="0"/>
                <w:numId w:val="9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  <w:lang w:val="ca-ES"/>
              </w:rPr>
            </w:pPr>
            <w:r w:rsidRPr="00245DE5">
              <w:rPr>
                <w:rFonts w:asciiTheme="minorHAnsi" w:eastAsia="Lucida Sans" w:hAnsiTheme="minorHAnsi" w:cstheme="minorHAnsi"/>
                <w:spacing w:val="1"/>
                <w:lang w:val="ca-ES"/>
              </w:rPr>
              <w:t>L</w:t>
            </w:r>
            <w:r w:rsidR="00EC2251" w:rsidRPr="00245DE5">
              <w:rPr>
                <w:rFonts w:asciiTheme="minorHAnsi" w:eastAsia="Lucida Sans" w:hAnsiTheme="minorHAnsi" w:cstheme="minorHAnsi"/>
                <w:spacing w:val="1"/>
                <w:lang w:val="ca-ES"/>
              </w:rPr>
              <w:t>’</w:t>
            </w:r>
            <w:r w:rsidRPr="00245DE5">
              <w:rPr>
                <w:rFonts w:asciiTheme="minorHAnsi" w:eastAsia="Lucida Sans" w:hAnsiTheme="minorHAnsi" w:cstheme="minorHAnsi"/>
                <w:spacing w:val="1"/>
                <w:lang w:val="ca-ES"/>
              </w:rPr>
              <w:t xml:space="preserve">Agenda 2030 i els ODS: </w:t>
            </w:r>
            <w:hyperlink r:id="rId12" w:history="1">
              <w:r w:rsidR="00590BF2" w:rsidRPr="00245DE5">
                <w:rPr>
                  <w:rStyle w:val="Hipervnculo"/>
                  <w:rFonts w:asciiTheme="minorHAnsi" w:eastAsia="Lucida Sans" w:hAnsiTheme="minorHAnsi" w:cstheme="minorHAnsi"/>
                  <w:spacing w:val="1"/>
                  <w:lang w:val="ca-ES"/>
                </w:rPr>
                <w:t>https://www.youtube.com/watch?v=gQBJfYlDOvA&amp;list=PLVpRlgPG0eJmXSEnHuS2J92WVIzBNdxDV</w:t>
              </w:r>
            </w:hyperlink>
          </w:p>
          <w:p w14:paraId="6C54CF4D" w14:textId="77777777" w:rsidR="00494508" w:rsidRPr="00245DE5" w:rsidRDefault="00494508" w:rsidP="00494508">
            <w:pPr>
              <w:ind w:right="113"/>
              <w:rPr>
                <w:rFonts w:asciiTheme="minorHAnsi" w:eastAsia="Lucida Sans" w:hAnsiTheme="minorHAnsi" w:cstheme="minorHAnsi"/>
                <w:spacing w:val="1"/>
                <w:lang w:val="ca-ES"/>
              </w:rPr>
            </w:pPr>
          </w:p>
        </w:tc>
      </w:tr>
    </w:tbl>
    <w:p w14:paraId="30CF9C88" w14:textId="77777777" w:rsidR="00B65802" w:rsidRPr="00245DE5" w:rsidRDefault="00B65802">
      <w:pPr>
        <w:rPr>
          <w:rFonts w:asciiTheme="minorHAnsi" w:hAnsiTheme="minorHAnsi"/>
          <w:b/>
          <w:sz w:val="22"/>
          <w:szCs w:val="22"/>
          <w:lang w:val="ca-ES" w:eastAsia="en-US"/>
        </w:rPr>
      </w:pPr>
    </w:p>
    <w:p w14:paraId="27B4D809" w14:textId="56BC3162" w:rsidR="00AB046E" w:rsidRPr="00245DE5" w:rsidRDefault="00AB046E">
      <w:pPr>
        <w:rPr>
          <w:rFonts w:asciiTheme="minorHAnsi" w:hAnsiTheme="minorHAnsi"/>
          <w:b/>
          <w:sz w:val="22"/>
          <w:szCs w:val="22"/>
          <w:lang w:val="ca-ES" w:eastAsia="en-US"/>
        </w:rPr>
      </w:pPr>
    </w:p>
    <w:sectPr w:rsidR="00AB046E" w:rsidRPr="00245DE5" w:rsidSect="00EB1966">
      <w:headerReference w:type="default" r:id="rId13"/>
      <w:footerReference w:type="default" r:id="rId14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408CE" w14:textId="77777777" w:rsidR="000C69D4" w:rsidRDefault="000C69D4" w:rsidP="008748BC">
      <w:r>
        <w:separator/>
      </w:r>
    </w:p>
  </w:endnote>
  <w:endnote w:type="continuationSeparator" w:id="0">
    <w:p w14:paraId="55C04924" w14:textId="77777777" w:rsidR="000C69D4" w:rsidRDefault="000C69D4" w:rsidP="008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5B48DB" w:rsidRPr="007D3759" w14:paraId="056395BB" w14:textId="77777777" w:rsidTr="007E25CA">
      <w:tc>
        <w:tcPr>
          <w:tcW w:w="918" w:type="dxa"/>
        </w:tcPr>
        <w:p w14:paraId="3CF2E1FB" w14:textId="77777777" w:rsidR="005B48DB" w:rsidRPr="007E25CA" w:rsidRDefault="005B48D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683742">
            <w:rPr>
              <w:b/>
              <w:noProof/>
              <w:color w:val="4F81BD"/>
              <w:sz w:val="32"/>
              <w:szCs w:val="32"/>
            </w:rPr>
            <w:t>21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CD43E37" w14:textId="77777777" w:rsidR="005B48DB" w:rsidRPr="007E25CA" w:rsidRDefault="005B48D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873E0ED" w14:textId="77777777" w:rsidR="005B48DB" w:rsidRPr="007E25CA" w:rsidRDefault="005B48DB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6661A" w14:textId="77777777" w:rsidR="005B48DB" w:rsidRPr="007E25CA" w:rsidRDefault="005B48DB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FA001" w14:textId="77777777" w:rsidR="000C69D4" w:rsidRDefault="000C69D4" w:rsidP="008748BC">
      <w:r>
        <w:separator/>
      </w:r>
    </w:p>
  </w:footnote>
  <w:footnote w:type="continuationSeparator" w:id="0">
    <w:p w14:paraId="5191CA96" w14:textId="77777777" w:rsidR="000C69D4" w:rsidRDefault="000C69D4" w:rsidP="0087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5B48DB" w:rsidRPr="00B5537F" w14:paraId="78812D47" w14:textId="77777777" w:rsidTr="007B3A66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0EED541F" w14:textId="77777777" w:rsidR="005B48DB" w:rsidRPr="007E25CA" w:rsidRDefault="005B48DB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430A01D5" wp14:editId="71F51BFF">
                <wp:extent cx="495300" cy="400050"/>
                <wp:effectExtent l="0" t="0" r="0" b="0"/>
                <wp:docPr id="77193966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41C0D3D2" w14:textId="77777777" w:rsidR="005B48DB" w:rsidRPr="00956743" w:rsidRDefault="005B48DB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Sostenibilitat Aplicada al Sistema Productiu</w:t>
          </w:r>
        </w:p>
      </w:tc>
      <w:tc>
        <w:tcPr>
          <w:tcW w:w="2328" w:type="dxa"/>
          <w:shd w:val="clear" w:color="auto" w:fill="548DD4"/>
          <w:vAlign w:val="center"/>
        </w:tcPr>
        <w:p w14:paraId="1D8AFFB9" w14:textId="77777777" w:rsidR="005B48DB" w:rsidRPr="00956743" w:rsidRDefault="005B48DB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>PROGRAMACIÓ</w:t>
          </w:r>
        </w:p>
      </w:tc>
    </w:tr>
  </w:tbl>
  <w:p w14:paraId="0EB2EB2A" w14:textId="77777777" w:rsidR="005B48DB" w:rsidRPr="001C03F1" w:rsidRDefault="005B48DB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A895F" w14:textId="77777777" w:rsidR="005B48DB" w:rsidRPr="001C03F1" w:rsidRDefault="005B48DB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7EBC5A9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FBC6CA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multilevel"/>
    <w:tmpl w:val="C9B6D43E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AF6F8B"/>
    <w:multiLevelType w:val="hybridMultilevel"/>
    <w:tmpl w:val="96166E2A"/>
    <w:lvl w:ilvl="0" w:tplc="F6A816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C2F84C6A">
      <w:numFmt w:val="bullet"/>
      <w:lvlText w:val="−"/>
      <w:lvlJc w:val="left"/>
      <w:pPr>
        <w:ind w:left="1440" w:hanging="360"/>
      </w:pPr>
      <w:rPr>
        <w:rFonts w:ascii="Arial (W1)" w:eastAsia="Calibri" w:hAnsi="Arial (W1)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D6A1D"/>
    <w:multiLevelType w:val="multilevel"/>
    <w:tmpl w:val="DE2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027D04"/>
    <w:multiLevelType w:val="hybridMultilevel"/>
    <w:tmpl w:val="AE522520"/>
    <w:lvl w:ilvl="0" w:tplc="B1F47AD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5DE1AD2"/>
    <w:multiLevelType w:val="hybridMultilevel"/>
    <w:tmpl w:val="D5385A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09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91100"/>
    <w:multiLevelType w:val="hybridMultilevel"/>
    <w:tmpl w:val="BA82B41E"/>
    <w:lvl w:ilvl="0" w:tplc="99EA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55E"/>
    <w:multiLevelType w:val="hybridMultilevel"/>
    <w:tmpl w:val="B9DA909E"/>
    <w:lvl w:ilvl="0" w:tplc="99EA4306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A7FCE"/>
    <w:multiLevelType w:val="hybridMultilevel"/>
    <w:tmpl w:val="B7F0F102"/>
    <w:lvl w:ilvl="0" w:tplc="F62A35F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2E19EF"/>
    <w:multiLevelType w:val="hybridMultilevel"/>
    <w:tmpl w:val="CD72192E"/>
    <w:lvl w:ilvl="0" w:tplc="AF98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92225"/>
    <w:multiLevelType w:val="multilevel"/>
    <w:tmpl w:val="DE2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F22D4"/>
    <w:multiLevelType w:val="hybridMultilevel"/>
    <w:tmpl w:val="8CE6EE0E"/>
    <w:lvl w:ilvl="0" w:tplc="C7F6DF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94447"/>
    <w:multiLevelType w:val="hybridMultilevel"/>
    <w:tmpl w:val="C862D956"/>
    <w:lvl w:ilvl="0" w:tplc="394A5D5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2145B"/>
    <w:multiLevelType w:val="hybridMultilevel"/>
    <w:tmpl w:val="D8329A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F7E"/>
    <w:multiLevelType w:val="multilevel"/>
    <w:tmpl w:val="DB525B5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277DD3"/>
    <w:multiLevelType w:val="multilevel"/>
    <w:tmpl w:val="DB525B50"/>
    <w:numStyleLink w:val="Estilo1"/>
  </w:abstractNum>
  <w:abstractNum w:abstractNumId="19" w15:restartNumberingAfterBreak="0">
    <w:nsid w:val="51305AC7"/>
    <w:multiLevelType w:val="hybridMultilevel"/>
    <w:tmpl w:val="8D80C8E4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8DA0A3BC">
      <w:start w:val="1"/>
      <w:numFmt w:val="bullet"/>
      <w:lvlText w:val=""/>
      <w:lvlJc w:val="left"/>
      <w:pPr>
        <w:ind w:left="2160" w:hanging="360"/>
      </w:pPr>
      <w:rPr>
        <w:rFonts w:ascii="Symbol" w:eastAsia="Calibri" w:hAnsi="Symbol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1" w15:restartNumberingAfterBreak="0">
    <w:nsid w:val="53941CE9"/>
    <w:multiLevelType w:val="hybridMultilevel"/>
    <w:tmpl w:val="5DFC00E0"/>
    <w:lvl w:ilvl="0" w:tplc="EE408B4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5095F"/>
    <w:multiLevelType w:val="multilevel"/>
    <w:tmpl w:val="DE2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27913"/>
    <w:multiLevelType w:val="multilevel"/>
    <w:tmpl w:val="DE2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B228C9"/>
    <w:multiLevelType w:val="hybridMultilevel"/>
    <w:tmpl w:val="BF38696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A10C4"/>
    <w:multiLevelType w:val="hybridMultilevel"/>
    <w:tmpl w:val="602A8B60"/>
    <w:lvl w:ilvl="0" w:tplc="7CB0F4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E74B5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B1C67"/>
    <w:multiLevelType w:val="multilevel"/>
    <w:tmpl w:val="DE2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B2D24"/>
    <w:multiLevelType w:val="hybridMultilevel"/>
    <w:tmpl w:val="17DEE2E4"/>
    <w:lvl w:ilvl="0" w:tplc="99EA4306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0" w15:restartNumberingAfterBreak="0">
    <w:nsid w:val="79CC630D"/>
    <w:multiLevelType w:val="hybridMultilevel"/>
    <w:tmpl w:val="DCE86A44"/>
    <w:lvl w:ilvl="0" w:tplc="2AD46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D1FBF"/>
    <w:multiLevelType w:val="multilevel"/>
    <w:tmpl w:val="A0E4F06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6416E3"/>
    <w:multiLevelType w:val="hybridMultilevel"/>
    <w:tmpl w:val="4E86F2F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E454F0"/>
    <w:multiLevelType w:val="multilevel"/>
    <w:tmpl w:val="72F48338"/>
    <w:styleLink w:val="Listaactual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EF96BA1"/>
    <w:multiLevelType w:val="multilevel"/>
    <w:tmpl w:val="DE2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77311039">
    <w:abstractNumId w:val="20"/>
  </w:num>
  <w:num w:numId="2" w16cid:durableId="1058556984">
    <w:abstractNumId w:val="9"/>
  </w:num>
  <w:num w:numId="3" w16cid:durableId="168832239">
    <w:abstractNumId w:val="23"/>
  </w:num>
  <w:num w:numId="4" w16cid:durableId="845289977">
    <w:abstractNumId w:val="13"/>
  </w:num>
  <w:num w:numId="5" w16cid:durableId="51315373">
    <w:abstractNumId w:val="31"/>
  </w:num>
  <w:num w:numId="6" w16cid:durableId="1087194092">
    <w:abstractNumId w:val="6"/>
  </w:num>
  <w:num w:numId="7" w16cid:durableId="594365614">
    <w:abstractNumId w:val="30"/>
  </w:num>
  <w:num w:numId="8" w16cid:durableId="2039163341">
    <w:abstractNumId w:val="5"/>
  </w:num>
  <w:num w:numId="9" w16cid:durableId="277565328">
    <w:abstractNumId w:val="29"/>
  </w:num>
  <w:num w:numId="10" w16cid:durableId="1597010617">
    <w:abstractNumId w:val="28"/>
  </w:num>
  <w:num w:numId="11" w16cid:durableId="654453452">
    <w:abstractNumId w:val="11"/>
  </w:num>
  <w:num w:numId="12" w16cid:durableId="1597402759">
    <w:abstractNumId w:val="32"/>
  </w:num>
  <w:num w:numId="13" w16cid:durableId="39785727">
    <w:abstractNumId w:val="25"/>
  </w:num>
  <w:num w:numId="14" w16cid:durableId="1950163346">
    <w:abstractNumId w:val="15"/>
  </w:num>
  <w:num w:numId="15" w16cid:durableId="2142572185">
    <w:abstractNumId w:val="33"/>
  </w:num>
  <w:num w:numId="16" w16cid:durableId="37321871">
    <w:abstractNumId w:val="26"/>
  </w:num>
  <w:num w:numId="17" w16cid:durableId="1178733701">
    <w:abstractNumId w:val="14"/>
  </w:num>
  <w:num w:numId="18" w16cid:durableId="1180392725">
    <w:abstractNumId w:val="10"/>
  </w:num>
  <w:num w:numId="19" w16cid:durableId="156581728">
    <w:abstractNumId w:val="3"/>
  </w:num>
  <w:num w:numId="20" w16cid:durableId="287513301">
    <w:abstractNumId w:val="19"/>
  </w:num>
  <w:num w:numId="21" w16cid:durableId="1067413620">
    <w:abstractNumId w:val="17"/>
  </w:num>
  <w:num w:numId="22" w16cid:durableId="1061178415">
    <w:abstractNumId w:val="16"/>
  </w:num>
  <w:num w:numId="23" w16cid:durableId="1091705234">
    <w:abstractNumId w:val="21"/>
  </w:num>
  <w:num w:numId="24" w16cid:durableId="829179436">
    <w:abstractNumId w:val="2"/>
  </w:num>
  <w:num w:numId="25" w16cid:durableId="126514688">
    <w:abstractNumId w:val="1"/>
  </w:num>
  <w:num w:numId="26" w16cid:durableId="449279991">
    <w:abstractNumId w:val="0"/>
  </w:num>
  <w:num w:numId="27" w16cid:durableId="1799030735">
    <w:abstractNumId w:val="4"/>
  </w:num>
  <w:num w:numId="28" w16cid:durableId="1631395227">
    <w:abstractNumId w:val="34"/>
  </w:num>
  <w:num w:numId="29" w16cid:durableId="1239634063">
    <w:abstractNumId w:val="27"/>
  </w:num>
  <w:num w:numId="30" w16cid:durableId="935790042">
    <w:abstractNumId w:val="12"/>
  </w:num>
  <w:num w:numId="31" w16cid:durableId="802385655">
    <w:abstractNumId w:val="7"/>
  </w:num>
  <w:num w:numId="32" w16cid:durableId="618726993">
    <w:abstractNumId w:val="8"/>
  </w:num>
  <w:num w:numId="33" w16cid:durableId="1212614128">
    <w:abstractNumId w:val="24"/>
  </w:num>
  <w:num w:numId="34" w16cid:durableId="281497212">
    <w:abstractNumId w:val="22"/>
  </w:num>
  <w:num w:numId="35" w16cid:durableId="1277326094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253"/>
    <w:rsid w:val="00002ABA"/>
    <w:rsid w:val="00003802"/>
    <w:rsid w:val="0000493F"/>
    <w:rsid w:val="00004A2F"/>
    <w:rsid w:val="00006654"/>
    <w:rsid w:val="00006A03"/>
    <w:rsid w:val="0001167E"/>
    <w:rsid w:val="0001246B"/>
    <w:rsid w:val="00012E3C"/>
    <w:rsid w:val="00013A76"/>
    <w:rsid w:val="0001411B"/>
    <w:rsid w:val="0001415A"/>
    <w:rsid w:val="00014BA5"/>
    <w:rsid w:val="000163F8"/>
    <w:rsid w:val="00020AA8"/>
    <w:rsid w:val="00021AE0"/>
    <w:rsid w:val="000226EB"/>
    <w:rsid w:val="00024944"/>
    <w:rsid w:val="00024BF4"/>
    <w:rsid w:val="00027BEE"/>
    <w:rsid w:val="00035078"/>
    <w:rsid w:val="00035CA8"/>
    <w:rsid w:val="00040128"/>
    <w:rsid w:val="000409E8"/>
    <w:rsid w:val="00040A04"/>
    <w:rsid w:val="00040B17"/>
    <w:rsid w:val="00040BA7"/>
    <w:rsid w:val="00040BDF"/>
    <w:rsid w:val="00040F1B"/>
    <w:rsid w:val="000414BD"/>
    <w:rsid w:val="00042167"/>
    <w:rsid w:val="00043159"/>
    <w:rsid w:val="00043CE5"/>
    <w:rsid w:val="000448EB"/>
    <w:rsid w:val="00044D93"/>
    <w:rsid w:val="00044FA5"/>
    <w:rsid w:val="00045ACB"/>
    <w:rsid w:val="000475E2"/>
    <w:rsid w:val="00047E7A"/>
    <w:rsid w:val="00050667"/>
    <w:rsid w:val="00051C61"/>
    <w:rsid w:val="0005466E"/>
    <w:rsid w:val="00060D06"/>
    <w:rsid w:val="00061609"/>
    <w:rsid w:val="00061CEA"/>
    <w:rsid w:val="00061EDD"/>
    <w:rsid w:val="000621EB"/>
    <w:rsid w:val="00062DDD"/>
    <w:rsid w:val="00063E19"/>
    <w:rsid w:val="00065AC1"/>
    <w:rsid w:val="00067EEC"/>
    <w:rsid w:val="000708FF"/>
    <w:rsid w:val="000714D2"/>
    <w:rsid w:val="0007443D"/>
    <w:rsid w:val="000800D1"/>
    <w:rsid w:val="00080CD3"/>
    <w:rsid w:val="00081149"/>
    <w:rsid w:val="00081BD4"/>
    <w:rsid w:val="00083093"/>
    <w:rsid w:val="00083AC3"/>
    <w:rsid w:val="00084067"/>
    <w:rsid w:val="0008481E"/>
    <w:rsid w:val="00085BB9"/>
    <w:rsid w:val="000867C0"/>
    <w:rsid w:val="00087FA9"/>
    <w:rsid w:val="00090A00"/>
    <w:rsid w:val="00090F74"/>
    <w:rsid w:val="0009296E"/>
    <w:rsid w:val="00092C16"/>
    <w:rsid w:val="00095504"/>
    <w:rsid w:val="00097C48"/>
    <w:rsid w:val="000A08B6"/>
    <w:rsid w:val="000A175D"/>
    <w:rsid w:val="000A4047"/>
    <w:rsid w:val="000A5156"/>
    <w:rsid w:val="000A6094"/>
    <w:rsid w:val="000A6DDA"/>
    <w:rsid w:val="000B0449"/>
    <w:rsid w:val="000B0E26"/>
    <w:rsid w:val="000B175D"/>
    <w:rsid w:val="000B1D76"/>
    <w:rsid w:val="000B2EC3"/>
    <w:rsid w:val="000B3958"/>
    <w:rsid w:val="000B3A74"/>
    <w:rsid w:val="000B41DD"/>
    <w:rsid w:val="000B5E8A"/>
    <w:rsid w:val="000B7B95"/>
    <w:rsid w:val="000C5435"/>
    <w:rsid w:val="000C5EF2"/>
    <w:rsid w:val="000C6248"/>
    <w:rsid w:val="000C65CD"/>
    <w:rsid w:val="000C67C5"/>
    <w:rsid w:val="000C693C"/>
    <w:rsid w:val="000C69D4"/>
    <w:rsid w:val="000D05EE"/>
    <w:rsid w:val="000D22FF"/>
    <w:rsid w:val="000D2717"/>
    <w:rsid w:val="000D2918"/>
    <w:rsid w:val="000D2D07"/>
    <w:rsid w:val="000D3D6C"/>
    <w:rsid w:val="000D4A1B"/>
    <w:rsid w:val="000D6730"/>
    <w:rsid w:val="000E1BA0"/>
    <w:rsid w:val="000E3BD5"/>
    <w:rsid w:val="000E49D7"/>
    <w:rsid w:val="000E5DA9"/>
    <w:rsid w:val="000E5EDF"/>
    <w:rsid w:val="000E5FD0"/>
    <w:rsid w:val="000E6E4B"/>
    <w:rsid w:val="000F0D3A"/>
    <w:rsid w:val="000F29B5"/>
    <w:rsid w:val="000F3F48"/>
    <w:rsid w:val="000F452E"/>
    <w:rsid w:val="000F4736"/>
    <w:rsid w:val="000F5E64"/>
    <w:rsid w:val="000F74C9"/>
    <w:rsid w:val="00102D1E"/>
    <w:rsid w:val="00104700"/>
    <w:rsid w:val="00105DAC"/>
    <w:rsid w:val="0010631F"/>
    <w:rsid w:val="00107C2C"/>
    <w:rsid w:val="00111ACD"/>
    <w:rsid w:val="00112399"/>
    <w:rsid w:val="00112636"/>
    <w:rsid w:val="00114EEA"/>
    <w:rsid w:val="0011620B"/>
    <w:rsid w:val="00116B29"/>
    <w:rsid w:val="001171B1"/>
    <w:rsid w:val="0011768A"/>
    <w:rsid w:val="00120FCE"/>
    <w:rsid w:val="001226CB"/>
    <w:rsid w:val="00123B47"/>
    <w:rsid w:val="00131D35"/>
    <w:rsid w:val="00131DCC"/>
    <w:rsid w:val="0013446A"/>
    <w:rsid w:val="00134F94"/>
    <w:rsid w:val="0013518A"/>
    <w:rsid w:val="001367FF"/>
    <w:rsid w:val="00136A85"/>
    <w:rsid w:val="0013740A"/>
    <w:rsid w:val="00141CB9"/>
    <w:rsid w:val="0014662B"/>
    <w:rsid w:val="00146C4A"/>
    <w:rsid w:val="001479B6"/>
    <w:rsid w:val="00150237"/>
    <w:rsid w:val="0015071A"/>
    <w:rsid w:val="0015198C"/>
    <w:rsid w:val="00153306"/>
    <w:rsid w:val="00154096"/>
    <w:rsid w:val="0015464E"/>
    <w:rsid w:val="00156815"/>
    <w:rsid w:val="0016162A"/>
    <w:rsid w:val="00161CF4"/>
    <w:rsid w:val="00161EF0"/>
    <w:rsid w:val="00163B54"/>
    <w:rsid w:val="00163C8C"/>
    <w:rsid w:val="00163E83"/>
    <w:rsid w:val="00163EA5"/>
    <w:rsid w:val="00165081"/>
    <w:rsid w:val="001655D4"/>
    <w:rsid w:val="00167970"/>
    <w:rsid w:val="00167C28"/>
    <w:rsid w:val="0017300E"/>
    <w:rsid w:val="00173B7B"/>
    <w:rsid w:val="001754AC"/>
    <w:rsid w:val="00175C38"/>
    <w:rsid w:val="00176791"/>
    <w:rsid w:val="001771BD"/>
    <w:rsid w:val="0017775E"/>
    <w:rsid w:val="00181833"/>
    <w:rsid w:val="0018186C"/>
    <w:rsid w:val="001855B2"/>
    <w:rsid w:val="0018744A"/>
    <w:rsid w:val="00187A19"/>
    <w:rsid w:val="00191061"/>
    <w:rsid w:val="00195A55"/>
    <w:rsid w:val="00196D2D"/>
    <w:rsid w:val="001A13BF"/>
    <w:rsid w:val="001A166C"/>
    <w:rsid w:val="001A1F16"/>
    <w:rsid w:val="001A2842"/>
    <w:rsid w:val="001A3B01"/>
    <w:rsid w:val="001A3C50"/>
    <w:rsid w:val="001A4A29"/>
    <w:rsid w:val="001A6E41"/>
    <w:rsid w:val="001B1FDE"/>
    <w:rsid w:val="001B2734"/>
    <w:rsid w:val="001B5009"/>
    <w:rsid w:val="001B52F1"/>
    <w:rsid w:val="001B65A2"/>
    <w:rsid w:val="001C0268"/>
    <w:rsid w:val="001C03F1"/>
    <w:rsid w:val="001C16E3"/>
    <w:rsid w:val="001C18E8"/>
    <w:rsid w:val="001C1A80"/>
    <w:rsid w:val="001C2E7E"/>
    <w:rsid w:val="001C3DE7"/>
    <w:rsid w:val="001C3EF2"/>
    <w:rsid w:val="001C4F69"/>
    <w:rsid w:val="001C5202"/>
    <w:rsid w:val="001D02D5"/>
    <w:rsid w:val="001D0649"/>
    <w:rsid w:val="001D091B"/>
    <w:rsid w:val="001D20F4"/>
    <w:rsid w:val="001D24BC"/>
    <w:rsid w:val="001D3231"/>
    <w:rsid w:val="001D5B09"/>
    <w:rsid w:val="001D5BF6"/>
    <w:rsid w:val="001D5F9B"/>
    <w:rsid w:val="001D640C"/>
    <w:rsid w:val="001E17D7"/>
    <w:rsid w:val="001E2187"/>
    <w:rsid w:val="001E26A4"/>
    <w:rsid w:val="001E289B"/>
    <w:rsid w:val="001E48C6"/>
    <w:rsid w:val="001E54C6"/>
    <w:rsid w:val="001E5A00"/>
    <w:rsid w:val="001F06D9"/>
    <w:rsid w:val="001F1653"/>
    <w:rsid w:val="001F1AE4"/>
    <w:rsid w:val="001F21CB"/>
    <w:rsid w:val="001F2FBA"/>
    <w:rsid w:val="001F42BE"/>
    <w:rsid w:val="001F4F85"/>
    <w:rsid w:val="001F5BDD"/>
    <w:rsid w:val="002007CF"/>
    <w:rsid w:val="00203434"/>
    <w:rsid w:val="00205A00"/>
    <w:rsid w:val="00206605"/>
    <w:rsid w:val="00206F15"/>
    <w:rsid w:val="0020703A"/>
    <w:rsid w:val="002105FF"/>
    <w:rsid w:val="002111E2"/>
    <w:rsid w:val="00211A2D"/>
    <w:rsid w:val="00213C5B"/>
    <w:rsid w:val="00214184"/>
    <w:rsid w:val="00214B1A"/>
    <w:rsid w:val="0021695F"/>
    <w:rsid w:val="0021700B"/>
    <w:rsid w:val="002211C3"/>
    <w:rsid w:val="00221678"/>
    <w:rsid w:val="00224834"/>
    <w:rsid w:val="002254BB"/>
    <w:rsid w:val="00225C0A"/>
    <w:rsid w:val="00225FED"/>
    <w:rsid w:val="00226578"/>
    <w:rsid w:val="002270F8"/>
    <w:rsid w:val="00230866"/>
    <w:rsid w:val="00231488"/>
    <w:rsid w:val="00231581"/>
    <w:rsid w:val="00232612"/>
    <w:rsid w:val="00232A9C"/>
    <w:rsid w:val="002332E2"/>
    <w:rsid w:val="002357F3"/>
    <w:rsid w:val="002358AF"/>
    <w:rsid w:val="00237028"/>
    <w:rsid w:val="00237190"/>
    <w:rsid w:val="00240ED6"/>
    <w:rsid w:val="00241D1C"/>
    <w:rsid w:val="002438B8"/>
    <w:rsid w:val="00244EB5"/>
    <w:rsid w:val="00245161"/>
    <w:rsid w:val="00245988"/>
    <w:rsid w:val="00245DE5"/>
    <w:rsid w:val="00246999"/>
    <w:rsid w:val="002508DC"/>
    <w:rsid w:val="002521A1"/>
    <w:rsid w:val="002543C3"/>
    <w:rsid w:val="0025591F"/>
    <w:rsid w:val="00260C3C"/>
    <w:rsid w:val="00262350"/>
    <w:rsid w:val="0026320F"/>
    <w:rsid w:val="00264213"/>
    <w:rsid w:val="0026437E"/>
    <w:rsid w:val="00267C58"/>
    <w:rsid w:val="0027130B"/>
    <w:rsid w:val="00272436"/>
    <w:rsid w:val="0027354D"/>
    <w:rsid w:val="00273783"/>
    <w:rsid w:val="00274563"/>
    <w:rsid w:val="002757FF"/>
    <w:rsid w:val="00275FD2"/>
    <w:rsid w:val="002817B5"/>
    <w:rsid w:val="0028204A"/>
    <w:rsid w:val="00284F90"/>
    <w:rsid w:val="002859B2"/>
    <w:rsid w:val="002877B0"/>
    <w:rsid w:val="00287C29"/>
    <w:rsid w:val="0029048E"/>
    <w:rsid w:val="002909CA"/>
    <w:rsid w:val="00290CC3"/>
    <w:rsid w:val="0029102F"/>
    <w:rsid w:val="00291E05"/>
    <w:rsid w:val="00292D91"/>
    <w:rsid w:val="002956ED"/>
    <w:rsid w:val="00295865"/>
    <w:rsid w:val="002961A7"/>
    <w:rsid w:val="002976E9"/>
    <w:rsid w:val="002979A0"/>
    <w:rsid w:val="002A00B3"/>
    <w:rsid w:val="002A01CE"/>
    <w:rsid w:val="002A01E1"/>
    <w:rsid w:val="002A0636"/>
    <w:rsid w:val="002A147B"/>
    <w:rsid w:val="002A2AE2"/>
    <w:rsid w:val="002A3BE8"/>
    <w:rsid w:val="002A4AF7"/>
    <w:rsid w:val="002A4BEB"/>
    <w:rsid w:val="002A5ABA"/>
    <w:rsid w:val="002A61E7"/>
    <w:rsid w:val="002A71C3"/>
    <w:rsid w:val="002B1F00"/>
    <w:rsid w:val="002B3675"/>
    <w:rsid w:val="002B37F9"/>
    <w:rsid w:val="002B5AAC"/>
    <w:rsid w:val="002C08F0"/>
    <w:rsid w:val="002C0F7A"/>
    <w:rsid w:val="002C39B7"/>
    <w:rsid w:val="002C459B"/>
    <w:rsid w:val="002C4844"/>
    <w:rsid w:val="002C5AC9"/>
    <w:rsid w:val="002D0035"/>
    <w:rsid w:val="002D1CBE"/>
    <w:rsid w:val="002D2E67"/>
    <w:rsid w:val="002D372B"/>
    <w:rsid w:val="002D5E4D"/>
    <w:rsid w:val="002D76CA"/>
    <w:rsid w:val="002D7989"/>
    <w:rsid w:val="002E21EE"/>
    <w:rsid w:val="002E42FF"/>
    <w:rsid w:val="002E6A89"/>
    <w:rsid w:val="002E748E"/>
    <w:rsid w:val="002E76BB"/>
    <w:rsid w:val="002F11D5"/>
    <w:rsid w:val="002F20D7"/>
    <w:rsid w:val="002F22CB"/>
    <w:rsid w:val="002F2A13"/>
    <w:rsid w:val="002F3E93"/>
    <w:rsid w:val="002F455D"/>
    <w:rsid w:val="002F6448"/>
    <w:rsid w:val="002F71C9"/>
    <w:rsid w:val="00301306"/>
    <w:rsid w:val="00301B31"/>
    <w:rsid w:val="00301BB7"/>
    <w:rsid w:val="00305F91"/>
    <w:rsid w:val="003064A9"/>
    <w:rsid w:val="0031131C"/>
    <w:rsid w:val="003113F6"/>
    <w:rsid w:val="00317786"/>
    <w:rsid w:val="00317D8F"/>
    <w:rsid w:val="00320A2D"/>
    <w:rsid w:val="00320DA5"/>
    <w:rsid w:val="00323202"/>
    <w:rsid w:val="0032453D"/>
    <w:rsid w:val="00324989"/>
    <w:rsid w:val="00325F1A"/>
    <w:rsid w:val="003260A2"/>
    <w:rsid w:val="00326E61"/>
    <w:rsid w:val="0032715C"/>
    <w:rsid w:val="00327EC4"/>
    <w:rsid w:val="003307B3"/>
    <w:rsid w:val="00330A81"/>
    <w:rsid w:val="0033476D"/>
    <w:rsid w:val="003353FD"/>
    <w:rsid w:val="00335595"/>
    <w:rsid w:val="00336EB8"/>
    <w:rsid w:val="00337822"/>
    <w:rsid w:val="00340258"/>
    <w:rsid w:val="00340389"/>
    <w:rsid w:val="00341180"/>
    <w:rsid w:val="0034380A"/>
    <w:rsid w:val="0034403D"/>
    <w:rsid w:val="003440F0"/>
    <w:rsid w:val="0034646E"/>
    <w:rsid w:val="00351FFD"/>
    <w:rsid w:val="003527EA"/>
    <w:rsid w:val="003530C2"/>
    <w:rsid w:val="0035321B"/>
    <w:rsid w:val="00353DEB"/>
    <w:rsid w:val="00354BAA"/>
    <w:rsid w:val="003601C3"/>
    <w:rsid w:val="00361242"/>
    <w:rsid w:val="003620F9"/>
    <w:rsid w:val="003630A8"/>
    <w:rsid w:val="00363831"/>
    <w:rsid w:val="00365392"/>
    <w:rsid w:val="003653B8"/>
    <w:rsid w:val="0037202D"/>
    <w:rsid w:val="003722EF"/>
    <w:rsid w:val="00372F7C"/>
    <w:rsid w:val="003732CE"/>
    <w:rsid w:val="00377B80"/>
    <w:rsid w:val="00377FCC"/>
    <w:rsid w:val="003801E6"/>
    <w:rsid w:val="00381416"/>
    <w:rsid w:val="00382976"/>
    <w:rsid w:val="00386AC9"/>
    <w:rsid w:val="003872E9"/>
    <w:rsid w:val="00391761"/>
    <w:rsid w:val="003917B3"/>
    <w:rsid w:val="00392147"/>
    <w:rsid w:val="003936A1"/>
    <w:rsid w:val="00393C63"/>
    <w:rsid w:val="00395B57"/>
    <w:rsid w:val="003968E2"/>
    <w:rsid w:val="00397897"/>
    <w:rsid w:val="003A0EC5"/>
    <w:rsid w:val="003A0F77"/>
    <w:rsid w:val="003A2137"/>
    <w:rsid w:val="003A314D"/>
    <w:rsid w:val="003A6218"/>
    <w:rsid w:val="003B26F1"/>
    <w:rsid w:val="003B5FE7"/>
    <w:rsid w:val="003B67A1"/>
    <w:rsid w:val="003B77B0"/>
    <w:rsid w:val="003C0F90"/>
    <w:rsid w:val="003C137E"/>
    <w:rsid w:val="003C14C9"/>
    <w:rsid w:val="003C1E05"/>
    <w:rsid w:val="003C2926"/>
    <w:rsid w:val="003C2FF8"/>
    <w:rsid w:val="003C49B0"/>
    <w:rsid w:val="003C5476"/>
    <w:rsid w:val="003C5718"/>
    <w:rsid w:val="003C6FEC"/>
    <w:rsid w:val="003D1D18"/>
    <w:rsid w:val="003D2B1B"/>
    <w:rsid w:val="003D3552"/>
    <w:rsid w:val="003D459F"/>
    <w:rsid w:val="003D4EAC"/>
    <w:rsid w:val="003D51A6"/>
    <w:rsid w:val="003D5732"/>
    <w:rsid w:val="003D5D50"/>
    <w:rsid w:val="003E0D92"/>
    <w:rsid w:val="003E0F9B"/>
    <w:rsid w:val="003E22C1"/>
    <w:rsid w:val="003E3539"/>
    <w:rsid w:val="003E39A7"/>
    <w:rsid w:val="003E462B"/>
    <w:rsid w:val="003E665C"/>
    <w:rsid w:val="003E69E3"/>
    <w:rsid w:val="003F082F"/>
    <w:rsid w:val="003F095B"/>
    <w:rsid w:val="003F2E1D"/>
    <w:rsid w:val="003F56A0"/>
    <w:rsid w:val="003F6567"/>
    <w:rsid w:val="003F694D"/>
    <w:rsid w:val="004020B8"/>
    <w:rsid w:val="0040408D"/>
    <w:rsid w:val="004064D4"/>
    <w:rsid w:val="00406DED"/>
    <w:rsid w:val="00406F88"/>
    <w:rsid w:val="00407153"/>
    <w:rsid w:val="0040779E"/>
    <w:rsid w:val="004105F2"/>
    <w:rsid w:val="00411D8D"/>
    <w:rsid w:val="00414D19"/>
    <w:rsid w:val="00415D0C"/>
    <w:rsid w:val="00416C0F"/>
    <w:rsid w:val="00420074"/>
    <w:rsid w:val="00420401"/>
    <w:rsid w:val="00421B02"/>
    <w:rsid w:val="004240E3"/>
    <w:rsid w:val="0042488B"/>
    <w:rsid w:val="00426662"/>
    <w:rsid w:val="004276C2"/>
    <w:rsid w:val="00430339"/>
    <w:rsid w:val="00431086"/>
    <w:rsid w:val="00432D24"/>
    <w:rsid w:val="00433D46"/>
    <w:rsid w:val="0043444D"/>
    <w:rsid w:val="00434980"/>
    <w:rsid w:val="0043719D"/>
    <w:rsid w:val="0044037E"/>
    <w:rsid w:val="00441015"/>
    <w:rsid w:val="004412EE"/>
    <w:rsid w:val="0044159E"/>
    <w:rsid w:val="00441970"/>
    <w:rsid w:val="004425BE"/>
    <w:rsid w:val="00442604"/>
    <w:rsid w:val="00443422"/>
    <w:rsid w:val="0044368D"/>
    <w:rsid w:val="004448A8"/>
    <w:rsid w:val="00446276"/>
    <w:rsid w:val="004500ED"/>
    <w:rsid w:val="00451A9D"/>
    <w:rsid w:val="00453577"/>
    <w:rsid w:val="00454ACA"/>
    <w:rsid w:val="00454C52"/>
    <w:rsid w:val="00454CEA"/>
    <w:rsid w:val="004552C4"/>
    <w:rsid w:val="00460A54"/>
    <w:rsid w:val="00461CCE"/>
    <w:rsid w:val="004631EC"/>
    <w:rsid w:val="00467E3A"/>
    <w:rsid w:val="00471733"/>
    <w:rsid w:val="00471AAE"/>
    <w:rsid w:val="0047221D"/>
    <w:rsid w:val="00472491"/>
    <w:rsid w:val="00473478"/>
    <w:rsid w:val="0047491C"/>
    <w:rsid w:val="0047723E"/>
    <w:rsid w:val="00480C04"/>
    <w:rsid w:val="004814F9"/>
    <w:rsid w:val="00482E79"/>
    <w:rsid w:val="00483524"/>
    <w:rsid w:val="00483A63"/>
    <w:rsid w:val="00485CE7"/>
    <w:rsid w:val="00491DF8"/>
    <w:rsid w:val="00492A3F"/>
    <w:rsid w:val="004940AE"/>
    <w:rsid w:val="004943BB"/>
    <w:rsid w:val="00494508"/>
    <w:rsid w:val="00495EB0"/>
    <w:rsid w:val="004A050B"/>
    <w:rsid w:val="004A1F90"/>
    <w:rsid w:val="004A2B89"/>
    <w:rsid w:val="004A3949"/>
    <w:rsid w:val="004A4113"/>
    <w:rsid w:val="004A45DA"/>
    <w:rsid w:val="004A6880"/>
    <w:rsid w:val="004B1378"/>
    <w:rsid w:val="004B1CE7"/>
    <w:rsid w:val="004B2AE1"/>
    <w:rsid w:val="004B2F20"/>
    <w:rsid w:val="004B383B"/>
    <w:rsid w:val="004B53D0"/>
    <w:rsid w:val="004C0A8E"/>
    <w:rsid w:val="004C3258"/>
    <w:rsid w:val="004C34B5"/>
    <w:rsid w:val="004C523C"/>
    <w:rsid w:val="004C56A6"/>
    <w:rsid w:val="004D0952"/>
    <w:rsid w:val="004D1067"/>
    <w:rsid w:val="004D282C"/>
    <w:rsid w:val="004D312F"/>
    <w:rsid w:val="004D362C"/>
    <w:rsid w:val="004D3A29"/>
    <w:rsid w:val="004D418F"/>
    <w:rsid w:val="004D579E"/>
    <w:rsid w:val="004D5ACD"/>
    <w:rsid w:val="004D7050"/>
    <w:rsid w:val="004E0A01"/>
    <w:rsid w:val="004E0E38"/>
    <w:rsid w:val="004E4E88"/>
    <w:rsid w:val="004E5741"/>
    <w:rsid w:val="004E5CB7"/>
    <w:rsid w:val="004E6049"/>
    <w:rsid w:val="004E6329"/>
    <w:rsid w:val="004E7C50"/>
    <w:rsid w:val="004F1650"/>
    <w:rsid w:val="004F417A"/>
    <w:rsid w:val="004F4BFE"/>
    <w:rsid w:val="004F6EA1"/>
    <w:rsid w:val="00502AA6"/>
    <w:rsid w:val="00502C20"/>
    <w:rsid w:val="005052A1"/>
    <w:rsid w:val="005070C6"/>
    <w:rsid w:val="00507F0A"/>
    <w:rsid w:val="00511152"/>
    <w:rsid w:val="00513DAD"/>
    <w:rsid w:val="00513F34"/>
    <w:rsid w:val="00516675"/>
    <w:rsid w:val="005169F2"/>
    <w:rsid w:val="00516F1C"/>
    <w:rsid w:val="00521505"/>
    <w:rsid w:val="0052170E"/>
    <w:rsid w:val="00521CF0"/>
    <w:rsid w:val="00524A01"/>
    <w:rsid w:val="00526566"/>
    <w:rsid w:val="00530648"/>
    <w:rsid w:val="00530B5D"/>
    <w:rsid w:val="005320D4"/>
    <w:rsid w:val="0053210A"/>
    <w:rsid w:val="00532310"/>
    <w:rsid w:val="00532AD4"/>
    <w:rsid w:val="005333F5"/>
    <w:rsid w:val="005335FA"/>
    <w:rsid w:val="00535DAA"/>
    <w:rsid w:val="00537E1E"/>
    <w:rsid w:val="00537FB1"/>
    <w:rsid w:val="005428F5"/>
    <w:rsid w:val="00544062"/>
    <w:rsid w:val="005446D5"/>
    <w:rsid w:val="00544D42"/>
    <w:rsid w:val="00544DB0"/>
    <w:rsid w:val="00546C20"/>
    <w:rsid w:val="00550440"/>
    <w:rsid w:val="00550616"/>
    <w:rsid w:val="00551BD5"/>
    <w:rsid w:val="00551DA6"/>
    <w:rsid w:val="00551DCC"/>
    <w:rsid w:val="0055428C"/>
    <w:rsid w:val="005550FD"/>
    <w:rsid w:val="0055594F"/>
    <w:rsid w:val="00556ACE"/>
    <w:rsid w:val="00560C92"/>
    <w:rsid w:val="00562C9B"/>
    <w:rsid w:val="0056331A"/>
    <w:rsid w:val="00564D18"/>
    <w:rsid w:val="00567127"/>
    <w:rsid w:val="00571D16"/>
    <w:rsid w:val="005727F4"/>
    <w:rsid w:val="005747E2"/>
    <w:rsid w:val="005754FA"/>
    <w:rsid w:val="00576E5E"/>
    <w:rsid w:val="0058096E"/>
    <w:rsid w:val="00581C1E"/>
    <w:rsid w:val="00582BC6"/>
    <w:rsid w:val="00583790"/>
    <w:rsid w:val="00583C38"/>
    <w:rsid w:val="0058408B"/>
    <w:rsid w:val="00584807"/>
    <w:rsid w:val="00586929"/>
    <w:rsid w:val="00587556"/>
    <w:rsid w:val="005876BF"/>
    <w:rsid w:val="00590473"/>
    <w:rsid w:val="00590485"/>
    <w:rsid w:val="00590BF2"/>
    <w:rsid w:val="005913BE"/>
    <w:rsid w:val="0059335E"/>
    <w:rsid w:val="00593F9D"/>
    <w:rsid w:val="00594DC1"/>
    <w:rsid w:val="005A0693"/>
    <w:rsid w:val="005A19EF"/>
    <w:rsid w:val="005A1E15"/>
    <w:rsid w:val="005A2488"/>
    <w:rsid w:val="005A5EA5"/>
    <w:rsid w:val="005A700F"/>
    <w:rsid w:val="005B0765"/>
    <w:rsid w:val="005B3D9D"/>
    <w:rsid w:val="005B48DB"/>
    <w:rsid w:val="005B4B3D"/>
    <w:rsid w:val="005B658E"/>
    <w:rsid w:val="005B6894"/>
    <w:rsid w:val="005B6B1B"/>
    <w:rsid w:val="005B73DC"/>
    <w:rsid w:val="005B7C73"/>
    <w:rsid w:val="005C0424"/>
    <w:rsid w:val="005C47FC"/>
    <w:rsid w:val="005C4CFC"/>
    <w:rsid w:val="005C540F"/>
    <w:rsid w:val="005C5731"/>
    <w:rsid w:val="005C639A"/>
    <w:rsid w:val="005C72E2"/>
    <w:rsid w:val="005C7AFF"/>
    <w:rsid w:val="005D068C"/>
    <w:rsid w:val="005D207E"/>
    <w:rsid w:val="005D4578"/>
    <w:rsid w:val="005D46B5"/>
    <w:rsid w:val="005D6FF8"/>
    <w:rsid w:val="005D7634"/>
    <w:rsid w:val="005D7A20"/>
    <w:rsid w:val="005E1A87"/>
    <w:rsid w:val="005E2AB1"/>
    <w:rsid w:val="005E4429"/>
    <w:rsid w:val="005E45E1"/>
    <w:rsid w:val="005E4FB4"/>
    <w:rsid w:val="005E5982"/>
    <w:rsid w:val="005E67C5"/>
    <w:rsid w:val="005E7701"/>
    <w:rsid w:val="005E7B65"/>
    <w:rsid w:val="005F22A3"/>
    <w:rsid w:val="005F3471"/>
    <w:rsid w:val="005F36B5"/>
    <w:rsid w:val="005F4935"/>
    <w:rsid w:val="006007AF"/>
    <w:rsid w:val="0060262D"/>
    <w:rsid w:val="00605462"/>
    <w:rsid w:val="006059C3"/>
    <w:rsid w:val="00605F3E"/>
    <w:rsid w:val="006073FC"/>
    <w:rsid w:val="00607EA3"/>
    <w:rsid w:val="0061022F"/>
    <w:rsid w:val="006134FF"/>
    <w:rsid w:val="006157DF"/>
    <w:rsid w:val="00616B77"/>
    <w:rsid w:val="00617188"/>
    <w:rsid w:val="006175D3"/>
    <w:rsid w:val="00622505"/>
    <w:rsid w:val="006234C1"/>
    <w:rsid w:val="00624F49"/>
    <w:rsid w:val="0062571D"/>
    <w:rsid w:val="006257B7"/>
    <w:rsid w:val="00625C00"/>
    <w:rsid w:val="00625DC2"/>
    <w:rsid w:val="00625DE1"/>
    <w:rsid w:val="006262FF"/>
    <w:rsid w:val="00626BFA"/>
    <w:rsid w:val="00627ACB"/>
    <w:rsid w:val="00632A83"/>
    <w:rsid w:val="006330DE"/>
    <w:rsid w:val="0063357F"/>
    <w:rsid w:val="006351EF"/>
    <w:rsid w:val="006356C4"/>
    <w:rsid w:val="0063725D"/>
    <w:rsid w:val="006379EA"/>
    <w:rsid w:val="006402B4"/>
    <w:rsid w:val="0064180A"/>
    <w:rsid w:val="006428E1"/>
    <w:rsid w:val="0064369F"/>
    <w:rsid w:val="006443F0"/>
    <w:rsid w:val="0065095B"/>
    <w:rsid w:val="006521BA"/>
    <w:rsid w:val="00653116"/>
    <w:rsid w:val="006548AC"/>
    <w:rsid w:val="00654EBF"/>
    <w:rsid w:val="006554F6"/>
    <w:rsid w:val="00655FF0"/>
    <w:rsid w:val="006569F8"/>
    <w:rsid w:val="00656A73"/>
    <w:rsid w:val="00660435"/>
    <w:rsid w:val="00662077"/>
    <w:rsid w:val="0066219C"/>
    <w:rsid w:val="006624C1"/>
    <w:rsid w:val="00664BCE"/>
    <w:rsid w:val="00666A56"/>
    <w:rsid w:val="00666F4B"/>
    <w:rsid w:val="006719A3"/>
    <w:rsid w:val="00672209"/>
    <w:rsid w:val="00672A0B"/>
    <w:rsid w:val="006735CF"/>
    <w:rsid w:val="00673780"/>
    <w:rsid w:val="0067389C"/>
    <w:rsid w:val="006745BA"/>
    <w:rsid w:val="00674652"/>
    <w:rsid w:val="00676E36"/>
    <w:rsid w:val="00680529"/>
    <w:rsid w:val="00680627"/>
    <w:rsid w:val="00680784"/>
    <w:rsid w:val="00680833"/>
    <w:rsid w:val="006831E8"/>
    <w:rsid w:val="00683742"/>
    <w:rsid w:val="006843DF"/>
    <w:rsid w:val="006848EB"/>
    <w:rsid w:val="00685039"/>
    <w:rsid w:val="006902F6"/>
    <w:rsid w:val="00691261"/>
    <w:rsid w:val="00694F8F"/>
    <w:rsid w:val="00695480"/>
    <w:rsid w:val="006954F4"/>
    <w:rsid w:val="00696800"/>
    <w:rsid w:val="00697B7A"/>
    <w:rsid w:val="006A0F02"/>
    <w:rsid w:val="006A126E"/>
    <w:rsid w:val="006A336E"/>
    <w:rsid w:val="006A357D"/>
    <w:rsid w:val="006A4870"/>
    <w:rsid w:val="006A6728"/>
    <w:rsid w:val="006A67D8"/>
    <w:rsid w:val="006B01C9"/>
    <w:rsid w:val="006B11B2"/>
    <w:rsid w:val="006B16A1"/>
    <w:rsid w:val="006B1978"/>
    <w:rsid w:val="006B1F74"/>
    <w:rsid w:val="006B2203"/>
    <w:rsid w:val="006B3D10"/>
    <w:rsid w:val="006B3FC9"/>
    <w:rsid w:val="006B493F"/>
    <w:rsid w:val="006B7512"/>
    <w:rsid w:val="006B7778"/>
    <w:rsid w:val="006B7BC2"/>
    <w:rsid w:val="006C09B0"/>
    <w:rsid w:val="006C2454"/>
    <w:rsid w:val="006C2610"/>
    <w:rsid w:val="006C2BA1"/>
    <w:rsid w:val="006C2C42"/>
    <w:rsid w:val="006C3102"/>
    <w:rsid w:val="006C40FA"/>
    <w:rsid w:val="006C4A66"/>
    <w:rsid w:val="006C5D2B"/>
    <w:rsid w:val="006C674E"/>
    <w:rsid w:val="006C7110"/>
    <w:rsid w:val="006D0BF6"/>
    <w:rsid w:val="006D4023"/>
    <w:rsid w:val="006D43AE"/>
    <w:rsid w:val="006D55C6"/>
    <w:rsid w:val="006D59B1"/>
    <w:rsid w:val="006D6110"/>
    <w:rsid w:val="006D62AE"/>
    <w:rsid w:val="006D7201"/>
    <w:rsid w:val="006E12D3"/>
    <w:rsid w:val="006E13DE"/>
    <w:rsid w:val="006E18E4"/>
    <w:rsid w:val="006E3BB4"/>
    <w:rsid w:val="006E4A3A"/>
    <w:rsid w:val="006E7ADA"/>
    <w:rsid w:val="006E7B81"/>
    <w:rsid w:val="006F13B9"/>
    <w:rsid w:val="006F19F8"/>
    <w:rsid w:val="006F27A0"/>
    <w:rsid w:val="006F287F"/>
    <w:rsid w:val="006F395B"/>
    <w:rsid w:val="006F45F1"/>
    <w:rsid w:val="006F4787"/>
    <w:rsid w:val="006F5419"/>
    <w:rsid w:val="006F56EB"/>
    <w:rsid w:val="006F5BC9"/>
    <w:rsid w:val="00701B8F"/>
    <w:rsid w:val="00703269"/>
    <w:rsid w:val="007050E8"/>
    <w:rsid w:val="00705FCE"/>
    <w:rsid w:val="00706561"/>
    <w:rsid w:val="0071121F"/>
    <w:rsid w:val="00714932"/>
    <w:rsid w:val="00715048"/>
    <w:rsid w:val="007159B8"/>
    <w:rsid w:val="00715B5C"/>
    <w:rsid w:val="00715C1C"/>
    <w:rsid w:val="0071693B"/>
    <w:rsid w:val="00717185"/>
    <w:rsid w:val="007171DB"/>
    <w:rsid w:val="00720601"/>
    <w:rsid w:val="00721730"/>
    <w:rsid w:val="007224DE"/>
    <w:rsid w:val="00722B99"/>
    <w:rsid w:val="00725414"/>
    <w:rsid w:val="00725E95"/>
    <w:rsid w:val="0072671F"/>
    <w:rsid w:val="007332C3"/>
    <w:rsid w:val="007341B5"/>
    <w:rsid w:val="00734626"/>
    <w:rsid w:val="0073483F"/>
    <w:rsid w:val="00734B05"/>
    <w:rsid w:val="00736F03"/>
    <w:rsid w:val="007375D6"/>
    <w:rsid w:val="00740186"/>
    <w:rsid w:val="007402AB"/>
    <w:rsid w:val="0074301C"/>
    <w:rsid w:val="00743E20"/>
    <w:rsid w:val="00744230"/>
    <w:rsid w:val="00744A53"/>
    <w:rsid w:val="00745DBF"/>
    <w:rsid w:val="00746802"/>
    <w:rsid w:val="00746ABB"/>
    <w:rsid w:val="007479F9"/>
    <w:rsid w:val="00750481"/>
    <w:rsid w:val="007504B3"/>
    <w:rsid w:val="00751578"/>
    <w:rsid w:val="00752C2A"/>
    <w:rsid w:val="007532CC"/>
    <w:rsid w:val="007546BE"/>
    <w:rsid w:val="007554C2"/>
    <w:rsid w:val="00755696"/>
    <w:rsid w:val="00757E51"/>
    <w:rsid w:val="007625C5"/>
    <w:rsid w:val="00764801"/>
    <w:rsid w:val="00765A7C"/>
    <w:rsid w:val="007660FA"/>
    <w:rsid w:val="007730AA"/>
    <w:rsid w:val="00773535"/>
    <w:rsid w:val="00780C85"/>
    <w:rsid w:val="00781EE5"/>
    <w:rsid w:val="00782261"/>
    <w:rsid w:val="00782B48"/>
    <w:rsid w:val="00782E69"/>
    <w:rsid w:val="0078314E"/>
    <w:rsid w:val="00784F5D"/>
    <w:rsid w:val="00784F86"/>
    <w:rsid w:val="00785405"/>
    <w:rsid w:val="00786D91"/>
    <w:rsid w:val="00792679"/>
    <w:rsid w:val="00792F63"/>
    <w:rsid w:val="0079421C"/>
    <w:rsid w:val="00795724"/>
    <w:rsid w:val="007962F4"/>
    <w:rsid w:val="007A07FA"/>
    <w:rsid w:val="007A12A5"/>
    <w:rsid w:val="007A254F"/>
    <w:rsid w:val="007A2784"/>
    <w:rsid w:val="007A27DD"/>
    <w:rsid w:val="007A3424"/>
    <w:rsid w:val="007A58CE"/>
    <w:rsid w:val="007A60D8"/>
    <w:rsid w:val="007B0F66"/>
    <w:rsid w:val="007B22EB"/>
    <w:rsid w:val="007B2849"/>
    <w:rsid w:val="007B2C5A"/>
    <w:rsid w:val="007B3A66"/>
    <w:rsid w:val="007B3B85"/>
    <w:rsid w:val="007B41C7"/>
    <w:rsid w:val="007B5A34"/>
    <w:rsid w:val="007B6348"/>
    <w:rsid w:val="007B694B"/>
    <w:rsid w:val="007C0059"/>
    <w:rsid w:val="007C16B7"/>
    <w:rsid w:val="007C2BDF"/>
    <w:rsid w:val="007C6351"/>
    <w:rsid w:val="007C653C"/>
    <w:rsid w:val="007C6DB1"/>
    <w:rsid w:val="007C7931"/>
    <w:rsid w:val="007D0260"/>
    <w:rsid w:val="007D052B"/>
    <w:rsid w:val="007D0BE2"/>
    <w:rsid w:val="007D0D05"/>
    <w:rsid w:val="007D1A66"/>
    <w:rsid w:val="007D3759"/>
    <w:rsid w:val="007D37E8"/>
    <w:rsid w:val="007D4614"/>
    <w:rsid w:val="007D480B"/>
    <w:rsid w:val="007D4B9E"/>
    <w:rsid w:val="007D5AAD"/>
    <w:rsid w:val="007E25CA"/>
    <w:rsid w:val="007E3859"/>
    <w:rsid w:val="007E3B30"/>
    <w:rsid w:val="007F02BC"/>
    <w:rsid w:val="007F12F1"/>
    <w:rsid w:val="007F1A36"/>
    <w:rsid w:val="007F2267"/>
    <w:rsid w:val="007F5880"/>
    <w:rsid w:val="007F744A"/>
    <w:rsid w:val="007F7DC0"/>
    <w:rsid w:val="007F7EB6"/>
    <w:rsid w:val="00802761"/>
    <w:rsid w:val="00803124"/>
    <w:rsid w:val="00803AA1"/>
    <w:rsid w:val="008041EA"/>
    <w:rsid w:val="0080665B"/>
    <w:rsid w:val="008066DF"/>
    <w:rsid w:val="008068B0"/>
    <w:rsid w:val="00806F0D"/>
    <w:rsid w:val="00810F93"/>
    <w:rsid w:val="00813666"/>
    <w:rsid w:val="00815656"/>
    <w:rsid w:val="00816F99"/>
    <w:rsid w:val="00820FD0"/>
    <w:rsid w:val="00821356"/>
    <w:rsid w:val="008222AB"/>
    <w:rsid w:val="00822B41"/>
    <w:rsid w:val="00822E03"/>
    <w:rsid w:val="008251A9"/>
    <w:rsid w:val="00825361"/>
    <w:rsid w:val="00825ABC"/>
    <w:rsid w:val="00827C88"/>
    <w:rsid w:val="00830CA2"/>
    <w:rsid w:val="008316EA"/>
    <w:rsid w:val="008356CB"/>
    <w:rsid w:val="008364CB"/>
    <w:rsid w:val="00836CA7"/>
    <w:rsid w:val="0083720C"/>
    <w:rsid w:val="00837E13"/>
    <w:rsid w:val="00837F51"/>
    <w:rsid w:val="0084076F"/>
    <w:rsid w:val="008413B7"/>
    <w:rsid w:val="008440A3"/>
    <w:rsid w:val="008444B0"/>
    <w:rsid w:val="00847013"/>
    <w:rsid w:val="0084769F"/>
    <w:rsid w:val="008508E1"/>
    <w:rsid w:val="008510F3"/>
    <w:rsid w:val="00851A99"/>
    <w:rsid w:val="0085280B"/>
    <w:rsid w:val="008546FE"/>
    <w:rsid w:val="0085739C"/>
    <w:rsid w:val="008577B6"/>
    <w:rsid w:val="00862E10"/>
    <w:rsid w:val="00862F82"/>
    <w:rsid w:val="00864CB9"/>
    <w:rsid w:val="00866560"/>
    <w:rsid w:val="00866BD5"/>
    <w:rsid w:val="00866E10"/>
    <w:rsid w:val="00870780"/>
    <w:rsid w:val="00870BAC"/>
    <w:rsid w:val="00870DF3"/>
    <w:rsid w:val="00872537"/>
    <w:rsid w:val="0087412E"/>
    <w:rsid w:val="008748BC"/>
    <w:rsid w:val="0087641F"/>
    <w:rsid w:val="008773E6"/>
    <w:rsid w:val="0088063B"/>
    <w:rsid w:val="00882917"/>
    <w:rsid w:val="00885851"/>
    <w:rsid w:val="008865B3"/>
    <w:rsid w:val="0089049F"/>
    <w:rsid w:val="00892D8E"/>
    <w:rsid w:val="00893D10"/>
    <w:rsid w:val="00893EB0"/>
    <w:rsid w:val="0089638B"/>
    <w:rsid w:val="0089719D"/>
    <w:rsid w:val="008971D3"/>
    <w:rsid w:val="00897C0C"/>
    <w:rsid w:val="008A0A66"/>
    <w:rsid w:val="008A21CC"/>
    <w:rsid w:val="008A365A"/>
    <w:rsid w:val="008A38BA"/>
    <w:rsid w:val="008A52CA"/>
    <w:rsid w:val="008A54C3"/>
    <w:rsid w:val="008A5702"/>
    <w:rsid w:val="008A646A"/>
    <w:rsid w:val="008A67BD"/>
    <w:rsid w:val="008A76C8"/>
    <w:rsid w:val="008A77FF"/>
    <w:rsid w:val="008B000D"/>
    <w:rsid w:val="008B2728"/>
    <w:rsid w:val="008B3072"/>
    <w:rsid w:val="008B3B40"/>
    <w:rsid w:val="008B5E39"/>
    <w:rsid w:val="008B733A"/>
    <w:rsid w:val="008C01B8"/>
    <w:rsid w:val="008C03ED"/>
    <w:rsid w:val="008C32F0"/>
    <w:rsid w:val="008C44DA"/>
    <w:rsid w:val="008C4F39"/>
    <w:rsid w:val="008D04C3"/>
    <w:rsid w:val="008D04DE"/>
    <w:rsid w:val="008D17AB"/>
    <w:rsid w:val="008D1D7F"/>
    <w:rsid w:val="008D2C5E"/>
    <w:rsid w:val="008D372E"/>
    <w:rsid w:val="008D3957"/>
    <w:rsid w:val="008D44A1"/>
    <w:rsid w:val="008D654D"/>
    <w:rsid w:val="008D7518"/>
    <w:rsid w:val="008E049F"/>
    <w:rsid w:val="008E56B6"/>
    <w:rsid w:val="008E6BB1"/>
    <w:rsid w:val="008F0F0E"/>
    <w:rsid w:val="008F33DC"/>
    <w:rsid w:val="008F441F"/>
    <w:rsid w:val="008F6A98"/>
    <w:rsid w:val="008F77CF"/>
    <w:rsid w:val="00900580"/>
    <w:rsid w:val="00900D78"/>
    <w:rsid w:val="00903B58"/>
    <w:rsid w:val="00905102"/>
    <w:rsid w:val="00905511"/>
    <w:rsid w:val="00906976"/>
    <w:rsid w:val="00907256"/>
    <w:rsid w:val="00907C5E"/>
    <w:rsid w:val="00907CE8"/>
    <w:rsid w:val="00912032"/>
    <w:rsid w:val="009129C2"/>
    <w:rsid w:val="00915191"/>
    <w:rsid w:val="009169EE"/>
    <w:rsid w:val="0091745E"/>
    <w:rsid w:val="0091795C"/>
    <w:rsid w:val="009219D6"/>
    <w:rsid w:val="00922F6A"/>
    <w:rsid w:val="00924A57"/>
    <w:rsid w:val="009279BB"/>
    <w:rsid w:val="00930CA0"/>
    <w:rsid w:val="00930FA9"/>
    <w:rsid w:val="00931B4B"/>
    <w:rsid w:val="00935745"/>
    <w:rsid w:val="00936811"/>
    <w:rsid w:val="00942167"/>
    <w:rsid w:val="009422CA"/>
    <w:rsid w:val="00942A43"/>
    <w:rsid w:val="009438CD"/>
    <w:rsid w:val="0094396D"/>
    <w:rsid w:val="0094418B"/>
    <w:rsid w:val="00945313"/>
    <w:rsid w:val="00946620"/>
    <w:rsid w:val="00946EE9"/>
    <w:rsid w:val="00950CEC"/>
    <w:rsid w:val="00951A22"/>
    <w:rsid w:val="00953620"/>
    <w:rsid w:val="00953EBA"/>
    <w:rsid w:val="00954A78"/>
    <w:rsid w:val="0095637B"/>
    <w:rsid w:val="00956743"/>
    <w:rsid w:val="0095710F"/>
    <w:rsid w:val="00957349"/>
    <w:rsid w:val="00957F25"/>
    <w:rsid w:val="00960BC7"/>
    <w:rsid w:val="009644CA"/>
    <w:rsid w:val="009648A3"/>
    <w:rsid w:val="009724D4"/>
    <w:rsid w:val="009730F7"/>
    <w:rsid w:val="009737FF"/>
    <w:rsid w:val="00975633"/>
    <w:rsid w:val="0097695B"/>
    <w:rsid w:val="00981FB5"/>
    <w:rsid w:val="00982922"/>
    <w:rsid w:val="009830FA"/>
    <w:rsid w:val="00983352"/>
    <w:rsid w:val="009846AF"/>
    <w:rsid w:val="00984CA9"/>
    <w:rsid w:val="00990416"/>
    <w:rsid w:val="0099058F"/>
    <w:rsid w:val="00992C50"/>
    <w:rsid w:val="0099433A"/>
    <w:rsid w:val="009946DD"/>
    <w:rsid w:val="00995159"/>
    <w:rsid w:val="009960C8"/>
    <w:rsid w:val="00996A25"/>
    <w:rsid w:val="00996B5E"/>
    <w:rsid w:val="00996C5D"/>
    <w:rsid w:val="009A0D01"/>
    <w:rsid w:val="009A3ECD"/>
    <w:rsid w:val="009A78F1"/>
    <w:rsid w:val="009B3262"/>
    <w:rsid w:val="009B4EA1"/>
    <w:rsid w:val="009B5338"/>
    <w:rsid w:val="009B7A73"/>
    <w:rsid w:val="009B7BE7"/>
    <w:rsid w:val="009B7E1B"/>
    <w:rsid w:val="009C09B0"/>
    <w:rsid w:val="009C275E"/>
    <w:rsid w:val="009C2A35"/>
    <w:rsid w:val="009C5C9B"/>
    <w:rsid w:val="009C67F1"/>
    <w:rsid w:val="009C6939"/>
    <w:rsid w:val="009D0157"/>
    <w:rsid w:val="009D1568"/>
    <w:rsid w:val="009D2C6A"/>
    <w:rsid w:val="009D353F"/>
    <w:rsid w:val="009D3777"/>
    <w:rsid w:val="009D3F5D"/>
    <w:rsid w:val="009D43B8"/>
    <w:rsid w:val="009D45A3"/>
    <w:rsid w:val="009D49D3"/>
    <w:rsid w:val="009D5B1E"/>
    <w:rsid w:val="009D5C8C"/>
    <w:rsid w:val="009D5FAA"/>
    <w:rsid w:val="009D7B5B"/>
    <w:rsid w:val="009E1A62"/>
    <w:rsid w:val="009F11CE"/>
    <w:rsid w:val="009F182A"/>
    <w:rsid w:val="009F3516"/>
    <w:rsid w:val="009F41A3"/>
    <w:rsid w:val="00A002F8"/>
    <w:rsid w:val="00A01648"/>
    <w:rsid w:val="00A02C65"/>
    <w:rsid w:val="00A05979"/>
    <w:rsid w:val="00A06304"/>
    <w:rsid w:val="00A0774E"/>
    <w:rsid w:val="00A07F07"/>
    <w:rsid w:val="00A1033B"/>
    <w:rsid w:val="00A1145A"/>
    <w:rsid w:val="00A1180D"/>
    <w:rsid w:val="00A1266D"/>
    <w:rsid w:val="00A144CD"/>
    <w:rsid w:val="00A14C54"/>
    <w:rsid w:val="00A15172"/>
    <w:rsid w:val="00A15AAB"/>
    <w:rsid w:val="00A15CD4"/>
    <w:rsid w:val="00A15D75"/>
    <w:rsid w:val="00A163D4"/>
    <w:rsid w:val="00A1734D"/>
    <w:rsid w:val="00A21E7D"/>
    <w:rsid w:val="00A24833"/>
    <w:rsid w:val="00A25398"/>
    <w:rsid w:val="00A25DCA"/>
    <w:rsid w:val="00A264F0"/>
    <w:rsid w:val="00A27448"/>
    <w:rsid w:val="00A33B6E"/>
    <w:rsid w:val="00A34233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521E"/>
    <w:rsid w:val="00A475AE"/>
    <w:rsid w:val="00A5089B"/>
    <w:rsid w:val="00A51FF4"/>
    <w:rsid w:val="00A54D4A"/>
    <w:rsid w:val="00A55702"/>
    <w:rsid w:val="00A55E12"/>
    <w:rsid w:val="00A607C9"/>
    <w:rsid w:val="00A60855"/>
    <w:rsid w:val="00A61003"/>
    <w:rsid w:val="00A61EF5"/>
    <w:rsid w:val="00A62708"/>
    <w:rsid w:val="00A62979"/>
    <w:rsid w:val="00A63FFC"/>
    <w:rsid w:val="00A641AB"/>
    <w:rsid w:val="00A64E02"/>
    <w:rsid w:val="00A6767C"/>
    <w:rsid w:val="00A70858"/>
    <w:rsid w:val="00A71E12"/>
    <w:rsid w:val="00A753DA"/>
    <w:rsid w:val="00A756A3"/>
    <w:rsid w:val="00A77D34"/>
    <w:rsid w:val="00A80601"/>
    <w:rsid w:val="00A817A4"/>
    <w:rsid w:val="00A828EB"/>
    <w:rsid w:val="00A830EE"/>
    <w:rsid w:val="00A83257"/>
    <w:rsid w:val="00A840F3"/>
    <w:rsid w:val="00A85E85"/>
    <w:rsid w:val="00A86123"/>
    <w:rsid w:val="00A8631B"/>
    <w:rsid w:val="00A86834"/>
    <w:rsid w:val="00A86C35"/>
    <w:rsid w:val="00A86E56"/>
    <w:rsid w:val="00A91A39"/>
    <w:rsid w:val="00A91D1F"/>
    <w:rsid w:val="00A9293F"/>
    <w:rsid w:val="00A93760"/>
    <w:rsid w:val="00A952A0"/>
    <w:rsid w:val="00A9639C"/>
    <w:rsid w:val="00A96402"/>
    <w:rsid w:val="00A978FB"/>
    <w:rsid w:val="00AA0BD6"/>
    <w:rsid w:val="00AA1E7A"/>
    <w:rsid w:val="00AA2BA7"/>
    <w:rsid w:val="00AA5114"/>
    <w:rsid w:val="00AA57FC"/>
    <w:rsid w:val="00AA62F1"/>
    <w:rsid w:val="00AA75C5"/>
    <w:rsid w:val="00AB046E"/>
    <w:rsid w:val="00AB1A97"/>
    <w:rsid w:val="00AB28E3"/>
    <w:rsid w:val="00AB2B5F"/>
    <w:rsid w:val="00AB4A30"/>
    <w:rsid w:val="00AB5090"/>
    <w:rsid w:val="00AB5F8C"/>
    <w:rsid w:val="00AB6C97"/>
    <w:rsid w:val="00AB7C00"/>
    <w:rsid w:val="00AC046A"/>
    <w:rsid w:val="00AC20AE"/>
    <w:rsid w:val="00AC3A31"/>
    <w:rsid w:val="00AC3FB1"/>
    <w:rsid w:val="00AC414E"/>
    <w:rsid w:val="00AC47D7"/>
    <w:rsid w:val="00AC696C"/>
    <w:rsid w:val="00AC7359"/>
    <w:rsid w:val="00AC73FE"/>
    <w:rsid w:val="00AC7919"/>
    <w:rsid w:val="00AD0C6A"/>
    <w:rsid w:val="00AD1F33"/>
    <w:rsid w:val="00AD3368"/>
    <w:rsid w:val="00AD401A"/>
    <w:rsid w:val="00AD4CEF"/>
    <w:rsid w:val="00AD4EDB"/>
    <w:rsid w:val="00AD535E"/>
    <w:rsid w:val="00AD5631"/>
    <w:rsid w:val="00AD5E51"/>
    <w:rsid w:val="00AD5FA4"/>
    <w:rsid w:val="00AD69F5"/>
    <w:rsid w:val="00AD7134"/>
    <w:rsid w:val="00AE0A37"/>
    <w:rsid w:val="00AE0E28"/>
    <w:rsid w:val="00AE432B"/>
    <w:rsid w:val="00AE4BCA"/>
    <w:rsid w:val="00AE5016"/>
    <w:rsid w:val="00AE7F26"/>
    <w:rsid w:val="00AF0284"/>
    <w:rsid w:val="00AF1F67"/>
    <w:rsid w:val="00AF261C"/>
    <w:rsid w:val="00AF2E0F"/>
    <w:rsid w:val="00AF3E44"/>
    <w:rsid w:val="00AF4CCA"/>
    <w:rsid w:val="00AF6D74"/>
    <w:rsid w:val="00B009B6"/>
    <w:rsid w:val="00B01130"/>
    <w:rsid w:val="00B02123"/>
    <w:rsid w:val="00B02419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4583"/>
    <w:rsid w:val="00B14828"/>
    <w:rsid w:val="00B15B56"/>
    <w:rsid w:val="00B1720B"/>
    <w:rsid w:val="00B17305"/>
    <w:rsid w:val="00B20534"/>
    <w:rsid w:val="00B221B1"/>
    <w:rsid w:val="00B2220F"/>
    <w:rsid w:val="00B232EA"/>
    <w:rsid w:val="00B245F6"/>
    <w:rsid w:val="00B25FC5"/>
    <w:rsid w:val="00B2621D"/>
    <w:rsid w:val="00B27C42"/>
    <w:rsid w:val="00B308C0"/>
    <w:rsid w:val="00B30E35"/>
    <w:rsid w:val="00B310A8"/>
    <w:rsid w:val="00B31470"/>
    <w:rsid w:val="00B31AE3"/>
    <w:rsid w:val="00B33B6D"/>
    <w:rsid w:val="00B35F39"/>
    <w:rsid w:val="00B3645E"/>
    <w:rsid w:val="00B36B4F"/>
    <w:rsid w:val="00B411A4"/>
    <w:rsid w:val="00B41C7E"/>
    <w:rsid w:val="00B42B0D"/>
    <w:rsid w:val="00B4392A"/>
    <w:rsid w:val="00B44598"/>
    <w:rsid w:val="00B45A01"/>
    <w:rsid w:val="00B460A7"/>
    <w:rsid w:val="00B527B2"/>
    <w:rsid w:val="00B529F3"/>
    <w:rsid w:val="00B546D5"/>
    <w:rsid w:val="00B5548B"/>
    <w:rsid w:val="00B57575"/>
    <w:rsid w:val="00B622A2"/>
    <w:rsid w:val="00B62895"/>
    <w:rsid w:val="00B6329A"/>
    <w:rsid w:val="00B63CF7"/>
    <w:rsid w:val="00B64C62"/>
    <w:rsid w:val="00B652D8"/>
    <w:rsid w:val="00B65802"/>
    <w:rsid w:val="00B669B2"/>
    <w:rsid w:val="00B670A5"/>
    <w:rsid w:val="00B67EF0"/>
    <w:rsid w:val="00B723EA"/>
    <w:rsid w:val="00B7522A"/>
    <w:rsid w:val="00B754EC"/>
    <w:rsid w:val="00B76524"/>
    <w:rsid w:val="00B801EE"/>
    <w:rsid w:val="00B810FD"/>
    <w:rsid w:val="00B8170E"/>
    <w:rsid w:val="00B81A28"/>
    <w:rsid w:val="00B82929"/>
    <w:rsid w:val="00B8331D"/>
    <w:rsid w:val="00B86BB6"/>
    <w:rsid w:val="00B87B7B"/>
    <w:rsid w:val="00B91949"/>
    <w:rsid w:val="00B92E56"/>
    <w:rsid w:val="00B955F7"/>
    <w:rsid w:val="00B97A2D"/>
    <w:rsid w:val="00BA01FF"/>
    <w:rsid w:val="00BA0758"/>
    <w:rsid w:val="00BA0CDD"/>
    <w:rsid w:val="00BA135E"/>
    <w:rsid w:val="00BA3E8C"/>
    <w:rsid w:val="00BA3F75"/>
    <w:rsid w:val="00BA5B75"/>
    <w:rsid w:val="00BB143C"/>
    <w:rsid w:val="00BB3898"/>
    <w:rsid w:val="00BB429E"/>
    <w:rsid w:val="00BB465B"/>
    <w:rsid w:val="00BB4790"/>
    <w:rsid w:val="00BB49DF"/>
    <w:rsid w:val="00BB4D91"/>
    <w:rsid w:val="00BB7394"/>
    <w:rsid w:val="00BB759D"/>
    <w:rsid w:val="00BC0B16"/>
    <w:rsid w:val="00BC1259"/>
    <w:rsid w:val="00BC240B"/>
    <w:rsid w:val="00BC36B5"/>
    <w:rsid w:val="00BC5FF8"/>
    <w:rsid w:val="00BC72AF"/>
    <w:rsid w:val="00BC7BD5"/>
    <w:rsid w:val="00BD0042"/>
    <w:rsid w:val="00BD0758"/>
    <w:rsid w:val="00BD0BF1"/>
    <w:rsid w:val="00BD141F"/>
    <w:rsid w:val="00BD1731"/>
    <w:rsid w:val="00BD17F6"/>
    <w:rsid w:val="00BD18D4"/>
    <w:rsid w:val="00BD2653"/>
    <w:rsid w:val="00BD29DB"/>
    <w:rsid w:val="00BD3026"/>
    <w:rsid w:val="00BD46D8"/>
    <w:rsid w:val="00BD4B1B"/>
    <w:rsid w:val="00BD4E89"/>
    <w:rsid w:val="00BD598C"/>
    <w:rsid w:val="00BD5BA0"/>
    <w:rsid w:val="00BD5BA8"/>
    <w:rsid w:val="00BD6627"/>
    <w:rsid w:val="00BD7D73"/>
    <w:rsid w:val="00BE04B1"/>
    <w:rsid w:val="00BE1221"/>
    <w:rsid w:val="00BE174D"/>
    <w:rsid w:val="00BE24DB"/>
    <w:rsid w:val="00BE3AE7"/>
    <w:rsid w:val="00BE50C6"/>
    <w:rsid w:val="00BE6E72"/>
    <w:rsid w:val="00BF0517"/>
    <w:rsid w:val="00BF0AF7"/>
    <w:rsid w:val="00BF1986"/>
    <w:rsid w:val="00BF4E22"/>
    <w:rsid w:val="00BF52FC"/>
    <w:rsid w:val="00BF539A"/>
    <w:rsid w:val="00BF5F8E"/>
    <w:rsid w:val="00BF6598"/>
    <w:rsid w:val="00BF6708"/>
    <w:rsid w:val="00BF674A"/>
    <w:rsid w:val="00BF7A4C"/>
    <w:rsid w:val="00C01A19"/>
    <w:rsid w:val="00C07036"/>
    <w:rsid w:val="00C0776C"/>
    <w:rsid w:val="00C1014E"/>
    <w:rsid w:val="00C10435"/>
    <w:rsid w:val="00C11E88"/>
    <w:rsid w:val="00C13762"/>
    <w:rsid w:val="00C13A3A"/>
    <w:rsid w:val="00C15DAF"/>
    <w:rsid w:val="00C15FAF"/>
    <w:rsid w:val="00C21262"/>
    <w:rsid w:val="00C2425D"/>
    <w:rsid w:val="00C24AC8"/>
    <w:rsid w:val="00C24DAB"/>
    <w:rsid w:val="00C26C3D"/>
    <w:rsid w:val="00C27721"/>
    <w:rsid w:val="00C324F3"/>
    <w:rsid w:val="00C34356"/>
    <w:rsid w:val="00C35C45"/>
    <w:rsid w:val="00C35F58"/>
    <w:rsid w:val="00C37095"/>
    <w:rsid w:val="00C40B9D"/>
    <w:rsid w:val="00C40D78"/>
    <w:rsid w:val="00C410A0"/>
    <w:rsid w:val="00C42A96"/>
    <w:rsid w:val="00C4397D"/>
    <w:rsid w:val="00C43EB5"/>
    <w:rsid w:val="00C44934"/>
    <w:rsid w:val="00C44D5F"/>
    <w:rsid w:val="00C46C78"/>
    <w:rsid w:val="00C46C97"/>
    <w:rsid w:val="00C52B59"/>
    <w:rsid w:val="00C53F68"/>
    <w:rsid w:val="00C555D4"/>
    <w:rsid w:val="00C57157"/>
    <w:rsid w:val="00C572E1"/>
    <w:rsid w:val="00C579C9"/>
    <w:rsid w:val="00C57A82"/>
    <w:rsid w:val="00C57E1E"/>
    <w:rsid w:val="00C60443"/>
    <w:rsid w:val="00C60492"/>
    <w:rsid w:val="00C61871"/>
    <w:rsid w:val="00C62FF9"/>
    <w:rsid w:val="00C636D5"/>
    <w:rsid w:val="00C636F1"/>
    <w:rsid w:val="00C63786"/>
    <w:rsid w:val="00C63C98"/>
    <w:rsid w:val="00C655F7"/>
    <w:rsid w:val="00C67EB7"/>
    <w:rsid w:val="00C70E22"/>
    <w:rsid w:val="00C71B60"/>
    <w:rsid w:val="00C73D75"/>
    <w:rsid w:val="00C7491B"/>
    <w:rsid w:val="00C749AA"/>
    <w:rsid w:val="00C80420"/>
    <w:rsid w:val="00C816F7"/>
    <w:rsid w:val="00C84787"/>
    <w:rsid w:val="00C86FE5"/>
    <w:rsid w:val="00C913B2"/>
    <w:rsid w:val="00C9151D"/>
    <w:rsid w:val="00C9275A"/>
    <w:rsid w:val="00C927B7"/>
    <w:rsid w:val="00C9494A"/>
    <w:rsid w:val="00C95B8F"/>
    <w:rsid w:val="00C96FE5"/>
    <w:rsid w:val="00C971E3"/>
    <w:rsid w:val="00CA1CCC"/>
    <w:rsid w:val="00CA1F82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B5B6C"/>
    <w:rsid w:val="00CC0AA8"/>
    <w:rsid w:val="00CC0DFA"/>
    <w:rsid w:val="00CC1CDC"/>
    <w:rsid w:val="00CC1ECC"/>
    <w:rsid w:val="00CC392C"/>
    <w:rsid w:val="00CC3B8E"/>
    <w:rsid w:val="00CC6438"/>
    <w:rsid w:val="00CC6627"/>
    <w:rsid w:val="00CC6F44"/>
    <w:rsid w:val="00CD154D"/>
    <w:rsid w:val="00CD210C"/>
    <w:rsid w:val="00CD2FBB"/>
    <w:rsid w:val="00CD3B73"/>
    <w:rsid w:val="00CD5354"/>
    <w:rsid w:val="00CD5C43"/>
    <w:rsid w:val="00CD6388"/>
    <w:rsid w:val="00CD7561"/>
    <w:rsid w:val="00CD7B00"/>
    <w:rsid w:val="00CD7F5F"/>
    <w:rsid w:val="00CE16F9"/>
    <w:rsid w:val="00CE2C30"/>
    <w:rsid w:val="00CE3AFF"/>
    <w:rsid w:val="00CE43AC"/>
    <w:rsid w:val="00CE7110"/>
    <w:rsid w:val="00CE727F"/>
    <w:rsid w:val="00CE78CF"/>
    <w:rsid w:val="00CE7EDF"/>
    <w:rsid w:val="00CF072A"/>
    <w:rsid w:val="00CF1925"/>
    <w:rsid w:val="00CF1A19"/>
    <w:rsid w:val="00CF2E8C"/>
    <w:rsid w:val="00CF2F9F"/>
    <w:rsid w:val="00CF67F3"/>
    <w:rsid w:val="00D00A91"/>
    <w:rsid w:val="00D01641"/>
    <w:rsid w:val="00D018BB"/>
    <w:rsid w:val="00D02011"/>
    <w:rsid w:val="00D030B1"/>
    <w:rsid w:val="00D0437C"/>
    <w:rsid w:val="00D062E4"/>
    <w:rsid w:val="00D076A2"/>
    <w:rsid w:val="00D10D38"/>
    <w:rsid w:val="00D151E3"/>
    <w:rsid w:val="00D15EE5"/>
    <w:rsid w:val="00D200EE"/>
    <w:rsid w:val="00D20B50"/>
    <w:rsid w:val="00D2135D"/>
    <w:rsid w:val="00D23206"/>
    <w:rsid w:val="00D2338E"/>
    <w:rsid w:val="00D24AFC"/>
    <w:rsid w:val="00D24FF4"/>
    <w:rsid w:val="00D30EB3"/>
    <w:rsid w:val="00D31928"/>
    <w:rsid w:val="00D321C4"/>
    <w:rsid w:val="00D32427"/>
    <w:rsid w:val="00D369CC"/>
    <w:rsid w:val="00D43D5D"/>
    <w:rsid w:val="00D45BA6"/>
    <w:rsid w:val="00D46DEA"/>
    <w:rsid w:val="00D508FF"/>
    <w:rsid w:val="00D5287D"/>
    <w:rsid w:val="00D54275"/>
    <w:rsid w:val="00D54547"/>
    <w:rsid w:val="00D55194"/>
    <w:rsid w:val="00D55700"/>
    <w:rsid w:val="00D559FF"/>
    <w:rsid w:val="00D567EF"/>
    <w:rsid w:val="00D56F7E"/>
    <w:rsid w:val="00D60253"/>
    <w:rsid w:val="00D604A4"/>
    <w:rsid w:val="00D62288"/>
    <w:rsid w:val="00D642CB"/>
    <w:rsid w:val="00D64BD7"/>
    <w:rsid w:val="00D6750F"/>
    <w:rsid w:val="00D701DE"/>
    <w:rsid w:val="00D71498"/>
    <w:rsid w:val="00D729E5"/>
    <w:rsid w:val="00D72BF1"/>
    <w:rsid w:val="00D736EB"/>
    <w:rsid w:val="00D743B7"/>
    <w:rsid w:val="00D75A50"/>
    <w:rsid w:val="00D774E4"/>
    <w:rsid w:val="00D80B44"/>
    <w:rsid w:val="00D8352E"/>
    <w:rsid w:val="00D84992"/>
    <w:rsid w:val="00D849F5"/>
    <w:rsid w:val="00D857A9"/>
    <w:rsid w:val="00D857EE"/>
    <w:rsid w:val="00D876DF"/>
    <w:rsid w:val="00D878DA"/>
    <w:rsid w:val="00D90F3D"/>
    <w:rsid w:val="00D92575"/>
    <w:rsid w:val="00D92794"/>
    <w:rsid w:val="00D9342A"/>
    <w:rsid w:val="00D93643"/>
    <w:rsid w:val="00D94F37"/>
    <w:rsid w:val="00D95024"/>
    <w:rsid w:val="00D97990"/>
    <w:rsid w:val="00D97C44"/>
    <w:rsid w:val="00DA1D77"/>
    <w:rsid w:val="00DA2D70"/>
    <w:rsid w:val="00DA7019"/>
    <w:rsid w:val="00DA7C78"/>
    <w:rsid w:val="00DB0C5C"/>
    <w:rsid w:val="00DB1B47"/>
    <w:rsid w:val="00DB46EA"/>
    <w:rsid w:val="00DB54D8"/>
    <w:rsid w:val="00DB5B24"/>
    <w:rsid w:val="00DB646C"/>
    <w:rsid w:val="00DB6957"/>
    <w:rsid w:val="00DB6CBD"/>
    <w:rsid w:val="00DC1028"/>
    <w:rsid w:val="00DC2CB8"/>
    <w:rsid w:val="00DC6A24"/>
    <w:rsid w:val="00DC7864"/>
    <w:rsid w:val="00DD0149"/>
    <w:rsid w:val="00DD152E"/>
    <w:rsid w:val="00DD2E69"/>
    <w:rsid w:val="00DD678B"/>
    <w:rsid w:val="00DD6B42"/>
    <w:rsid w:val="00DD6DCA"/>
    <w:rsid w:val="00DD7CF2"/>
    <w:rsid w:val="00DE0869"/>
    <w:rsid w:val="00DE2310"/>
    <w:rsid w:val="00DE376D"/>
    <w:rsid w:val="00DE5BA3"/>
    <w:rsid w:val="00DE7637"/>
    <w:rsid w:val="00DF209C"/>
    <w:rsid w:val="00DF308C"/>
    <w:rsid w:val="00DF7CEE"/>
    <w:rsid w:val="00DF7FF3"/>
    <w:rsid w:val="00E00DFC"/>
    <w:rsid w:val="00E043FC"/>
    <w:rsid w:val="00E0607C"/>
    <w:rsid w:val="00E1036F"/>
    <w:rsid w:val="00E11A10"/>
    <w:rsid w:val="00E12B01"/>
    <w:rsid w:val="00E12D49"/>
    <w:rsid w:val="00E15814"/>
    <w:rsid w:val="00E15C45"/>
    <w:rsid w:val="00E20702"/>
    <w:rsid w:val="00E2283E"/>
    <w:rsid w:val="00E2477D"/>
    <w:rsid w:val="00E248F4"/>
    <w:rsid w:val="00E25221"/>
    <w:rsid w:val="00E2589C"/>
    <w:rsid w:val="00E259AF"/>
    <w:rsid w:val="00E26CE4"/>
    <w:rsid w:val="00E3057D"/>
    <w:rsid w:val="00E30DFA"/>
    <w:rsid w:val="00E3176D"/>
    <w:rsid w:val="00E31C91"/>
    <w:rsid w:val="00E3276A"/>
    <w:rsid w:val="00E338B2"/>
    <w:rsid w:val="00E33E3A"/>
    <w:rsid w:val="00E354C1"/>
    <w:rsid w:val="00E37799"/>
    <w:rsid w:val="00E37EAF"/>
    <w:rsid w:val="00E40DBC"/>
    <w:rsid w:val="00E40E10"/>
    <w:rsid w:val="00E40E59"/>
    <w:rsid w:val="00E438FD"/>
    <w:rsid w:val="00E44DB4"/>
    <w:rsid w:val="00E4574F"/>
    <w:rsid w:val="00E459B5"/>
    <w:rsid w:val="00E4672D"/>
    <w:rsid w:val="00E4758A"/>
    <w:rsid w:val="00E4760A"/>
    <w:rsid w:val="00E47AC1"/>
    <w:rsid w:val="00E50DEF"/>
    <w:rsid w:val="00E5112F"/>
    <w:rsid w:val="00E535EB"/>
    <w:rsid w:val="00E53E59"/>
    <w:rsid w:val="00E54915"/>
    <w:rsid w:val="00E5706A"/>
    <w:rsid w:val="00E6249A"/>
    <w:rsid w:val="00E638FB"/>
    <w:rsid w:val="00E656CE"/>
    <w:rsid w:val="00E65FF2"/>
    <w:rsid w:val="00E6617C"/>
    <w:rsid w:val="00E66C95"/>
    <w:rsid w:val="00E71A07"/>
    <w:rsid w:val="00E7212D"/>
    <w:rsid w:val="00E745BB"/>
    <w:rsid w:val="00E7674F"/>
    <w:rsid w:val="00E7751C"/>
    <w:rsid w:val="00E80B5C"/>
    <w:rsid w:val="00E8120C"/>
    <w:rsid w:val="00E814DA"/>
    <w:rsid w:val="00E8232C"/>
    <w:rsid w:val="00E84879"/>
    <w:rsid w:val="00E850F6"/>
    <w:rsid w:val="00E859D2"/>
    <w:rsid w:val="00E91498"/>
    <w:rsid w:val="00E91FB4"/>
    <w:rsid w:val="00E92652"/>
    <w:rsid w:val="00E928FD"/>
    <w:rsid w:val="00E9303D"/>
    <w:rsid w:val="00EA416D"/>
    <w:rsid w:val="00EA6ECE"/>
    <w:rsid w:val="00EB0CA2"/>
    <w:rsid w:val="00EB1966"/>
    <w:rsid w:val="00EB1C71"/>
    <w:rsid w:val="00EB1D63"/>
    <w:rsid w:val="00EB24F2"/>
    <w:rsid w:val="00EB2D00"/>
    <w:rsid w:val="00EB4AAD"/>
    <w:rsid w:val="00EB50B1"/>
    <w:rsid w:val="00EB586C"/>
    <w:rsid w:val="00EB5CC4"/>
    <w:rsid w:val="00EB6299"/>
    <w:rsid w:val="00EB6B39"/>
    <w:rsid w:val="00EC0251"/>
    <w:rsid w:val="00EC0CB0"/>
    <w:rsid w:val="00EC1603"/>
    <w:rsid w:val="00EC2251"/>
    <w:rsid w:val="00EC2F5A"/>
    <w:rsid w:val="00EC309D"/>
    <w:rsid w:val="00EC3259"/>
    <w:rsid w:val="00EC33FC"/>
    <w:rsid w:val="00EC4302"/>
    <w:rsid w:val="00EC4A22"/>
    <w:rsid w:val="00EC64E7"/>
    <w:rsid w:val="00EC6F34"/>
    <w:rsid w:val="00ED02E2"/>
    <w:rsid w:val="00ED0C03"/>
    <w:rsid w:val="00ED31D6"/>
    <w:rsid w:val="00ED5DAC"/>
    <w:rsid w:val="00ED5F53"/>
    <w:rsid w:val="00ED746B"/>
    <w:rsid w:val="00EE135A"/>
    <w:rsid w:val="00EE2C3F"/>
    <w:rsid w:val="00EE3424"/>
    <w:rsid w:val="00EE35EC"/>
    <w:rsid w:val="00EE4A9B"/>
    <w:rsid w:val="00EE5593"/>
    <w:rsid w:val="00EE6313"/>
    <w:rsid w:val="00EE663E"/>
    <w:rsid w:val="00EE7361"/>
    <w:rsid w:val="00EE78CA"/>
    <w:rsid w:val="00EE7A24"/>
    <w:rsid w:val="00EE7CD6"/>
    <w:rsid w:val="00EF003E"/>
    <w:rsid w:val="00EF1359"/>
    <w:rsid w:val="00EF2C96"/>
    <w:rsid w:val="00EF30E3"/>
    <w:rsid w:val="00EF34AD"/>
    <w:rsid w:val="00EF3995"/>
    <w:rsid w:val="00EF4DF3"/>
    <w:rsid w:val="00EF5897"/>
    <w:rsid w:val="00EF65ED"/>
    <w:rsid w:val="00EF73FE"/>
    <w:rsid w:val="00EF7B8C"/>
    <w:rsid w:val="00F00A67"/>
    <w:rsid w:val="00F0117B"/>
    <w:rsid w:val="00F110B2"/>
    <w:rsid w:val="00F11528"/>
    <w:rsid w:val="00F12644"/>
    <w:rsid w:val="00F16DE3"/>
    <w:rsid w:val="00F1763E"/>
    <w:rsid w:val="00F17B51"/>
    <w:rsid w:val="00F23CDA"/>
    <w:rsid w:val="00F24CA2"/>
    <w:rsid w:val="00F26930"/>
    <w:rsid w:val="00F30969"/>
    <w:rsid w:val="00F319C3"/>
    <w:rsid w:val="00F31AC0"/>
    <w:rsid w:val="00F31B0A"/>
    <w:rsid w:val="00F31B91"/>
    <w:rsid w:val="00F31F4A"/>
    <w:rsid w:val="00F326B3"/>
    <w:rsid w:val="00F32E84"/>
    <w:rsid w:val="00F331DB"/>
    <w:rsid w:val="00F368FC"/>
    <w:rsid w:val="00F37E91"/>
    <w:rsid w:val="00F4048E"/>
    <w:rsid w:val="00F40D8A"/>
    <w:rsid w:val="00F4131C"/>
    <w:rsid w:val="00F41F85"/>
    <w:rsid w:val="00F430DA"/>
    <w:rsid w:val="00F4432A"/>
    <w:rsid w:val="00F45141"/>
    <w:rsid w:val="00F455A0"/>
    <w:rsid w:val="00F466BA"/>
    <w:rsid w:val="00F46B83"/>
    <w:rsid w:val="00F46E89"/>
    <w:rsid w:val="00F47B66"/>
    <w:rsid w:val="00F50ECF"/>
    <w:rsid w:val="00F511B5"/>
    <w:rsid w:val="00F516F6"/>
    <w:rsid w:val="00F52CE8"/>
    <w:rsid w:val="00F539DD"/>
    <w:rsid w:val="00F53C62"/>
    <w:rsid w:val="00F55B91"/>
    <w:rsid w:val="00F565C7"/>
    <w:rsid w:val="00F567AD"/>
    <w:rsid w:val="00F56F25"/>
    <w:rsid w:val="00F57FE1"/>
    <w:rsid w:val="00F60162"/>
    <w:rsid w:val="00F62582"/>
    <w:rsid w:val="00F63828"/>
    <w:rsid w:val="00F63D7D"/>
    <w:rsid w:val="00F70DF1"/>
    <w:rsid w:val="00F70E4C"/>
    <w:rsid w:val="00F71247"/>
    <w:rsid w:val="00F712B3"/>
    <w:rsid w:val="00F7135B"/>
    <w:rsid w:val="00F720FD"/>
    <w:rsid w:val="00F73E8D"/>
    <w:rsid w:val="00F759A5"/>
    <w:rsid w:val="00F83651"/>
    <w:rsid w:val="00F84342"/>
    <w:rsid w:val="00F86DAC"/>
    <w:rsid w:val="00F87D8E"/>
    <w:rsid w:val="00F90852"/>
    <w:rsid w:val="00F91A74"/>
    <w:rsid w:val="00F94348"/>
    <w:rsid w:val="00F94955"/>
    <w:rsid w:val="00F94BE9"/>
    <w:rsid w:val="00F963D6"/>
    <w:rsid w:val="00F9658B"/>
    <w:rsid w:val="00F97FE7"/>
    <w:rsid w:val="00FA053F"/>
    <w:rsid w:val="00FA1056"/>
    <w:rsid w:val="00FA1456"/>
    <w:rsid w:val="00FA1C72"/>
    <w:rsid w:val="00FA2F41"/>
    <w:rsid w:val="00FA3D5B"/>
    <w:rsid w:val="00FA4341"/>
    <w:rsid w:val="00FA56FF"/>
    <w:rsid w:val="00FA5EC5"/>
    <w:rsid w:val="00FA756D"/>
    <w:rsid w:val="00FB0EDB"/>
    <w:rsid w:val="00FB2FCD"/>
    <w:rsid w:val="00FB39CD"/>
    <w:rsid w:val="00FB3F1A"/>
    <w:rsid w:val="00FB4F28"/>
    <w:rsid w:val="00FB530A"/>
    <w:rsid w:val="00FB5B05"/>
    <w:rsid w:val="00FB5E77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C7795"/>
    <w:rsid w:val="00FC7B62"/>
    <w:rsid w:val="00FD031B"/>
    <w:rsid w:val="00FD0B6E"/>
    <w:rsid w:val="00FD1C33"/>
    <w:rsid w:val="00FD3909"/>
    <w:rsid w:val="00FD4718"/>
    <w:rsid w:val="00FD55DC"/>
    <w:rsid w:val="00FD5E60"/>
    <w:rsid w:val="00FD6010"/>
    <w:rsid w:val="00FD6092"/>
    <w:rsid w:val="00FD688E"/>
    <w:rsid w:val="00FD69CA"/>
    <w:rsid w:val="00FD6E38"/>
    <w:rsid w:val="00FE0172"/>
    <w:rsid w:val="00FE20AE"/>
    <w:rsid w:val="00FE5B89"/>
    <w:rsid w:val="00FE6504"/>
    <w:rsid w:val="00FE6E2B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2208"/>
  <w15:docId w15:val="{D4803097-B12B-4D21-8C03-CBE7BD17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ca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7E"/>
    <w:rPr>
      <w:rFonts w:ascii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1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1"/>
      </w:numPr>
      <w:spacing w:after="200" w:line="360" w:lineRule="auto"/>
      <w:jc w:val="both"/>
      <w:outlineLvl w:val="1"/>
    </w:pPr>
    <w:rPr>
      <w:rFonts w:ascii="Calibri" w:hAnsi="Calibri" w:cs="Calibri"/>
      <w:b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631B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631B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631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ca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val="ca"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val="ca"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val="ca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val="ca"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56"/>
    <w:rPr>
      <w:rFonts w:ascii="Times New Roman" w:hAnsi="Times New Roman"/>
      <w:lang w:val="ca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56"/>
    <w:rPr>
      <w:rFonts w:ascii="Times New Roman" w:hAnsi="Times New Roman"/>
      <w:b/>
      <w:bCs/>
      <w:lang w:val="ca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C2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C5202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E54915"/>
    <w:pPr>
      <w:numPr>
        <w:numId w:val="15"/>
      </w:numPr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A8631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ca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A8631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ca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631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ca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863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8631B"/>
    <w:rPr>
      <w:rFonts w:ascii="Calibri" w:hAnsi="Calibri"/>
      <w:sz w:val="22"/>
      <w:szCs w:val="22"/>
      <w:lang w:val="ca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8631B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8631B"/>
    <w:rPr>
      <w:rFonts w:ascii="Calibri" w:hAnsi="Calibri"/>
      <w:sz w:val="22"/>
      <w:szCs w:val="22"/>
      <w:lang w:val="ca" w:eastAsia="en-US"/>
    </w:rPr>
  </w:style>
  <w:style w:type="character" w:customStyle="1" w:styleId="TEXTOGRALCar">
    <w:name w:val="*TEXTO GRAL Car"/>
    <w:link w:val="TEXTOGRAL"/>
    <w:rsid w:val="00A8631B"/>
    <w:rPr>
      <w:rFonts w:ascii="Times New Roman" w:hAnsi="Times New Roman"/>
      <w:kern w:val="22"/>
      <w:sz w:val="22"/>
      <w:szCs w:val="22"/>
      <w:lang w:val="ca" w:eastAsia="en-US"/>
    </w:rPr>
  </w:style>
  <w:style w:type="paragraph" w:customStyle="1" w:styleId="m3737943136403906709msolistparagraph">
    <w:name w:val="m_3737943136403906709msolistparagraph"/>
    <w:basedOn w:val="Normal"/>
    <w:rsid w:val="00A8631B"/>
    <w:pPr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Programacintexto">
    <w:name w:val="Programación texto"/>
    <w:basedOn w:val="Normal"/>
    <w:qFormat/>
    <w:rsid w:val="00A8631B"/>
    <w:pPr>
      <w:tabs>
        <w:tab w:val="left" w:pos="-709"/>
        <w:tab w:val="left" w:pos="8505"/>
      </w:tabs>
      <w:spacing w:after="120" w:line="312" w:lineRule="auto"/>
      <w:jc w:val="both"/>
    </w:pPr>
    <w:rPr>
      <w:rFonts w:ascii="Calibri" w:hAnsi="Calibri" w:cs="UniversLTStd"/>
      <w:lang w:eastAsia="en-US"/>
    </w:rPr>
  </w:style>
  <w:style w:type="numbering" w:customStyle="1" w:styleId="Estilo1">
    <w:name w:val="Estilo1"/>
    <w:uiPriority w:val="99"/>
    <w:rsid w:val="00A8631B"/>
    <w:pPr>
      <w:numPr>
        <w:numId w:val="21"/>
      </w:numPr>
    </w:pPr>
  </w:style>
  <w:style w:type="paragraph" w:customStyle="1" w:styleId="Titulo2">
    <w:name w:val="Titulo 2"/>
    <w:basedOn w:val="Prrafodelista"/>
    <w:link w:val="Titulo2Car"/>
    <w:autoRedefine/>
    <w:qFormat/>
    <w:rsid w:val="0027354D"/>
    <w:pPr>
      <w:numPr>
        <w:ilvl w:val="1"/>
        <w:numId w:val="35"/>
      </w:numPr>
    </w:pPr>
    <w:rPr>
      <w:rFonts w:cs="Arial"/>
      <w:b/>
    </w:rPr>
  </w:style>
  <w:style w:type="paragraph" w:styleId="TtuloTDC">
    <w:name w:val="TOC Heading"/>
    <w:basedOn w:val="Ttulo1"/>
    <w:next w:val="Normal"/>
    <w:uiPriority w:val="39"/>
    <w:unhideWhenUsed/>
    <w:qFormat/>
    <w:rsid w:val="00A8631B"/>
    <w:pPr>
      <w:keepNext/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8631B"/>
    <w:rPr>
      <w:rFonts w:ascii="Calibri" w:hAnsi="Calibri"/>
      <w:sz w:val="22"/>
      <w:szCs w:val="22"/>
      <w:lang w:val="ca" w:eastAsia="en-US"/>
    </w:rPr>
  </w:style>
  <w:style w:type="character" w:customStyle="1" w:styleId="Titulo2Car">
    <w:name w:val="Titulo 2 Car"/>
    <w:basedOn w:val="PrrafodelistaCar"/>
    <w:link w:val="Titulo2"/>
    <w:rsid w:val="0027354D"/>
    <w:rPr>
      <w:rFonts w:ascii="Calibri" w:hAnsi="Calibri" w:cs="Arial"/>
      <w:b/>
      <w:sz w:val="22"/>
      <w:szCs w:val="22"/>
      <w:lang w:val="ca" w:eastAsia="en-US"/>
    </w:rPr>
  </w:style>
  <w:style w:type="character" w:customStyle="1" w:styleId="Mencinsinresolver20">
    <w:name w:val="Mención sin resolver2"/>
    <w:basedOn w:val="Fuentedeprrafopredeter"/>
    <w:uiPriority w:val="99"/>
    <w:semiHidden/>
    <w:unhideWhenUsed/>
    <w:rsid w:val="00A8631B"/>
    <w:rPr>
      <w:color w:val="605E5C"/>
      <w:shd w:val="clear" w:color="auto" w:fill="E1DFDD"/>
    </w:rPr>
  </w:style>
  <w:style w:type="paragraph" w:customStyle="1" w:styleId="parrafo2">
    <w:name w:val="parrafo_2"/>
    <w:basedOn w:val="Normal"/>
    <w:rsid w:val="00A8631B"/>
    <w:pPr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parrafo">
    <w:name w:val="parrafo"/>
    <w:basedOn w:val="Normal"/>
    <w:rsid w:val="00A8631B"/>
    <w:pPr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centroredonda">
    <w:name w:val="centro_redonda"/>
    <w:basedOn w:val="Normal"/>
    <w:rsid w:val="00A8631B"/>
    <w:pPr>
      <w:spacing w:before="100" w:beforeAutospacing="1" w:after="100" w:afterAutospacing="1"/>
    </w:pPr>
    <w:rPr>
      <w:rFonts w:eastAsia="Times New Roman"/>
      <w:lang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631B"/>
    <w:rPr>
      <w:color w:val="605E5C"/>
      <w:shd w:val="clear" w:color="auto" w:fill="E1DFDD"/>
    </w:rPr>
  </w:style>
  <w:style w:type="character" w:customStyle="1" w:styleId="WW8Num1z0">
    <w:name w:val="WW8Num1z0"/>
    <w:rsid w:val="00A8631B"/>
    <w:rPr>
      <w:rFonts w:ascii="Symbol" w:hAnsi="Symbol" w:cs="Symbol" w:hint="default"/>
      <w:color w:val="2E74B5"/>
    </w:rPr>
  </w:style>
  <w:style w:type="paragraph" w:styleId="Lista3">
    <w:name w:val="List 3"/>
    <w:basedOn w:val="Normal"/>
    <w:uiPriority w:val="99"/>
    <w:unhideWhenUsed/>
    <w:rsid w:val="00A8631B"/>
    <w:pPr>
      <w:spacing w:after="200" w:line="276" w:lineRule="auto"/>
      <w:ind w:left="849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A8631B"/>
    <w:pPr>
      <w:numPr>
        <w:numId w:val="25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A8631B"/>
    <w:pPr>
      <w:numPr>
        <w:numId w:val="26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Continuarlista">
    <w:name w:val="List Continue"/>
    <w:basedOn w:val="Normal"/>
    <w:uiPriority w:val="99"/>
    <w:unhideWhenUsed/>
    <w:rsid w:val="00A8631B"/>
    <w:pPr>
      <w:spacing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paragraph" w:styleId="Continuarlista2">
    <w:name w:val="List Continue 2"/>
    <w:basedOn w:val="Normal"/>
    <w:uiPriority w:val="99"/>
    <w:unhideWhenUsed/>
    <w:rsid w:val="00A8631B"/>
    <w:pPr>
      <w:spacing w:after="120" w:line="276" w:lineRule="auto"/>
      <w:ind w:left="566"/>
      <w:contextualSpacing/>
    </w:pPr>
    <w:rPr>
      <w:rFonts w:ascii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A863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8631B"/>
    <w:rPr>
      <w:rFonts w:asciiTheme="majorHAnsi" w:eastAsiaTheme="majorEastAsia" w:hAnsiTheme="majorHAnsi" w:cstheme="majorBidi"/>
      <w:spacing w:val="-10"/>
      <w:kern w:val="28"/>
      <w:sz w:val="56"/>
      <w:szCs w:val="56"/>
      <w:lang w:val="ca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8631B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8631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ca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8631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8631B"/>
    <w:rPr>
      <w:rFonts w:ascii="Calibri" w:hAnsi="Calibri"/>
      <w:sz w:val="22"/>
      <w:szCs w:val="22"/>
      <w:lang w:val="ca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6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QBJfYlDOvA&amp;list=PLVpRlgPG0eJmXSEnHuS2J92WVIzBNdxD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ctomundial.org/noticia/la-sostenibilidad-empresarial-desde-las-siglas-asg-o-es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77CC-8AEE-4C17-8BC8-C97A7B65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7</Pages>
  <Words>1551</Words>
  <Characters>8534</Characters>
  <Application>Microsoft Office Word</Application>
  <DocSecurity>0</DocSecurity>
  <Lines>71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10065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Editex</dc:creator>
  <cp:lastModifiedBy>Carmen Fernández</cp:lastModifiedBy>
  <cp:revision>229</cp:revision>
  <cp:lastPrinted>2024-05-21T15:49:00Z</cp:lastPrinted>
  <dcterms:created xsi:type="dcterms:W3CDTF">2024-04-27T18:57:00Z</dcterms:created>
  <dcterms:modified xsi:type="dcterms:W3CDTF">2024-05-30T14:49:00Z</dcterms:modified>
</cp:coreProperties>
</file>