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EB8C0" w14:textId="77777777" w:rsidR="00FA1D90" w:rsidRDefault="00FA1D90">
      <w:pPr>
        <w:pStyle w:val="Piedepgina"/>
        <w:tabs>
          <w:tab w:val="left" w:pos="-709"/>
          <w:tab w:val="left" w:pos="8505"/>
        </w:tabs>
        <w:rPr>
          <w:sz w:val="24"/>
          <w:szCs w:val="24"/>
        </w:rPr>
      </w:pPr>
    </w:p>
    <w:p w14:paraId="7B427C9B" w14:textId="77777777" w:rsidR="00FA1D90" w:rsidRDefault="00FA1D90">
      <w:pPr>
        <w:pStyle w:val="Piedepgina"/>
        <w:tabs>
          <w:tab w:val="left" w:pos="-709"/>
          <w:tab w:val="left" w:pos="8505"/>
        </w:tabs>
        <w:rPr>
          <w:sz w:val="24"/>
          <w:szCs w:val="24"/>
        </w:rPr>
      </w:pPr>
    </w:p>
    <w:p w14:paraId="40B344DD" w14:textId="77777777" w:rsidR="00FA1D90" w:rsidRDefault="00FA1D90">
      <w:pPr>
        <w:pStyle w:val="Piedepgina"/>
        <w:tabs>
          <w:tab w:val="left" w:pos="-709"/>
          <w:tab w:val="left" w:pos="8505"/>
        </w:tabs>
        <w:rPr>
          <w:sz w:val="24"/>
          <w:szCs w:val="24"/>
        </w:rPr>
      </w:pPr>
    </w:p>
    <w:p w14:paraId="3865A42F" w14:textId="77777777" w:rsidR="00FA1D90" w:rsidRDefault="00FA1D90">
      <w:pPr>
        <w:pStyle w:val="Piedepgina"/>
        <w:tabs>
          <w:tab w:val="left" w:pos="-709"/>
          <w:tab w:val="left" w:pos="8505"/>
        </w:tabs>
        <w:rPr>
          <w:sz w:val="24"/>
          <w:szCs w:val="24"/>
        </w:rPr>
      </w:pPr>
    </w:p>
    <w:p w14:paraId="2E586702" w14:textId="77777777" w:rsidR="00FA1D90" w:rsidRDefault="00FA1D90">
      <w:pPr>
        <w:pStyle w:val="Piedepgina"/>
        <w:tabs>
          <w:tab w:val="left" w:pos="-709"/>
          <w:tab w:val="left" w:pos="8505"/>
        </w:tabs>
        <w:rPr>
          <w:sz w:val="24"/>
          <w:szCs w:val="24"/>
        </w:rPr>
      </w:pPr>
    </w:p>
    <w:p w14:paraId="10747997" w14:textId="77777777" w:rsidR="00FA1D90" w:rsidRDefault="00FA1D90">
      <w:pPr>
        <w:pStyle w:val="Piedepgina"/>
        <w:tabs>
          <w:tab w:val="left" w:pos="-709"/>
          <w:tab w:val="left" w:pos="8505"/>
        </w:tabs>
        <w:rPr>
          <w:sz w:val="24"/>
          <w:szCs w:val="24"/>
        </w:rPr>
      </w:pPr>
    </w:p>
    <w:p w14:paraId="5F6962BB" w14:textId="77777777" w:rsidR="00FA1D90" w:rsidRDefault="00FA1D90">
      <w:pPr>
        <w:pStyle w:val="Piedepgina"/>
        <w:tabs>
          <w:tab w:val="left" w:pos="-709"/>
          <w:tab w:val="left" w:pos="8505"/>
        </w:tabs>
        <w:rPr>
          <w:sz w:val="24"/>
          <w:szCs w:val="24"/>
        </w:rPr>
      </w:pPr>
    </w:p>
    <w:p w14:paraId="68FD87B5" w14:textId="77777777" w:rsidR="00FA1D90" w:rsidRDefault="00FA1D90">
      <w:pPr>
        <w:tabs>
          <w:tab w:val="left" w:pos="-709"/>
          <w:tab w:val="left" w:pos="8505"/>
        </w:tabs>
        <w:spacing w:before="60" w:after="60"/>
        <w:jc w:val="center"/>
        <w:rPr>
          <w:rFonts w:cs="Arial"/>
          <w:b/>
          <w:sz w:val="24"/>
          <w:szCs w:val="24"/>
        </w:rPr>
      </w:pPr>
    </w:p>
    <w:p w14:paraId="51437415" w14:textId="77777777" w:rsidR="00D62CA8" w:rsidRDefault="00D62CA8">
      <w:pPr>
        <w:shd w:val="clear" w:color="auto" w:fill="8DB3E2"/>
        <w:jc w:val="center"/>
        <w:rPr>
          <w:color w:val="FFFFFF"/>
          <w:sz w:val="40"/>
          <w:szCs w:val="40"/>
        </w:rPr>
      </w:pPr>
    </w:p>
    <w:p w14:paraId="614C1A8C" w14:textId="6D8CE53E" w:rsidR="00FA1D90" w:rsidRDefault="00FA1D90">
      <w:pPr>
        <w:shd w:val="clear" w:color="auto" w:fill="8DB3E2"/>
        <w:jc w:val="center"/>
        <w:rPr>
          <w:color w:val="FFFFFF"/>
        </w:rPr>
      </w:pPr>
      <w:r>
        <w:rPr>
          <w:color w:val="FFFFFF"/>
          <w:sz w:val="40"/>
          <w:szCs w:val="40"/>
        </w:rPr>
        <w:t xml:space="preserve">PROGRAMACIÓN DE AULA DE LA </w:t>
      </w:r>
      <w:r w:rsidR="00C544E2">
        <w:rPr>
          <w:color w:val="FFFFFF"/>
          <w:sz w:val="40"/>
          <w:szCs w:val="40"/>
        </w:rPr>
        <w:t>MATERIA</w:t>
      </w:r>
    </w:p>
    <w:p w14:paraId="3FA34700" w14:textId="17C779C7" w:rsidR="00FA1D90" w:rsidRDefault="00B0580C">
      <w:pPr>
        <w:shd w:val="clear" w:color="auto" w:fill="8DB3E2"/>
        <w:jc w:val="center"/>
        <w:rPr>
          <w:b/>
          <w:color w:val="FFFFFF"/>
          <w:sz w:val="36"/>
          <w:szCs w:val="36"/>
        </w:rPr>
      </w:pPr>
      <w:r>
        <w:rPr>
          <w:b/>
          <w:color w:val="FFFFFF"/>
          <w:sz w:val="36"/>
          <w:szCs w:val="36"/>
        </w:rPr>
        <w:t>COMUNICACIÓN Y CIENCIAS SOCIALES II</w:t>
      </w:r>
    </w:p>
    <w:p w14:paraId="0AE43048" w14:textId="542C9113" w:rsidR="005D26DE" w:rsidRPr="005D26DE" w:rsidRDefault="005D26DE">
      <w:pPr>
        <w:shd w:val="clear" w:color="auto" w:fill="8DB3E2"/>
        <w:jc w:val="center"/>
        <w:rPr>
          <w:bCs/>
          <w:color w:val="FFFFFF"/>
          <w:sz w:val="36"/>
          <w:szCs w:val="36"/>
        </w:rPr>
      </w:pPr>
      <w:r w:rsidRPr="005D26DE">
        <w:rPr>
          <w:bCs/>
          <w:color w:val="FFFFFF"/>
          <w:sz w:val="36"/>
          <w:szCs w:val="36"/>
        </w:rPr>
        <w:t>CICLOS FORMATIVOS DE GRADO BÁSICO</w:t>
      </w:r>
    </w:p>
    <w:p w14:paraId="77E3B2EF" w14:textId="77777777" w:rsidR="00D62CA8" w:rsidRDefault="00D62CA8">
      <w:pPr>
        <w:shd w:val="clear" w:color="auto" w:fill="8DB3E2"/>
        <w:jc w:val="center"/>
        <w:rPr>
          <w:color w:val="FFFFFF"/>
          <w:sz w:val="36"/>
          <w:szCs w:val="36"/>
        </w:rPr>
      </w:pPr>
    </w:p>
    <w:p w14:paraId="75E7922E" w14:textId="77777777" w:rsidR="00FA1D90" w:rsidRDefault="00FA1D90">
      <w:pPr>
        <w:tabs>
          <w:tab w:val="left" w:pos="-709"/>
          <w:tab w:val="left" w:pos="8505"/>
        </w:tabs>
        <w:spacing w:before="60" w:after="60"/>
        <w:jc w:val="center"/>
        <w:rPr>
          <w:rFonts w:cs="Arial"/>
          <w:b/>
          <w:color w:val="FFFFFF"/>
          <w:sz w:val="24"/>
          <w:szCs w:val="24"/>
        </w:rPr>
      </w:pPr>
    </w:p>
    <w:p w14:paraId="4FDFDDFB" w14:textId="77777777" w:rsidR="00FA1D90" w:rsidRDefault="00FA1D90">
      <w:pPr>
        <w:tabs>
          <w:tab w:val="left" w:pos="-709"/>
          <w:tab w:val="left" w:pos="8505"/>
        </w:tabs>
        <w:spacing w:before="60" w:after="60"/>
        <w:rPr>
          <w:rFonts w:cs="Arial"/>
          <w:b/>
          <w:sz w:val="24"/>
          <w:szCs w:val="24"/>
        </w:rPr>
      </w:pPr>
    </w:p>
    <w:p w14:paraId="550795B4" w14:textId="77777777" w:rsidR="00FA1D90" w:rsidRDefault="00FA1D90">
      <w:pPr>
        <w:tabs>
          <w:tab w:val="left" w:pos="-709"/>
          <w:tab w:val="left" w:pos="8505"/>
        </w:tabs>
        <w:spacing w:before="60" w:after="60"/>
        <w:jc w:val="center"/>
        <w:rPr>
          <w:rFonts w:cs="Arial"/>
          <w:b/>
          <w:sz w:val="24"/>
          <w:szCs w:val="24"/>
        </w:rPr>
      </w:pPr>
    </w:p>
    <w:p w14:paraId="1F06FBE0" w14:textId="77777777" w:rsidR="00FA1D90" w:rsidRDefault="00FA1D90">
      <w:pPr>
        <w:tabs>
          <w:tab w:val="left" w:pos="-709"/>
          <w:tab w:val="left" w:pos="8505"/>
        </w:tabs>
        <w:spacing w:before="60" w:after="60"/>
        <w:jc w:val="center"/>
        <w:rPr>
          <w:rFonts w:cs="Arial"/>
          <w:b/>
          <w:sz w:val="24"/>
          <w:szCs w:val="24"/>
        </w:rPr>
      </w:pPr>
    </w:p>
    <w:p w14:paraId="69F97FE9" w14:textId="77777777" w:rsidR="00FA1D90" w:rsidRDefault="00FA1D90">
      <w:pPr>
        <w:sectPr w:rsidR="00FA1D90">
          <w:headerReference w:type="default" r:id="rId8"/>
          <w:footerReference w:type="default" r:id="rId9"/>
          <w:footerReference w:type="first" r:id="rId10"/>
          <w:pgSz w:w="11906" w:h="16838"/>
          <w:pgMar w:top="1440" w:right="1077" w:bottom="1440" w:left="1077" w:header="624" w:footer="567" w:gutter="0"/>
          <w:cols w:space="720"/>
          <w:titlePg/>
          <w:docGrid w:linePitch="360"/>
        </w:sectPr>
      </w:pPr>
    </w:p>
    <w:p w14:paraId="23AD0F0C" w14:textId="77777777" w:rsidR="00FA1D90" w:rsidRDefault="00FA1D90">
      <w:pPr>
        <w:tabs>
          <w:tab w:val="left" w:pos="-709"/>
          <w:tab w:val="left" w:pos="8505"/>
        </w:tabs>
        <w:ind w:right="-29"/>
        <w:jc w:val="center"/>
        <w:rPr>
          <w:rFonts w:cs="Arial"/>
          <w:b/>
          <w:sz w:val="24"/>
          <w:szCs w:val="24"/>
        </w:rPr>
      </w:pPr>
    </w:p>
    <w:p w14:paraId="41270D6F" w14:textId="77777777" w:rsidR="00FA1D90" w:rsidRDefault="00FA1D90">
      <w:pPr>
        <w:tabs>
          <w:tab w:val="left" w:pos="-709"/>
          <w:tab w:val="left" w:pos="8505"/>
        </w:tabs>
        <w:ind w:right="-29"/>
        <w:jc w:val="center"/>
      </w:pPr>
      <w:r>
        <w:rPr>
          <w:b/>
          <w:sz w:val="24"/>
          <w:szCs w:val="24"/>
        </w:rPr>
        <w:t>Índice</w:t>
      </w:r>
    </w:p>
    <w:p w14:paraId="123B3F82" w14:textId="77777777" w:rsidR="00FA1D90" w:rsidRDefault="00FA1D90">
      <w:pPr>
        <w:tabs>
          <w:tab w:val="left" w:pos="-709"/>
          <w:tab w:val="left" w:pos="8505"/>
        </w:tabs>
        <w:ind w:right="-29"/>
        <w:jc w:val="center"/>
        <w:rPr>
          <w:b/>
          <w:sz w:val="24"/>
          <w:szCs w:val="24"/>
        </w:rPr>
      </w:pPr>
    </w:p>
    <w:tbl>
      <w:tblPr>
        <w:tblW w:w="0" w:type="auto"/>
        <w:tblInd w:w="108" w:type="dxa"/>
        <w:tblLayout w:type="fixed"/>
        <w:tblLook w:val="0000" w:firstRow="0" w:lastRow="0" w:firstColumn="0" w:lastColumn="0" w:noHBand="0" w:noVBand="0"/>
      </w:tblPr>
      <w:tblGrid>
        <w:gridCol w:w="8191"/>
        <w:gridCol w:w="1312"/>
      </w:tblGrid>
      <w:tr w:rsidR="00FA1D90" w14:paraId="039F5168"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00C16" w14:textId="7B25F423" w:rsidR="00FA1D90" w:rsidRPr="00832C18" w:rsidRDefault="00FA1D90" w:rsidP="007008BF">
            <w:pPr>
              <w:spacing w:after="0"/>
              <w:rPr>
                <w:highlight w:val="yellow"/>
              </w:rPr>
            </w:pPr>
            <w:r>
              <w:rPr>
                <w:b/>
              </w:rPr>
              <w:t>1. PROGRAMACIÓN DE AULA DE LA</w:t>
            </w:r>
            <w:r w:rsidR="00C544E2">
              <w:rPr>
                <w:b/>
              </w:rPr>
              <w:t xml:space="preserve"> MATERIA</w:t>
            </w:r>
            <w:r w:rsidR="007E2BDC">
              <w:rPr>
                <w:b/>
              </w:rPr>
              <w:t xml:space="preserve"> </w:t>
            </w:r>
            <w:bookmarkStart w:id="0" w:name="_Hlk108626646"/>
            <w:r w:rsidR="007E2BDC">
              <w:rPr>
                <w:b/>
              </w:rPr>
              <w:t>COMUNICACIÓN Y CIENCIAS SOCIALES</w:t>
            </w:r>
            <w:r>
              <w:rPr>
                <w:b/>
              </w:rPr>
              <w:t xml:space="preserve"> </w:t>
            </w:r>
            <w:r w:rsidR="00D62CA8">
              <w:rPr>
                <w:b/>
              </w:rPr>
              <w:t>I</w:t>
            </w:r>
            <w:bookmarkEnd w:id="0"/>
            <w:r w:rsidR="00A04338">
              <w:rPr>
                <w:b/>
              </w:rPr>
              <w:t>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ADC61C3" w14:textId="6EB49E6A" w:rsidR="00FA1D90" w:rsidRDefault="00FA1D90">
            <w:pPr>
              <w:tabs>
                <w:tab w:val="left" w:pos="-709"/>
                <w:tab w:val="left" w:pos="8505"/>
              </w:tabs>
              <w:spacing w:after="0" w:line="240" w:lineRule="auto"/>
              <w:ind w:right="-29"/>
              <w:jc w:val="center"/>
            </w:pPr>
            <w:r>
              <w:rPr>
                <w:b/>
                <w:sz w:val="24"/>
                <w:szCs w:val="24"/>
              </w:rPr>
              <w:t xml:space="preserve">Pág. </w:t>
            </w:r>
            <w:r w:rsidR="00267BCF">
              <w:rPr>
                <w:b/>
                <w:sz w:val="24"/>
                <w:szCs w:val="24"/>
              </w:rPr>
              <w:t>3</w:t>
            </w:r>
          </w:p>
        </w:tc>
      </w:tr>
      <w:tr w:rsidR="00FA1D90" w14:paraId="7ECEEEA9"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2B4E9" w14:textId="04E9F350" w:rsidR="00FA1D90" w:rsidRDefault="00FA1D90">
            <w:pPr>
              <w:tabs>
                <w:tab w:val="left" w:pos="-709"/>
                <w:tab w:val="left" w:pos="8505"/>
              </w:tabs>
              <w:spacing w:after="0" w:line="240" w:lineRule="auto"/>
              <w:ind w:left="318" w:right="-29"/>
            </w:pPr>
            <w:r>
              <w:rPr>
                <w:b/>
              </w:rPr>
              <w:t xml:space="preserve">1.1 ORIENTACIONES PEDAGÓGICAS GENERALES DE LA </w:t>
            </w:r>
            <w:r w:rsidR="00D341FC">
              <w:rPr>
                <w:b/>
              </w:rPr>
              <w:t>MATERIA</w:t>
            </w:r>
            <w:r>
              <w:rPr>
                <w:b/>
              </w:rPr>
              <w:t xml:space="preserve"> </w:t>
            </w:r>
            <w:r w:rsidR="007E2BDC" w:rsidRPr="007E2BDC">
              <w:rPr>
                <w:b/>
              </w:rPr>
              <w:t xml:space="preserve">COMUNICACIÓN Y CIENCIAS SOCIALES </w:t>
            </w:r>
            <w:r w:rsidR="00D62CA8">
              <w:rPr>
                <w:b/>
              </w:rPr>
              <w:t>I</w:t>
            </w:r>
            <w:r w:rsidR="00A04338">
              <w:rPr>
                <w:b/>
              </w:rPr>
              <w:t>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CE315FB" w14:textId="5FE8567E" w:rsidR="00FA1D90" w:rsidRDefault="00FA1D90">
            <w:pPr>
              <w:tabs>
                <w:tab w:val="left" w:pos="-709"/>
                <w:tab w:val="left" w:pos="8505"/>
              </w:tabs>
              <w:spacing w:after="0" w:line="240" w:lineRule="auto"/>
              <w:ind w:right="-29"/>
              <w:jc w:val="center"/>
            </w:pPr>
            <w:r>
              <w:rPr>
                <w:b/>
                <w:sz w:val="24"/>
                <w:szCs w:val="24"/>
              </w:rPr>
              <w:t xml:space="preserve">Pág. </w:t>
            </w:r>
            <w:r w:rsidR="00267BCF">
              <w:rPr>
                <w:b/>
                <w:sz w:val="24"/>
                <w:szCs w:val="24"/>
              </w:rPr>
              <w:t>3</w:t>
            </w:r>
          </w:p>
        </w:tc>
      </w:tr>
      <w:tr w:rsidR="00FA1D90" w14:paraId="13683389"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6B73D" w14:textId="05B8DE31" w:rsidR="00FA1D90" w:rsidRDefault="00FA1D90">
            <w:pPr>
              <w:tabs>
                <w:tab w:val="left" w:pos="-709"/>
                <w:tab w:val="left" w:pos="8505"/>
              </w:tabs>
              <w:spacing w:after="0" w:line="240" w:lineRule="auto"/>
              <w:ind w:left="318" w:right="-29"/>
            </w:pPr>
            <w:r>
              <w:rPr>
                <w:b/>
              </w:rPr>
              <w:t>1.</w:t>
            </w:r>
            <w:r w:rsidR="00304A86">
              <w:rPr>
                <w:b/>
              </w:rPr>
              <w:t>2</w:t>
            </w:r>
            <w:r>
              <w:rPr>
                <w:b/>
              </w:rPr>
              <w:t xml:space="preserve">. </w:t>
            </w:r>
            <w:r w:rsidR="00D341FC">
              <w:rPr>
                <w:b/>
              </w:rPr>
              <w:t>COMPETENCIAS ESPECÍFICAS</w:t>
            </w:r>
            <w:r>
              <w:rPr>
                <w:b/>
              </w:rPr>
              <w:t xml:space="preserve">, CRITERIOS DE EVALUACIÓN Y </w:t>
            </w:r>
            <w:r w:rsidR="00D341FC">
              <w:rPr>
                <w:b/>
              </w:rPr>
              <w:t xml:space="preserve">SABERES BÁSICOS </w:t>
            </w:r>
            <w:r>
              <w:rPr>
                <w:b/>
              </w:rPr>
              <w:t>DE</w:t>
            </w:r>
            <w:r w:rsidR="007E2BDC">
              <w:rPr>
                <w:b/>
              </w:rPr>
              <w:t xml:space="preserve"> </w:t>
            </w:r>
            <w:r w:rsidR="007E2BDC" w:rsidRPr="007E2BDC">
              <w:rPr>
                <w:b/>
              </w:rPr>
              <w:t xml:space="preserve">COMUNICACIÓN Y CIENCIAS SOCIALES </w:t>
            </w:r>
            <w:r w:rsidR="00D62CA8">
              <w:rPr>
                <w:b/>
              </w:rPr>
              <w:t>I</w:t>
            </w:r>
            <w:r w:rsidR="00A04338">
              <w:rPr>
                <w:b/>
              </w:rPr>
              <w:t>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DD08418" w14:textId="2CCC5163" w:rsidR="00FA1D90" w:rsidRDefault="00FA1D90">
            <w:pPr>
              <w:tabs>
                <w:tab w:val="left" w:pos="-709"/>
                <w:tab w:val="left" w:pos="8505"/>
              </w:tabs>
              <w:spacing w:after="0" w:line="240" w:lineRule="auto"/>
              <w:ind w:right="-29"/>
              <w:jc w:val="center"/>
            </w:pPr>
            <w:r>
              <w:rPr>
                <w:b/>
                <w:sz w:val="24"/>
                <w:szCs w:val="24"/>
              </w:rPr>
              <w:t xml:space="preserve">Pág. </w:t>
            </w:r>
            <w:r w:rsidR="00267BCF">
              <w:rPr>
                <w:b/>
                <w:sz w:val="24"/>
                <w:szCs w:val="24"/>
              </w:rPr>
              <w:t>4</w:t>
            </w:r>
          </w:p>
        </w:tc>
      </w:tr>
      <w:tr w:rsidR="00FA1D90" w14:paraId="3D329A4F"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DC5B2" w14:textId="1679B962" w:rsidR="00FA1D90" w:rsidRDefault="00FA1D90">
            <w:pPr>
              <w:tabs>
                <w:tab w:val="left" w:pos="-709"/>
                <w:tab w:val="left" w:pos="8505"/>
              </w:tabs>
              <w:spacing w:after="0" w:line="240" w:lineRule="auto"/>
              <w:ind w:left="318" w:right="-29"/>
            </w:pPr>
            <w:r>
              <w:rPr>
                <w:b/>
              </w:rPr>
              <w:t>1.</w:t>
            </w:r>
            <w:r w:rsidR="00304A86">
              <w:rPr>
                <w:b/>
              </w:rPr>
              <w:t>3</w:t>
            </w:r>
            <w:r>
              <w:rPr>
                <w:b/>
              </w:rPr>
              <w:t xml:space="preserve">. ÍNDICE DE LAS UNIDADES DIDÁCTICAS DE </w:t>
            </w:r>
            <w:r w:rsidR="007E2BDC" w:rsidRPr="007E2BDC">
              <w:rPr>
                <w:b/>
              </w:rPr>
              <w:t xml:space="preserve">COMUNICACIÓN Y CIENCIAS SOCIALES </w:t>
            </w:r>
            <w:r w:rsidR="00D62CA8">
              <w:rPr>
                <w:b/>
              </w:rPr>
              <w:t>I</w:t>
            </w:r>
            <w:r w:rsidR="00A04338">
              <w:rPr>
                <w:b/>
              </w:rPr>
              <w:t>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1CE5F69D" w14:textId="213BD54C" w:rsidR="00FA1D90" w:rsidRDefault="00FA1D90">
            <w:pPr>
              <w:tabs>
                <w:tab w:val="left" w:pos="-709"/>
                <w:tab w:val="left" w:pos="8505"/>
              </w:tabs>
              <w:spacing w:after="0" w:line="240" w:lineRule="auto"/>
              <w:ind w:right="-29"/>
              <w:jc w:val="center"/>
            </w:pPr>
            <w:r>
              <w:rPr>
                <w:b/>
                <w:sz w:val="24"/>
                <w:szCs w:val="24"/>
              </w:rPr>
              <w:t xml:space="preserve">Pág. </w:t>
            </w:r>
            <w:r w:rsidR="00547B97">
              <w:rPr>
                <w:b/>
                <w:sz w:val="24"/>
                <w:szCs w:val="24"/>
              </w:rPr>
              <w:t>10</w:t>
            </w:r>
          </w:p>
        </w:tc>
      </w:tr>
      <w:tr w:rsidR="00F67434" w14:paraId="36711307"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6A828" w14:textId="77777777" w:rsidR="00F67434" w:rsidRDefault="00F67434">
            <w:pPr>
              <w:tabs>
                <w:tab w:val="left" w:pos="-709"/>
                <w:tab w:val="left" w:pos="8505"/>
              </w:tabs>
              <w:spacing w:after="0" w:line="240" w:lineRule="auto"/>
              <w:ind w:left="318" w:right="-29"/>
              <w:rPr>
                <w:b/>
              </w:rPr>
            </w:pPr>
            <w:r>
              <w:rPr>
                <w:b/>
              </w:rPr>
              <w:t xml:space="preserve">1.4. </w:t>
            </w:r>
            <w:r w:rsidRPr="00F67434">
              <w:rPr>
                <w:b/>
              </w:rPr>
              <w:t>METODOLOGÍA DIDÁCTICA DE CADA UNIDAD DIDÁCTICA</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6C7DF01A" w14:textId="3DA50364" w:rsidR="00F67434" w:rsidRDefault="00D62CA8">
            <w:pPr>
              <w:tabs>
                <w:tab w:val="left" w:pos="-709"/>
                <w:tab w:val="left" w:pos="8505"/>
              </w:tabs>
              <w:spacing w:after="0" w:line="240" w:lineRule="auto"/>
              <w:ind w:right="-29"/>
              <w:jc w:val="center"/>
              <w:rPr>
                <w:b/>
                <w:sz w:val="24"/>
                <w:szCs w:val="24"/>
              </w:rPr>
            </w:pPr>
            <w:r>
              <w:rPr>
                <w:b/>
                <w:sz w:val="24"/>
                <w:szCs w:val="24"/>
              </w:rPr>
              <w:t xml:space="preserve">Pág. </w:t>
            </w:r>
            <w:r w:rsidR="00547B97">
              <w:rPr>
                <w:b/>
                <w:sz w:val="24"/>
                <w:szCs w:val="24"/>
              </w:rPr>
              <w:t>10</w:t>
            </w:r>
          </w:p>
        </w:tc>
      </w:tr>
      <w:tr w:rsidR="00FA1D90" w14:paraId="6BAF60BE"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3B781" w14:textId="3873951E" w:rsidR="00FA1D90" w:rsidRDefault="00FA1D90">
            <w:pPr>
              <w:tabs>
                <w:tab w:val="left" w:pos="-709"/>
                <w:tab w:val="left" w:pos="8505"/>
              </w:tabs>
              <w:spacing w:after="0" w:line="240" w:lineRule="auto"/>
              <w:ind w:left="318" w:right="-29"/>
            </w:pPr>
            <w:r>
              <w:rPr>
                <w:b/>
              </w:rPr>
              <w:t>1.</w:t>
            </w:r>
            <w:r w:rsidR="00F67434">
              <w:rPr>
                <w:b/>
              </w:rPr>
              <w:t>5</w:t>
            </w:r>
            <w:r>
              <w:rPr>
                <w:b/>
              </w:rPr>
              <w:t>. TEMPORALIZACIÓN DE LAS UNIDADES DIDÁCTICAS DE</w:t>
            </w:r>
            <w:r w:rsidR="007E2BDC">
              <w:rPr>
                <w:b/>
              </w:rPr>
              <w:t xml:space="preserve"> </w:t>
            </w:r>
            <w:r w:rsidR="007E2BDC" w:rsidRPr="007E2BDC">
              <w:rPr>
                <w:b/>
              </w:rPr>
              <w:t xml:space="preserve">COMUNICACIÓN Y CIENCIAS SOCIALES </w:t>
            </w:r>
            <w:r w:rsidR="00D62CA8">
              <w:rPr>
                <w:b/>
              </w:rPr>
              <w:t>I</w:t>
            </w:r>
            <w:r w:rsidR="00A04338">
              <w:rPr>
                <w:b/>
              </w:rPr>
              <w:t>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62D3A009" w14:textId="174D451A" w:rsidR="00FA1D90" w:rsidRDefault="00FA1D90">
            <w:pPr>
              <w:tabs>
                <w:tab w:val="left" w:pos="-709"/>
                <w:tab w:val="left" w:pos="8505"/>
              </w:tabs>
              <w:spacing w:after="0" w:line="240" w:lineRule="auto"/>
              <w:ind w:right="-29"/>
              <w:jc w:val="center"/>
            </w:pPr>
            <w:r>
              <w:rPr>
                <w:b/>
                <w:sz w:val="24"/>
                <w:szCs w:val="24"/>
              </w:rPr>
              <w:t xml:space="preserve">Pág. </w:t>
            </w:r>
            <w:r w:rsidR="00547B97">
              <w:rPr>
                <w:b/>
                <w:sz w:val="24"/>
                <w:szCs w:val="24"/>
              </w:rPr>
              <w:t>13</w:t>
            </w:r>
          </w:p>
        </w:tc>
      </w:tr>
      <w:tr w:rsidR="00FA1D90" w14:paraId="11DCC00E"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F534E" w14:textId="77777777" w:rsidR="00FA1D90" w:rsidRDefault="00FA1D90">
            <w:pPr>
              <w:tabs>
                <w:tab w:val="left" w:pos="-709"/>
                <w:tab w:val="left" w:pos="8505"/>
              </w:tabs>
              <w:spacing w:after="0" w:line="240" w:lineRule="auto"/>
              <w:ind w:left="34" w:right="-29"/>
            </w:pPr>
            <w:r>
              <w:rPr>
                <w:b/>
              </w:rPr>
              <w:t xml:space="preserve">2. </w:t>
            </w:r>
            <w:r w:rsidR="00D341FC">
              <w:rPr>
                <w:b/>
              </w:rPr>
              <w:t>PROGRAMACIÓN POR UNIDADES</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6CBC1F5" w14:textId="0D331EAE" w:rsidR="00FA1D90" w:rsidRDefault="00FA1D90">
            <w:pPr>
              <w:tabs>
                <w:tab w:val="left" w:pos="-709"/>
                <w:tab w:val="left" w:pos="8505"/>
              </w:tabs>
              <w:spacing w:after="0" w:line="240" w:lineRule="auto"/>
              <w:ind w:right="-29"/>
              <w:jc w:val="center"/>
            </w:pPr>
            <w:r>
              <w:rPr>
                <w:b/>
                <w:sz w:val="24"/>
                <w:szCs w:val="24"/>
              </w:rPr>
              <w:t xml:space="preserve">Pág. </w:t>
            </w:r>
            <w:r w:rsidR="00547B97">
              <w:rPr>
                <w:b/>
                <w:sz w:val="24"/>
                <w:szCs w:val="24"/>
              </w:rPr>
              <w:t>14</w:t>
            </w:r>
          </w:p>
        </w:tc>
      </w:tr>
    </w:tbl>
    <w:p w14:paraId="5CC089B7" w14:textId="77777777" w:rsidR="00FA1D90" w:rsidRDefault="00FA1D90">
      <w:pPr>
        <w:tabs>
          <w:tab w:val="left" w:pos="-709"/>
          <w:tab w:val="left" w:pos="8222"/>
        </w:tabs>
        <w:spacing w:after="0" w:line="240" w:lineRule="auto"/>
        <w:ind w:right="283"/>
        <w:jc w:val="both"/>
        <w:rPr>
          <w:sz w:val="24"/>
          <w:szCs w:val="24"/>
        </w:rPr>
      </w:pPr>
    </w:p>
    <w:p w14:paraId="617006E6" w14:textId="77777777" w:rsidR="00FA1D90" w:rsidRDefault="00FA1D90">
      <w:pPr>
        <w:tabs>
          <w:tab w:val="left" w:pos="-709"/>
          <w:tab w:val="left" w:pos="8222"/>
        </w:tabs>
        <w:spacing w:after="0" w:line="240" w:lineRule="auto"/>
        <w:ind w:right="283"/>
        <w:jc w:val="both"/>
        <w:rPr>
          <w:sz w:val="24"/>
          <w:szCs w:val="24"/>
        </w:rPr>
      </w:pPr>
    </w:p>
    <w:p w14:paraId="21C58218" w14:textId="77777777" w:rsidR="00FA1D90" w:rsidRDefault="00FA1D90">
      <w:pPr>
        <w:tabs>
          <w:tab w:val="left" w:pos="-709"/>
          <w:tab w:val="left" w:pos="8222"/>
        </w:tabs>
        <w:spacing w:after="0" w:line="240" w:lineRule="auto"/>
        <w:ind w:right="283"/>
        <w:jc w:val="both"/>
        <w:rPr>
          <w:sz w:val="24"/>
          <w:szCs w:val="24"/>
        </w:rPr>
      </w:pPr>
    </w:p>
    <w:p w14:paraId="311C92B5" w14:textId="77777777" w:rsidR="00FA1D90" w:rsidRDefault="00FA1D90">
      <w:pPr>
        <w:tabs>
          <w:tab w:val="left" w:pos="-709"/>
          <w:tab w:val="left" w:pos="8222"/>
        </w:tabs>
        <w:spacing w:after="0" w:line="240" w:lineRule="auto"/>
        <w:ind w:right="283"/>
        <w:jc w:val="both"/>
        <w:rPr>
          <w:sz w:val="24"/>
          <w:szCs w:val="24"/>
        </w:rPr>
      </w:pPr>
    </w:p>
    <w:p w14:paraId="3035083D" w14:textId="77777777" w:rsidR="00FA1D90" w:rsidRDefault="00FA1D90">
      <w:pPr>
        <w:tabs>
          <w:tab w:val="left" w:pos="-709"/>
          <w:tab w:val="left" w:pos="8222"/>
        </w:tabs>
        <w:spacing w:after="0" w:line="240" w:lineRule="auto"/>
        <w:ind w:right="283"/>
        <w:jc w:val="both"/>
        <w:rPr>
          <w:sz w:val="24"/>
          <w:szCs w:val="24"/>
        </w:rPr>
      </w:pPr>
    </w:p>
    <w:p w14:paraId="7D89E7DE" w14:textId="77777777" w:rsidR="00FA1D90" w:rsidRDefault="00FA1D90">
      <w:pPr>
        <w:tabs>
          <w:tab w:val="left" w:pos="-709"/>
          <w:tab w:val="left" w:pos="8222"/>
        </w:tabs>
        <w:spacing w:after="0" w:line="240" w:lineRule="auto"/>
        <w:ind w:right="283"/>
        <w:jc w:val="both"/>
        <w:rPr>
          <w:sz w:val="24"/>
          <w:szCs w:val="24"/>
        </w:rPr>
      </w:pPr>
    </w:p>
    <w:p w14:paraId="2E913C71" w14:textId="77777777" w:rsidR="00FA1D90" w:rsidRDefault="00FA1D90">
      <w:pPr>
        <w:tabs>
          <w:tab w:val="left" w:pos="-709"/>
          <w:tab w:val="left" w:pos="8222"/>
        </w:tabs>
        <w:spacing w:after="0" w:line="240" w:lineRule="auto"/>
        <w:ind w:right="283"/>
        <w:jc w:val="both"/>
        <w:rPr>
          <w:sz w:val="24"/>
          <w:szCs w:val="24"/>
        </w:rPr>
      </w:pPr>
    </w:p>
    <w:p w14:paraId="14C87A38" w14:textId="77777777" w:rsidR="00FA1D90" w:rsidRDefault="00FA1D90">
      <w:pPr>
        <w:tabs>
          <w:tab w:val="left" w:pos="-709"/>
          <w:tab w:val="left" w:pos="8222"/>
        </w:tabs>
        <w:spacing w:after="0" w:line="240" w:lineRule="auto"/>
        <w:ind w:right="283"/>
        <w:jc w:val="both"/>
        <w:rPr>
          <w:sz w:val="24"/>
          <w:szCs w:val="24"/>
        </w:rPr>
      </w:pPr>
    </w:p>
    <w:p w14:paraId="6A056E8A" w14:textId="77777777" w:rsidR="00FA1D90" w:rsidRDefault="00FA1D90">
      <w:pPr>
        <w:tabs>
          <w:tab w:val="left" w:pos="-709"/>
          <w:tab w:val="left" w:pos="8222"/>
        </w:tabs>
        <w:spacing w:after="0" w:line="240" w:lineRule="auto"/>
        <w:ind w:right="283"/>
        <w:jc w:val="both"/>
        <w:rPr>
          <w:sz w:val="24"/>
          <w:szCs w:val="24"/>
        </w:rPr>
      </w:pPr>
    </w:p>
    <w:p w14:paraId="6D6E86D0" w14:textId="77777777" w:rsidR="00FA1D90" w:rsidRDefault="00FA1D90">
      <w:pPr>
        <w:tabs>
          <w:tab w:val="left" w:pos="-709"/>
          <w:tab w:val="left" w:pos="8222"/>
        </w:tabs>
        <w:spacing w:after="0" w:line="240" w:lineRule="auto"/>
        <w:ind w:right="283"/>
        <w:jc w:val="both"/>
        <w:rPr>
          <w:sz w:val="24"/>
          <w:szCs w:val="24"/>
        </w:rPr>
      </w:pPr>
    </w:p>
    <w:p w14:paraId="4436BBDE" w14:textId="77777777" w:rsidR="00FA1D90" w:rsidRDefault="00FA1D90">
      <w:pPr>
        <w:tabs>
          <w:tab w:val="left" w:pos="-709"/>
          <w:tab w:val="left" w:pos="8222"/>
        </w:tabs>
        <w:spacing w:after="0" w:line="240" w:lineRule="auto"/>
        <w:ind w:right="283"/>
        <w:jc w:val="both"/>
        <w:rPr>
          <w:sz w:val="24"/>
          <w:szCs w:val="24"/>
        </w:rPr>
      </w:pPr>
    </w:p>
    <w:p w14:paraId="3B2455B7" w14:textId="7BEB6ED7" w:rsidR="00FA1D90" w:rsidRPr="00C9165C" w:rsidRDefault="00FA1D90" w:rsidP="00C9165C">
      <w:pPr>
        <w:tabs>
          <w:tab w:val="left" w:pos="-709"/>
          <w:tab w:val="left" w:pos="8222"/>
        </w:tabs>
        <w:spacing w:after="0" w:line="240" w:lineRule="auto"/>
        <w:ind w:right="283"/>
        <w:jc w:val="both"/>
        <w:rPr>
          <w:b/>
        </w:rPr>
      </w:pPr>
    </w:p>
    <w:p w14:paraId="7BF91DA7" w14:textId="77777777" w:rsidR="00FA1D90" w:rsidRDefault="00FA1D90">
      <w:pPr>
        <w:spacing w:after="120" w:line="288" w:lineRule="auto"/>
      </w:pPr>
    </w:p>
    <w:p w14:paraId="1EF37725" w14:textId="77777777" w:rsidR="00FA1D90" w:rsidRDefault="00FA1D90">
      <w:pPr>
        <w:sectPr w:rsidR="00FA1D90">
          <w:headerReference w:type="default" r:id="rId11"/>
          <w:footerReference w:type="default" r:id="rId12"/>
          <w:pgSz w:w="11906" w:h="16838"/>
          <w:pgMar w:top="1440" w:right="1274" w:bottom="1440" w:left="1077" w:header="708" w:footer="708" w:gutter="0"/>
          <w:cols w:space="720"/>
          <w:docGrid w:linePitch="360"/>
        </w:sectPr>
      </w:pPr>
    </w:p>
    <w:p w14:paraId="7D2E9A6F" w14:textId="77777777" w:rsidR="00FA1D90" w:rsidRDefault="00FA1D90">
      <w:pPr>
        <w:pStyle w:val="PROGRAMACIN-Epgrafe"/>
        <w:jc w:val="both"/>
      </w:pPr>
      <w:bookmarkStart w:id="1" w:name="_Hlk102726330"/>
      <w:r>
        <w:rPr>
          <w:lang w:val="es-ES"/>
        </w:rPr>
        <w:lastRenderedPageBreak/>
        <w:t xml:space="preserve">2. </w:t>
      </w:r>
      <w:r w:rsidR="00CD4661">
        <w:rPr>
          <w:lang w:val="es-ES"/>
        </w:rPr>
        <w:t>PROGRAMACIÓN POR UNIDADES</w:t>
      </w:r>
      <w:bookmarkEnd w:id="1"/>
    </w:p>
    <w:p w14:paraId="52D30ABD" w14:textId="12211D11" w:rsidR="00F06BA9" w:rsidRPr="006168F6" w:rsidRDefault="00F06BA9" w:rsidP="00F06BA9">
      <w:pPr>
        <w:tabs>
          <w:tab w:val="left" w:pos="-709"/>
          <w:tab w:val="left" w:pos="8505"/>
        </w:tabs>
        <w:suppressAutoHyphens w:val="0"/>
        <w:spacing w:after="120" w:line="312" w:lineRule="auto"/>
        <w:jc w:val="both"/>
        <w:rPr>
          <w:rFonts w:cs="UniversLTStd"/>
          <w:lang w:eastAsia="en-US"/>
        </w:rPr>
      </w:pPr>
      <w:r w:rsidRPr="006168F6">
        <w:rPr>
          <w:rFonts w:cs="UniversLTStd"/>
          <w:lang w:eastAsia="en-US"/>
        </w:rPr>
        <w:t xml:space="preserve">El libro </w:t>
      </w:r>
      <w:r w:rsidRPr="006168F6">
        <w:rPr>
          <w:b/>
          <w:i/>
        </w:rPr>
        <w:t xml:space="preserve">Comunicación y Ciencias Sociales </w:t>
      </w:r>
      <w:r w:rsidR="00AB17E1" w:rsidRPr="006168F6">
        <w:rPr>
          <w:b/>
          <w:i/>
        </w:rPr>
        <w:t>I</w:t>
      </w:r>
      <w:r w:rsidRPr="006168F6">
        <w:rPr>
          <w:b/>
          <w:i/>
        </w:rPr>
        <w:t>I</w:t>
      </w:r>
      <w:r w:rsidRPr="006168F6">
        <w:rPr>
          <w:rFonts w:cs="UniversLTStd"/>
          <w:b/>
          <w:lang w:eastAsia="en-US"/>
        </w:rPr>
        <w:t xml:space="preserve"> </w:t>
      </w:r>
      <w:r w:rsidRPr="006168F6">
        <w:rPr>
          <w:rFonts w:cs="UniversLTStd"/>
          <w:lang w:eastAsia="en-US"/>
        </w:rPr>
        <w:t>se estructura en las siguientes unidades didácticas:</w:t>
      </w:r>
    </w:p>
    <w:p w14:paraId="054FD40C" w14:textId="6272BAEA" w:rsidR="00F06BA9" w:rsidRPr="006168F6" w:rsidRDefault="00F06BA9" w:rsidP="00F06BA9">
      <w:pPr>
        <w:keepNext/>
        <w:pBdr>
          <w:bottom w:val="single" w:sz="4" w:space="1" w:color="0070C0"/>
        </w:pBdr>
        <w:suppressAutoHyphens w:val="0"/>
        <w:spacing w:before="240" w:after="240" w:line="240" w:lineRule="auto"/>
        <w:ind w:right="68"/>
        <w:jc w:val="both"/>
        <w:outlineLvl w:val="2"/>
        <w:rPr>
          <w:b/>
          <w:bCs/>
          <w:lang w:eastAsia="en-US"/>
        </w:rPr>
      </w:pPr>
      <w:r w:rsidRPr="006168F6">
        <w:rPr>
          <w:b/>
          <w:lang w:eastAsia="en-US"/>
        </w:rPr>
        <w:t xml:space="preserve">UNIDAD DIDÁCTICA 1. </w:t>
      </w:r>
      <w:r w:rsidR="00EC2760" w:rsidRPr="006168F6">
        <w:rPr>
          <w:rFonts w:cs="Arial"/>
          <w:b/>
          <w:bCs/>
          <w:lang w:eastAsia="es-ES"/>
        </w:rPr>
        <w:t>Ideologías y revoluciones: las bases del mundo contemporáneo</w:t>
      </w:r>
    </w:p>
    <w:p w14:paraId="29996A22" w14:textId="77777777" w:rsidR="00EC2760" w:rsidRPr="006168F6" w:rsidRDefault="00EC2760" w:rsidP="00EC2760">
      <w:pPr>
        <w:tabs>
          <w:tab w:val="left" w:pos="-709"/>
          <w:tab w:val="left" w:pos="8505"/>
        </w:tabs>
        <w:suppressAutoHyphens w:val="0"/>
        <w:spacing w:after="120" w:line="312" w:lineRule="auto"/>
        <w:jc w:val="both"/>
        <w:rPr>
          <w:rFonts w:cs="UniversLTStd"/>
          <w:lang w:eastAsia="en-US"/>
        </w:rPr>
      </w:pPr>
      <w:r w:rsidRPr="006168F6">
        <w:rPr>
          <w:rFonts w:cs="UniversLTStd"/>
          <w:lang w:eastAsia="en-US"/>
        </w:rPr>
        <w:t>Al finalizar esta unidad el alumnado debe ser capaz de:</w:t>
      </w:r>
    </w:p>
    <w:p w14:paraId="7D8962A7" w14:textId="77777777" w:rsidR="00EC2760" w:rsidRPr="006168F6" w:rsidRDefault="00EC2760" w:rsidP="00431E1F">
      <w:pPr>
        <w:pStyle w:val="Programacintexto"/>
        <w:numPr>
          <w:ilvl w:val="0"/>
          <w:numId w:val="10"/>
        </w:numPr>
        <w:tabs>
          <w:tab w:val="clear" w:pos="8505"/>
        </w:tabs>
        <w:suppressAutoHyphens w:val="0"/>
        <w:rPr>
          <w:rFonts w:cs="Calibri"/>
          <w:sz w:val="22"/>
          <w:szCs w:val="22"/>
        </w:rPr>
      </w:pPr>
      <w:r w:rsidRPr="006168F6">
        <w:rPr>
          <w:bCs/>
          <w:sz w:val="22"/>
          <w:szCs w:val="22"/>
        </w:rPr>
        <w:t>Desarrollar y consolidar hábitos de disciplina, estudio y trabajo individual y en equipo, como condición necesaria para una realización eficaz de las tareas del aprendizaje y como medio de desenvolvimiento personal.</w:t>
      </w:r>
    </w:p>
    <w:p w14:paraId="1A9AABBD" w14:textId="77777777" w:rsidR="00EC2760" w:rsidRPr="006168F6" w:rsidRDefault="00EC2760" w:rsidP="00431E1F">
      <w:pPr>
        <w:pStyle w:val="Prrafodelista"/>
        <w:numPr>
          <w:ilvl w:val="0"/>
          <w:numId w:val="10"/>
        </w:numPr>
        <w:suppressAutoHyphens w:val="0"/>
        <w:jc w:val="both"/>
      </w:pPr>
      <w:r w:rsidRPr="006168F6">
        <w:rPr>
          <w:bCs/>
        </w:rPr>
        <w:t>Desarrollar destrezas básicas</w:t>
      </w:r>
      <w:r w:rsidRPr="006168F6">
        <w:rPr>
          <w:bCs/>
          <w:lang w:val="es-ES"/>
        </w:rPr>
        <w:t xml:space="preserve">: </w:t>
      </w:r>
      <w:r w:rsidRPr="006168F6">
        <w:rPr>
          <w:bCs/>
        </w:rPr>
        <w:t>utilización de las fuentes de información</w:t>
      </w:r>
      <w:r w:rsidRPr="006168F6">
        <w:rPr>
          <w:bCs/>
          <w:lang w:val="es-ES"/>
        </w:rPr>
        <w:t>.</w:t>
      </w:r>
      <w:r w:rsidRPr="006168F6">
        <w:rPr>
          <w:bCs/>
        </w:rPr>
        <w:t xml:space="preserve"> Adquirir una preparación básica en el campo de las tecnologías</w:t>
      </w:r>
      <w:r w:rsidRPr="006168F6">
        <w:rPr>
          <w:bCs/>
          <w:lang w:val="es-ES"/>
        </w:rPr>
        <w:t xml:space="preserve"> </w:t>
      </w:r>
      <w:r w:rsidRPr="006168F6">
        <w:rPr>
          <w:bCs/>
        </w:rPr>
        <w:t>de la información y la comunicación.</w:t>
      </w:r>
    </w:p>
    <w:p w14:paraId="3ABB29EF" w14:textId="77777777" w:rsidR="00EC2760" w:rsidRPr="006168F6" w:rsidRDefault="00EC2760" w:rsidP="00431E1F">
      <w:pPr>
        <w:pStyle w:val="Programacintexto"/>
        <w:numPr>
          <w:ilvl w:val="0"/>
          <w:numId w:val="10"/>
        </w:numPr>
        <w:tabs>
          <w:tab w:val="clear" w:pos="8505"/>
        </w:tabs>
        <w:suppressAutoHyphens w:val="0"/>
        <w:rPr>
          <w:bCs/>
          <w:sz w:val="22"/>
          <w:szCs w:val="22"/>
        </w:rPr>
      </w:pPr>
      <w:r w:rsidRPr="006168F6">
        <w:rPr>
          <w:bCs/>
          <w:sz w:val="22"/>
          <w:szCs w:val="22"/>
        </w:rPr>
        <w:t>Analizar el significado de la Ilustración, sus características y los fundamentos del despotismo ilustrado.</w:t>
      </w:r>
    </w:p>
    <w:p w14:paraId="3944791C" w14:textId="77777777" w:rsidR="00EC2760" w:rsidRPr="006168F6" w:rsidRDefault="00EC2760" w:rsidP="00431E1F">
      <w:pPr>
        <w:pStyle w:val="Prrafodelista"/>
        <w:numPr>
          <w:ilvl w:val="0"/>
          <w:numId w:val="10"/>
        </w:numPr>
        <w:suppressAutoHyphens w:val="0"/>
        <w:jc w:val="both"/>
        <w:rPr>
          <w:bCs/>
        </w:rPr>
      </w:pPr>
      <w:r w:rsidRPr="006168F6">
        <w:rPr>
          <w:bCs/>
        </w:rPr>
        <w:t>D</w:t>
      </w:r>
      <w:r w:rsidRPr="006168F6">
        <w:rPr>
          <w:bCs/>
          <w:lang w:val="es-ES"/>
        </w:rPr>
        <w:t>istinguir las características del contrato social y su pervivencia en la actualidad.</w:t>
      </w:r>
    </w:p>
    <w:p w14:paraId="12E7055C" w14:textId="2176DA7B" w:rsidR="00EC2760" w:rsidRPr="006168F6" w:rsidRDefault="00EC2760" w:rsidP="00431E1F">
      <w:pPr>
        <w:numPr>
          <w:ilvl w:val="0"/>
          <w:numId w:val="10"/>
        </w:numPr>
        <w:tabs>
          <w:tab w:val="left" w:pos="-709"/>
        </w:tabs>
        <w:suppressAutoHyphens w:val="0"/>
        <w:spacing w:after="120" w:line="312" w:lineRule="auto"/>
        <w:jc w:val="both"/>
        <w:rPr>
          <w:rFonts w:cs="Calibri"/>
          <w:lang w:eastAsia="en-US"/>
        </w:rPr>
      </w:pPr>
      <w:r w:rsidRPr="006168F6">
        <w:rPr>
          <w:rFonts w:cs="UniversLTStd"/>
          <w:bCs/>
          <w:lang w:eastAsia="en-US"/>
        </w:rPr>
        <w:t>Comprender el significado de las revoluciones para el desarrollo de los sistemas democráticos.</w:t>
      </w:r>
      <w:r w:rsidR="00590978" w:rsidRPr="006168F6">
        <w:rPr>
          <w:rFonts w:cs="UniversLTStd"/>
          <w:bCs/>
          <w:lang w:eastAsia="en-US"/>
        </w:rPr>
        <w:t xml:space="preserve"> </w:t>
      </w:r>
    </w:p>
    <w:p w14:paraId="43C55A43" w14:textId="77777777" w:rsidR="00EC2760" w:rsidRPr="006168F6" w:rsidRDefault="00EC2760" w:rsidP="00431E1F">
      <w:pPr>
        <w:numPr>
          <w:ilvl w:val="0"/>
          <w:numId w:val="10"/>
        </w:numPr>
        <w:tabs>
          <w:tab w:val="left" w:pos="-709"/>
        </w:tabs>
        <w:suppressAutoHyphens w:val="0"/>
        <w:spacing w:after="120" w:line="312" w:lineRule="auto"/>
        <w:jc w:val="both"/>
        <w:rPr>
          <w:rFonts w:cs="Calibri"/>
          <w:color w:val="000000"/>
          <w:lang w:eastAsia="en-US"/>
        </w:rPr>
      </w:pPr>
      <w:r w:rsidRPr="006168F6">
        <w:rPr>
          <w:rFonts w:cs="UniversLTStd"/>
          <w:bCs/>
          <w:color w:val="000000"/>
          <w:lang w:eastAsia="en-US"/>
        </w:rPr>
        <w:t xml:space="preserve">Entender las principales ideologías surgidas en el siglo </w:t>
      </w:r>
      <w:proofErr w:type="spellStart"/>
      <w:r w:rsidRPr="006168F6">
        <w:rPr>
          <w:rFonts w:cs="UniversLTStd"/>
          <w:bCs/>
          <w:smallCaps/>
          <w:color w:val="000000"/>
          <w:lang w:eastAsia="en-US"/>
        </w:rPr>
        <w:t>xix</w:t>
      </w:r>
      <w:proofErr w:type="spellEnd"/>
      <w:r w:rsidRPr="006168F6">
        <w:rPr>
          <w:rFonts w:cs="UniversLTStd"/>
          <w:bCs/>
          <w:color w:val="000000"/>
          <w:lang w:eastAsia="en-US"/>
        </w:rPr>
        <w:t xml:space="preserve"> así como su influencia en la política y sociedad contemporáneas.</w:t>
      </w:r>
    </w:p>
    <w:p w14:paraId="05248CE4" w14:textId="77777777" w:rsidR="00EC2760" w:rsidRPr="006168F6" w:rsidRDefault="00EC2760" w:rsidP="00431E1F">
      <w:pPr>
        <w:pStyle w:val="Programacintexto"/>
        <w:numPr>
          <w:ilvl w:val="0"/>
          <w:numId w:val="10"/>
        </w:numPr>
        <w:tabs>
          <w:tab w:val="clear" w:pos="8505"/>
        </w:tabs>
        <w:suppressAutoHyphens w:val="0"/>
        <w:rPr>
          <w:bCs/>
          <w:color w:val="000000"/>
          <w:sz w:val="22"/>
          <w:szCs w:val="22"/>
        </w:rPr>
      </w:pPr>
      <w:r w:rsidRPr="006168F6">
        <w:rPr>
          <w:bCs/>
          <w:color w:val="000000"/>
          <w:sz w:val="22"/>
          <w:szCs w:val="22"/>
        </w:rPr>
        <w:t xml:space="preserve">Analizar las condiciones de vida de las sociedades del siglo </w:t>
      </w:r>
      <w:proofErr w:type="spellStart"/>
      <w:r w:rsidRPr="006168F6">
        <w:rPr>
          <w:bCs/>
          <w:smallCaps/>
          <w:color w:val="000000"/>
          <w:sz w:val="22"/>
          <w:szCs w:val="22"/>
        </w:rPr>
        <w:t>xix</w:t>
      </w:r>
      <w:proofErr w:type="spellEnd"/>
      <w:r w:rsidRPr="006168F6">
        <w:rPr>
          <w:bCs/>
          <w:color w:val="000000"/>
          <w:sz w:val="22"/>
          <w:szCs w:val="22"/>
        </w:rPr>
        <w:t xml:space="preserve"> para comprender el surgimiento del movimiento obrero. </w:t>
      </w:r>
    </w:p>
    <w:p w14:paraId="663DC46B" w14:textId="77777777" w:rsidR="00EC2760" w:rsidRPr="006168F6" w:rsidRDefault="00EC2760" w:rsidP="00431E1F">
      <w:pPr>
        <w:pStyle w:val="Programacintexto"/>
        <w:numPr>
          <w:ilvl w:val="0"/>
          <w:numId w:val="10"/>
        </w:numPr>
        <w:tabs>
          <w:tab w:val="clear" w:pos="8505"/>
        </w:tabs>
        <w:suppressAutoHyphens w:val="0"/>
        <w:rPr>
          <w:bCs/>
          <w:color w:val="000000"/>
          <w:sz w:val="22"/>
          <w:szCs w:val="22"/>
        </w:rPr>
      </w:pPr>
      <w:r w:rsidRPr="006168F6">
        <w:rPr>
          <w:bCs/>
          <w:color w:val="000000"/>
          <w:sz w:val="22"/>
          <w:szCs w:val="22"/>
        </w:rPr>
        <w:t xml:space="preserve">Relacionar las condiciones socioeconómicas con las causas de las migraciones y señalar sus consecuencias. </w:t>
      </w:r>
    </w:p>
    <w:p w14:paraId="6AA5228C" w14:textId="77777777" w:rsidR="00EC2760" w:rsidRPr="006168F6" w:rsidRDefault="00EC2760" w:rsidP="00431E1F">
      <w:pPr>
        <w:pStyle w:val="Programacintexto"/>
        <w:numPr>
          <w:ilvl w:val="0"/>
          <w:numId w:val="10"/>
        </w:numPr>
        <w:tabs>
          <w:tab w:val="clear" w:pos="8505"/>
        </w:tabs>
        <w:suppressAutoHyphens w:val="0"/>
        <w:rPr>
          <w:bCs/>
          <w:color w:val="000000"/>
          <w:sz w:val="22"/>
          <w:szCs w:val="22"/>
        </w:rPr>
      </w:pPr>
      <w:r w:rsidRPr="006168F6">
        <w:rPr>
          <w:bCs/>
          <w:color w:val="000000"/>
          <w:sz w:val="22"/>
          <w:szCs w:val="22"/>
        </w:rPr>
        <w:t>Conocer las principales obras de Goya y vincularlo a su contexto histórico.</w:t>
      </w:r>
    </w:p>
    <w:p w14:paraId="5C2B415B" w14:textId="26A5F1AB" w:rsidR="00EC2760" w:rsidRPr="00E634CC" w:rsidRDefault="00EC2760" w:rsidP="00EC2760">
      <w:pPr>
        <w:tabs>
          <w:tab w:val="left" w:pos="-709"/>
        </w:tabs>
        <w:suppressAutoHyphens w:val="0"/>
        <w:spacing w:after="0" w:line="312" w:lineRule="auto"/>
        <w:ind w:left="714"/>
        <w:jc w:val="both"/>
        <w:rPr>
          <w:rFonts w:cs="UniversLTStd"/>
          <w:sz w:val="24"/>
          <w:szCs w:val="24"/>
          <w:lang w:eastAsia="en-US"/>
        </w:rPr>
      </w:pPr>
      <w:r>
        <w:rPr>
          <w:rFonts w:cs="UniversLTStd"/>
          <w:sz w:val="24"/>
          <w:szCs w:val="24"/>
          <w:lang w:eastAsia="en-US"/>
        </w:rPr>
        <w:br w:type="page"/>
      </w:r>
    </w:p>
    <w:tbl>
      <w:tblPr>
        <w:tblW w:w="14317" w:type="dxa"/>
        <w:tblInd w:w="-134"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3261"/>
        <w:gridCol w:w="3260"/>
        <w:gridCol w:w="4536"/>
        <w:gridCol w:w="3260"/>
      </w:tblGrid>
      <w:tr w:rsidR="00EC2760" w:rsidRPr="00E634CC" w14:paraId="29B105B8" w14:textId="77777777" w:rsidTr="00727431">
        <w:tc>
          <w:tcPr>
            <w:tcW w:w="6521" w:type="dxa"/>
            <w:gridSpan w:val="2"/>
            <w:tcBorders>
              <w:right w:val="single" w:sz="6" w:space="0" w:color="FFFFFF"/>
            </w:tcBorders>
            <w:shd w:val="clear" w:color="auto" w:fill="4472C4"/>
            <w:vAlign w:val="center"/>
          </w:tcPr>
          <w:p w14:paraId="02771A80" w14:textId="77777777" w:rsidR="00EC2760" w:rsidRPr="00E634CC" w:rsidRDefault="00EC2760" w:rsidP="00727431">
            <w:pPr>
              <w:suppressAutoHyphens w:val="0"/>
              <w:spacing w:before="60" w:after="60" w:line="240" w:lineRule="auto"/>
              <w:ind w:left="-3" w:right="145"/>
              <w:jc w:val="center"/>
              <w:rPr>
                <w:rFonts w:ascii="Lucida Sans" w:eastAsia="Lucida Sans" w:hAnsi="Lucida Sans" w:cs="Lucida Sans"/>
                <w:b/>
                <w:color w:val="FFFFFF"/>
                <w:spacing w:val="1"/>
                <w:sz w:val="21"/>
                <w:szCs w:val="21"/>
                <w:lang w:eastAsia="en-US"/>
              </w:rPr>
            </w:pPr>
            <w:r w:rsidRPr="00E634CC">
              <w:rPr>
                <w:rFonts w:cs="UniversLTStd"/>
                <w:sz w:val="24"/>
                <w:szCs w:val="24"/>
                <w:lang w:eastAsia="en-US"/>
              </w:rPr>
              <w:lastRenderedPageBreak/>
              <w:br w:type="page"/>
            </w:r>
            <w:r w:rsidRPr="00E634CC">
              <w:rPr>
                <w:rFonts w:ascii="Lucida Sans" w:eastAsia="Lucida Sans" w:hAnsi="Lucida Sans" w:cs="Lucida Sans"/>
                <w:b/>
                <w:color w:val="FFFFFF"/>
                <w:spacing w:val="1"/>
                <w:sz w:val="21"/>
                <w:szCs w:val="21"/>
                <w:lang w:eastAsia="en-US"/>
              </w:rPr>
              <w:t>Un</w:t>
            </w:r>
            <w:r w:rsidRPr="00E634CC">
              <w:rPr>
                <w:rFonts w:ascii="Lucida Sans" w:eastAsia="Lucida Sans" w:hAnsi="Lucida Sans" w:cs="Lucida Sans"/>
                <w:b/>
                <w:color w:val="FFFFFF"/>
                <w:sz w:val="21"/>
                <w:szCs w:val="21"/>
                <w:lang w:eastAsia="en-US"/>
              </w:rPr>
              <w:t>i</w:t>
            </w:r>
            <w:r w:rsidRPr="00E634CC">
              <w:rPr>
                <w:rFonts w:ascii="Lucida Sans" w:eastAsia="Lucida Sans" w:hAnsi="Lucida Sans" w:cs="Lucida Sans"/>
                <w:b/>
                <w:color w:val="FFFFFF"/>
                <w:spacing w:val="1"/>
                <w:sz w:val="21"/>
                <w:szCs w:val="21"/>
                <w:lang w:eastAsia="en-US"/>
              </w:rPr>
              <w:t>d</w:t>
            </w:r>
            <w:r w:rsidRPr="00E634CC">
              <w:rPr>
                <w:rFonts w:ascii="Lucida Sans" w:eastAsia="Lucida Sans" w:hAnsi="Lucida Sans" w:cs="Lucida Sans"/>
                <w:b/>
                <w:color w:val="FFFFFF"/>
                <w:spacing w:val="2"/>
                <w:sz w:val="21"/>
                <w:szCs w:val="21"/>
                <w:lang w:eastAsia="en-US"/>
              </w:rPr>
              <w:t>a</w:t>
            </w:r>
            <w:r w:rsidRPr="00E634CC">
              <w:rPr>
                <w:rFonts w:ascii="Lucida Sans" w:eastAsia="Lucida Sans" w:hAnsi="Lucida Sans" w:cs="Lucida Sans"/>
                <w:b/>
                <w:color w:val="FFFFFF"/>
                <w:sz w:val="21"/>
                <w:szCs w:val="21"/>
                <w:lang w:eastAsia="en-US"/>
              </w:rPr>
              <w:t xml:space="preserve">d </w:t>
            </w:r>
            <w:r w:rsidRPr="00E634CC">
              <w:rPr>
                <w:rFonts w:ascii="Lucida Sans" w:eastAsia="Lucida Sans" w:hAnsi="Lucida Sans" w:cs="Lucida Sans"/>
                <w:b/>
                <w:color w:val="FFFFFF"/>
                <w:spacing w:val="1"/>
                <w:sz w:val="21"/>
                <w:szCs w:val="21"/>
                <w:lang w:eastAsia="en-US"/>
              </w:rPr>
              <w:t>didáctica 1. Ideologías y revoluciones: las</w:t>
            </w:r>
          </w:p>
          <w:p w14:paraId="2E405D31" w14:textId="77777777" w:rsidR="00EC2760" w:rsidRPr="00E634CC" w:rsidRDefault="00EC2760" w:rsidP="00727431">
            <w:pPr>
              <w:suppressAutoHyphens w:val="0"/>
              <w:spacing w:before="60" w:after="60" w:line="240" w:lineRule="auto"/>
              <w:ind w:left="-3" w:right="145"/>
              <w:jc w:val="center"/>
              <w:rPr>
                <w:rFonts w:ascii="Lucida Sans" w:eastAsia="Lucida Sans" w:hAnsi="Lucida Sans" w:cs="Lucida Sans"/>
                <w:b/>
                <w:color w:val="FFFFFF"/>
                <w:sz w:val="21"/>
                <w:szCs w:val="21"/>
                <w:lang w:eastAsia="en-US"/>
              </w:rPr>
            </w:pPr>
            <w:r w:rsidRPr="00E634CC">
              <w:rPr>
                <w:rFonts w:ascii="Lucida Sans" w:eastAsia="Lucida Sans" w:hAnsi="Lucida Sans" w:cs="Lucida Sans"/>
                <w:b/>
                <w:color w:val="FFFFFF"/>
                <w:spacing w:val="1"/>
                <w:sz w:val="21"/>
                <w:szCs w:val="21"/>
                <w:lang w:eastAsia="en-US"/>
              </w:rPr>
              <w:t>bases del mundo contemporáneo</w:t>
            </w:r>
          </w:p>
        </w:tc>
        <w:tc>
          <w:tcPr>
            <w:tcW w:w="7796" w:type="dxa"/>
            <w:gridSpan w:val="2"/>
            <w:tcBorders>
              <w:left w:val="single" w:sz="6" w:space="0" w:color="FFFFFF"/>
            </w:tcBorders>
            <w:shd w:val="clear" w:color="auto" w:fill="4472C4"/>
            <w:vAlign w:val="center"/>
          </w:tcPr>
          <w:p w14:paraId="7643FF96" w14:textId="218D1A77" w:rsidR="00EC2760" w:rsidRPr="00E634CC" w:rsidRDefault="00EC2760" w:rsidP="00727431">
            <w:pPr>
              <w:suppressAutoHyphens w:val="0"/>
              <w:spacing w:before="60" w:after="60" w:line="240" w:lineRule="auto"/>
              <w:ind w:right="145"/>
              <w:jc w:val="center"/>
              <w:rPr>
                <w:rFonts w:ascii="Lucida Sans" w:eastAsia="Lucida Sans" w:hAnsi="Lucida Sans" w:cs="Lucida Sans"/>
                <w:color w:val="FFFFFF"/>
                <w:sz w:val="21"/>
                <w:szCs w:val="21"/>
                <w:lang w:eastAsia="en-US"/>
              </w:rPr>
            </w:pPr>
            <w:r w:rsidRPr="00E634CC">
              <w:rPr>
                <w:rFonts w:ascii="Lucida Sans" w:eastAsia="Lucida Sans" w:hAnsi="Lucida Sans" w:cs="Lucida Sans"/>
                <w:b/>
                <w:color w:val="FFFFFF"/>
                <w:spacing w:val="1"/>
                <w:sz w:val="21"/>
                <w:szCs w:val="21"/>
                <w:lang w:eastAsia="en-US"/>
              </w:rPr>
              <w:t>T</w:t>
            </w:r>
            <w:r w:rsidRPr="00E634CC">
              <w:rPr>
                <w:rFonts w:ascii="Lucida Sans" w:eastAsia="Lucida Sans" w:hAnsi="Lucida Sans" w:cs="Lucida Sans"/>
                <w:b/>
                <w:color w:val="FFFFFF"/>
                <w:spacing w:val="2"/>
                <w:sz w:val="21"/>
                <w:szCs w:val="21"/>
                <w:lang w:eastAsia="en-US"/>
              </w:rPr>
              <w:t>e</w:t>
            </w:r>
            <w:r w:rsidRPr="00E634CC">
              <w:rPr>
                <w:rFonts w:ascii="Lucida Sans" w:eastAsia="Lucida Sans" w:hAnsi="Lucida Sans" w:cs="Lucida Sans"/>
                <w:b/>
                <w:color w:val="FFFFFF"/>
                <w:spacing w:val="1"/>
                <w:sz w:val="21"/>
                <w:szCs w:val="21"/>
                <w:lang w:eastAsia="en-US"/>
              </w:rPr>
              <w:t>mpor</w:t>
            </w:r>
            <w:r w:rsidRPr="00E634CC">
              <w:rPr>
                <w:rFonts w:ascii="Lucida Sans" w:eastAsia="Lucida Sans" w:hAnsi="Lucida Sans" w:cs="Lucida Sans"/>
                <w:b/>
                <w:color w:val="FFFFFF"/>
                <w:spacing w:val="2"/>
                <w:sz w:val="21"/>
                <w:szCs w:val="21"/>
                <w:lang w:eastAsia="en-US"/>
              </w:rPr>
              <w:t>a</w:t>
            </w:r>
            <w:r w:rsidRPr="00E634CC">
              <w:rPr>
                <w:rFonts w:ascii="Lucida Sans" w:eastAsia="Lucida Sans" w:hAnsi="Lucida Sans" w:cs="Lucida Sans"/>
                <w:b/>
                <w:color w:val="FFFFFF"/>
                <w:sz w:val="21"/>
                <w:szCs w:val="21"/>
                <w:lang w:eastAsia="en-US"/>
              </w:rPr>
              <w:t>liz</w:t>
            </w:r>
            <w:r w:rsidRPr="00E634CC">
              <w:rPr>
                <w:rFonts w:ascii="Lucida Sans" w:eastAsia="Lucida Sans" w:hAnsi="Lucida Sans" w:cs="Lucida Sans"/>
                <w:b/>
                <w:color w:val="FFFFFF"/>
                <w:spacing w:val="2"/>
                <w:sz w:val="21"/>
                <w:szCs w:val="21"/>
                <w:lang w:eastAsia="en-US"/>
              </w:rPr>
              <w:t>a</w:t>
            </w:r>
            <w:r w:rsidRPr="00E634CC">
              <w:rPr>
                <w:rFonts w:ascii="Lucida Sans" w:eastAsia="Lucida Sans" w:hAnsi="Lucida Sans" w:cs="Lucida Sans"/>
                <w:b/>
                <w:color w:val="FFFFFF"/>
                <w:sz w:val="21"/>
                <w:szCs w:val="21"/>
                <w:lang w:eastAsia="en-US"/>
              </w:rPr>
              <w:t>ci</w:t>
            </w:r>
            <w:r w:rsidRPr="00E634CC">
              <w:rPr>
                <w:rFonts w:ascii="Lucida Sans" w:eastAsia="Lucida Sans" w:hAnsi="Lucida Sans" w:cs="Lucida Sans"/>
                <w:b/>
                <w:color w:val="FFFFFF"/>
                <w:spacing w:val="1"/>
                <w:sz w:val="21"/>
                <w:szCs w:val="21"/>
                <w:lang w:eastAsia="en-US"/>
              </w:rPr>
              <w:t>ó</w:t>
            </w:r>
            <w:r w:rsidRPr="00E634CC">
              <w:rPr>
                <w:rFonts w:ascii="Lucida Sans" w:eastAsia="Lucida Sans" w:hAnsi="Lucida Sans" w:cs="Lucida Sans"/>
                <w:b/>
                <w:color w:val="FFFFFF"/>
                <w:sz w:val="21"/>
                <w:szCs w:val="21"/>
                <w:lang w:eastAsia="en-US"/>
              </w:rPr>
              <w:t>n: 2</w:t>
            </w:r>
            <w:r w:rsidR="004372B6">
              <w:rPr>
                <w:rFonts w:ascii="Lucida Sans" w:eastAsia="Lucida Sans" w:hAnsi="Lucida Sans" w:cs="Lucida Sans"/>
                <w:b/>
                <w:color w:val="FFFFFF"/>
                <w:sz w:val="21"/>
                <w:szCs w:val="21"/>
                <w:lang w:eastAsia="en-US"/>
              </w:rPr>
              <w:t>5</w:t>
            </w:r>
            <w:r w:rsidRPr="00E634CC">
              <w:rPr>
                <w:rFonts w:ascii="Lucida Sans" w:eastAsia="Lucida Sans" w:hAnsi="Lucida Sans" w:cs="Lucida Sans"/>
                <w:b/>
                <w:color w:val="FFFFFF"/>
                <w:sz w:val="21"/>
                <w:szCs w:val="21"/>
                <w:lang w:eastAsia="en-US"/>
              </w:rPr>
              <w:t xml:space="preserve"> horas</w:t>
            </w:r>
          </w:p>
        </w:tc>
      </w:tr>
      <w:tr w:rsidR="00EC2760" w:rsidRPr="00E634CC" w14:paraId="5A2FA01B" w14:textId="77777777" w:rsidTr="00727431">
        <w:tc>
          <w:tcPr>
            <w:tcW w:w="3261" w:type="dxa"/>
            <w:shd w:val="clear" w:color="auto" w:fill="D9E2F3"/>
            <w:vAlign w:val="center"/>
          </w:tcPr>
          <w:p w14:paraId="073530CD" w14:textId="77777777" w:rsidR="00EC2760" w:rsidRPr="00E634CC" w:rsidRDefault="00EC2760" w:rsidP="00727431">
            <w:pPr>
              <w:suppressAutoHyphens w:val="0"/>
              <w:spacing w:before="60" w:after="60" w:line="240" w:lineRule="auto"/>
              <w:ind w:right="145"/>
              <w:jc w:val="center"/>
              <w:rPr>
                <w:rFonts w:ascii="Lucida Sans" w:eastAsia="Lucida Sans" w:hAnsi="Lucida Sans" w:cs="Lucida Sans"/>
                <w:b/>
                <w:color w:val="4472C4"/>
                <w:sz w:val="18"/>
                <w:szCs w:val="18"/>
                <w:lang w:eastAsia="en-US"/>
              </w:rPr>
            </w:pPr>
            <w:r w:rsidRPr="00E634CC">
              <w:rPr>
                <w:rFonts w:ascii="Lucida Sans" w:eastAsia="Lucida Sans" w:hAnsi="Lucida Sans" w:cs="Lucida Sans"/>
                <w:b/>
                <w:color w:val="4472C4"/>
                <w:spacing w:val="1"/>
                <w:w w:val="102"/>
                <w:sz w:val="18"/>
                <w:szCs w:val="18"/>
                <w:lang w:eastAsia="en-US"/>
              </w:rPr>
              <w:t>Saberes básicos</w:t>
            </w:r>
          </w:p>
        </w:tc>
        <w:tc>
          <w:tcPr>
            <w:tcW w:w="3260" w:type="dxa"/>
            <w:shd w:val="clear" w:color="auto" w:fill="D9E2F3"/>
            <w:vAlign w:val="center"/>
          </w:tcPr>
          <w:p w14:paraId="1E9DCA7E" w14:textId="77777777" w:rsidR="00EC2760" w:rsidRPr="00E634CC" w:rsidRDefault="00EC2760" w:rsidP="00727431">
            <w:pPr>
              <w:suppressAutoHyphens w:val="0"/>
              <w:spacing w:before="60" w:after="60" w:line="240" w:lineRule="auto"/>
              <w:ind w:right="145"/>
              <w:jc w:val="center"/>
              <w:rPr>
                <w:rFonts w:ascii="Lucida Sans" w:eastAsia="Lucida Sans" w:hAnsi="Lucida Sans" w:cs="Lucida Sans"/>
                <w:b/>
                <w:color w:val="4472C4"/>
                <w:w w:val="104"/>
                <w:sz w:val="18"/>
                <w:szCs w:val="18"/>
                <w:lang w:eastAsia="en-US"/>
              </w:rPr>
            </w:pPr>
            <w:r w:rsidRPr="00E634CC">
              <w:rPr>
                <w:rFonts w:ascii="Lucida Sans" w:eastAsia="Lucida Sans" w:hAnsi="Lucida Sans" w:cs="Lucida Sans"/>
                <w:b/>
                <w:color w:val="4472C4"/>
                <w:spacing w:val="1"/>
                <w:sz w:val="18"/>
                <w:szCs w:val="18"/>
                <w:lang w:eastAsia="en-US"/>
              </w:rPr>
              <w:t>Competencias específicas</w:t>
            </w:r>
          </w:p>
          <w:p w14:paraId="266E0916" w14:textId="77777777" w:rsidR="00EC2760" w:rsidRPr="00E634CC" w:rsidRDefault="00EC2760" w:rsidP="00727431">
            <w:pPr>
              <w:suppressAutoHyphens w:val="0"/>
              <w:spacing w:before="60" w:after="60" w:line="240" w:lineRule="auto"/>
              <w:ind w:right="145"/>
              <w:jc w:val="center"/>
              <w:rPr>
                <w:rFonts w:ascii="Lucida Sans" w:eastAsia="Lucida Sans" w:hAnsi="Lucida Sans" w:cs="Lucida Sans"/>
                <w:b/>
                <w:color w:val="4472C4"/>
                <w:sz w:val="18"/>
                <w:szCs w:val="18"/>
                <w:lang w:eastAsia="en-US"/>
              </w:rPr>
            </w:pPr>
            <w:r w:rsidRPr="00E634CC">
              <w:rPr>
                <w:rFonts w:ascii="Lucida Sans" w:eastAsia="Lucida Sans" w:hAnsi="Lucida Sans" w:cs="Lucida Sans"/>
                <w:b/>
                <w:color w:val="4472C4"/>
                <w:spacing w:val="1"/>
                <w:sz w:val="18"/>
                <w:szCs w:val="18"/>
                <w:lang w:eastAsia="en-US"/>
              </w:rPr>
              <w:t>Descriptores operativos</w:t>
            </w:r>
          </w:p>
        </w:tc>
        <w:tc>
          <w:tcPr>
            <w:tcW w:w="4536" w:type="dxa"/>
            <w:shd w:val="clear" w:color="auto" w:fill="D9E2F3"/>
            <w:vAlign w:val="center"/>
          </w:tcPr>
          <w:p w14:paraId="665F4524" w14:textId="77777777" w:rsidR="00EC2760" w:rsidRPr="00E634CC" w:rsidRDefault="00EC2760" w:rsidP="00727431">
            <w:pPr>
              <w:suppressAutoHyphens w:val="0"/>
              <w:spacing w:before="60" w:after="60" w:line="240" w:lineRule="auto"/>
              <w:ind w:right="145"/>
              <w:jc w:val="center"/>
              <w:rPr>
                <w:rFonts w:ascii="Lucida Sans" w:eastAsia="Lucida Sans" w:hAnsi="Lucida Sans" w:cs="Lucida Sans"/>
                <w:b/>
                <w:color w:val="4472C4"/>
                <w:sz w:val="18"/>
                <w:szCs w:val="18"/>
                <w:lang w:eastAsia="en-US"/>
              </w:rPr>
            </w:pPr>
            <w:r w:rsidRPr="00E634CC">
              <w:rPr>
                <w:rFonts w:ascii="Lucida Sans" w:eastAsia="Lucida Sans" w:hAnsi="Lucida Sans" w:cs="Lucida Sans"/>
                <w:b/>
                <w:color w:val="4472C4"/>
                <w:spacing w:val="3"/>
                <w:sz w:val="18"/>
                <w:szCs w:val="18"/>
                <w:lang w:eastAsia="en-US"/>
              </w:rPr>
              <w:t>Criterios de evaluación</w:t>
            </w:r>
          </w:p>
        </w:tc>
        <w:tc>
          <w:tcPr>
            <w:tcW w:w="3260" w:type="dxa"/>
            <w:shd w:val="clear" w:color="auto" w:fill="D9E2F3"/>
            <w:vAlign w:val="center"/>
          </w:tcPr>
          <w:p w14:paraId="6FEC6019" w14:textId="77777777" w:rsidR="00EC2760" w:rsidRPr="00E634CC" w:rsidRDefault="00EC2760" w:rsidP="00727431">
            <w:pPr>
              <w:suppressAutoHyphens w:val="0"/>
              <w:spacing w:before="60" w:after="60" w:line="240" w:lineRule="auto"/>
              <w:ind w:right="145"/>
              <w:jc w:val="center"/>
              <w:rPr>
                <w:rFonts w:ascii="Lucida Sans" w:eastAsia="Lucida Sans" w:hAnsi="Lucida Sans" w:cs="Lucida Sans"/>
                <w:b/>
                <w:color w:val="4472C4"/>
                <w:sz w:val="18"/>
                <w:szCs w:val="18"/>
                <w:lang w:eastAsia="en-US"/>
              </w:rPr>
            </w:pPr>
            <w:r w:rsidRPr="00E634CC">
              <w:rPr>
                <w:rFonts w:ascii="Lucida Sans" w:eastAsia="Lucida Sans" w:hAnsi="Lucida Sans" w:cs="Lucida Sans"/>
                <w:b/>
                <w:color w:val="4472C4"/>
                <w:spacing w:val="1"/>
                <w:sz w:val="18"/>
                <w:szCs w:val="18"/>
                <w:lang w:eastAsia="en-US"/>
              </w:rPr>
              <w:t>Instru</w:t>
            </w:r>
            <w:r w:rsidRPr="00E634CC">
              <w:rPr>
                <w:rFonts w:ascii="Lucida Sans" w:eastAsia="Lucida Sans" w:hAnsi="Lucida Sans" w:cs="Lucida Sans"/>
                <w:b/>
                <w:color w:val="4472C4"/>
                <w:spacing w:val="2"/>
                <w:sz w:val="18"/>
                <w:szCs w:val="18"/>
                <w:lang w:eastAsia="en-US"/>
              </w:rPr>
              <w:t>m</w:t>
            </w:r>
            <w:r w:rsidRPr="00E634CC">
              <w:rPr>
                <w:rFonts w:ascii="Lucida Sans" w:eastAsia="Lucida Sans" w:hAnsi="Lucida Sans" w:cs="Lucida Sans"/>
                <w:b/>
                <w:color w:val="4472C4"/>
                <w:spacing w:val="1"/>
                <w:sz w:val="18"/>
                <w:szCs w:val="18"/>
                <w:lang w:eastAsia="en-US"/>
              </w:rPr>
              <w:t>ento</w:t>
            </w:r>
            <w:r w:rsidRPr="00E634CC">
              <w:rPr>
                <w:rFonts w:ascii="Lucida Sans" w:eastAsia="Lucida Sans" w:hAnsi="Lucida Sans" w:cs="Lucida Sans"/>
                <w:b/>
                <w:color w:val="4472C4"/>
                <w:sz w:val="18"/>
                <w:szCs w:val="18"/>
                <w:lang w:eastAsia="en-US"/>
              </w:rPr>
              <w:t xml:space="preserve">s de </w:t>
            </w:r>
            <w:r w:rsidRPr="00E634CC">
              <w:rPr>
                <w:rFonts w:ascii="Lucida Sans" w:eastAsia="Lucida Sans" w:hAnsi="Lucida Sans" w:cs="Lucida Sans"/>
                <w:b/>
                <w:color w:val="4472C4"/>
                <w:spacing w:val="1"/>
                <w:w w:val="108"/>
                <w:sz w:val="18"/>
                <w:szCs w:val="18"/>
                <w:lang w:eastAsia="en-US"/>
              </w:rPr>
              <w:t>ev</w:t>
            </w:r>
            <w:r w:rsidRPr="00E634CC">
              <w:rPr>
                <w:rFonts w:ascii="Lucida Sans" w:eastAsia="Lucida Sans" w:hAnsi="Lucida Sans" w:cs="Lucida Sans"/>
                <w:b/>
                <w:color w:val="4472C4"/>
                <w:spacing w:val="1"/>
                <w:w w:val="105"/>
                <w:sz w:val="18"/>
                <w:szCs w:val="18"/>
                <w:lang w:eastAsia="en-US"/>
              </w:rPr>
              <w:t>a</w:t>
            </w:r>
            <w:r w:rsidRPr="00E634CC">
              <w:rPr>
                <w:rFonts w:ascii="Lucida Sans" w:eastAsia="Lucida Sans" w:hAnsi="Lucida Sans" w:cs="Lucida Sans"/>
                <w:b/>
                <w:color w:val="4472C4"/>
                <w:spacing w:val="1"/>
                <w:w w:val="106"/>
                <w:sz w:val="18"/>
                <w:szCs w:val="18"/>
                <w:lang w:eastAsia="en-US"/>
              </w:rPr>
              <w:t>lu</w:t>
            </w:r>
            <w:r w:rsidRPr="00E634CC">
              <w:rPr>
                <w:rFonts w:ascii="Lucida Sans" w:eastAsia="Lucida Sans" w:hAnsi="Lucida Sans" w:cs="Lucida Sans"/>
                <w:b/>
                <w:color w:val="4472C4"/>
                <w:spacing w:val="1"/>
                <w:w w:val="105"/>
                <w:sz w:val="18"/>
                <w:szCs w:val="18"/>
                <w:lang w:eastAsia="en-US"/>
              </w:rPr>
              <w:t>a</w:t>
            </w:r>
            <w:r w:rsidRPr="00E634CC">
              <w:rPr>
                <w:rFonts w:ascii="Lucida Sans" w:eastAsia="Lucida Sans" w:hAnsi="Lucida Sans" w:cs="Lucida Sans"/>
                <w:b/>
                <w:color w:val="4472C4"/>
                <w:w w:val="102"/>
                <w:sz w:val="18"/>
                <w:szCs w:val="18"/>
                <w:lang w:eastAsia="en-US"/>
              </w:rPr>
              <w:t>c</w:t>
            </w:r>
            <w:r w:rsidRPr="00E634CC">
              <w:rPr>
                <w:rFonts w:ascii="Lucida Sans" w:eastAsia="Lucida Sans" w:hAnsi="Lucida Sans" w:cs="Lucida Sans"/>
                <w:b/>
                <w:color w:val="4472C4"/>
                <w:spacing w:val="1"/>
                <w:w w:val="105"/>
                <w:sz w:val="18"/>
                <w:szCs w:val="18"/>
                <w:lang w:eastAsia="en-US"/>
              </w:rPr>
              <w:t>ió</w:t>
            </w:r>
            <w:r w:rsidRPr="00E634CC">
              <w:rPr>
                <w:rFonts w:ascii="Lucida Sans" w:eastAsia="Lucida Sans" w:hAnsi="Lucida Sans" w:cs="Lucida Sans"/>
                <w:b/>
                <w:color w:val="4472C4"/>
                <w:spacing w:val="1"/>
                <w:w w:val="104"/>
                <w:sz w:val="18"/>
                <w:szCs w:val="18"/>
                <w:lang w:eastAsia="en-US"/>
              </w:rPr>
              <w:t>n</w:t>
            </w:r>
          </w:p>
        </w:tc>
      </w:tr>
      <w:tr w:rsidR="00727431" w:rsidRPr="00E634CC" w14:paraId="69FFC9D7" w14:textId="77777777" w:rsidTr="00FC7C2E">
        <w:trPr>
          <w:trHeight w:val="2519"/>
        </w:trPr>
        <w:tc>
          <w:tcPr>
            <w:tcW w:w="3261" w:type="dxa"/>
            <w:vMerge w:val="restart"/>
          </w:tcPr>
          <w:p w14:paraId="701E23EB" w14:textId="77777777" w:rsidR="00727431" w:rsidRPr="00E634CC" w:rsidRDefault="00727431" w:rsidP="00727431">
            <w:pPr>
              <w:pStyle w:val="Default"/>
              <w:suppressAutoHyphens w:val="0"/>
              <w:autoSpaceDN w:val="0"/>
              <w:adjustRightInd w:val="0"/>
              <w:ind w:right="145"/>
              <w:rPr>
                <w:rFonts w:ascii="Lucida Sans" w:hAnsi="Lucida Sans" w:cs="Times New Roman"/>
                <w:b/>
                <w:bCs/>
                <w:sz w:val="16"/>
                <w:szCs w:val="16"/>
                <w:lang w:eastAsia="en-US"/>
              </w:rPr>
            </w:pPr>
            <w:r w:rsidRPr="00E634CC">
              <w:rPr>
                <w:rFonts w:ascii="Lucida Sans" w:hAnsi="Lucida Sans" w:cs="Times New Roman"/>
                <w:b/>
                <w:bCs/>
                <w:sz w:val="16"/>
                <w:szCs w:val="16"/>
                <w:lang w:eastAsia="en-US"/>
              </w:rPr>
              <w:t>Epígrafes desarrollados:</w:t>
            </w:r>
          </w:p>
          <w:p w14:paraId="4F54CEBA" w14:textId="77777777" w:rsidR="00727431" w:rsidRPr="00E634CC" w:rsidRDefault="00727431"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1. ¿Qué fue la Ilustración?</w:t>
            </w:r>
          </w:p>
          <w:p w14:paraId="038BA631" w14:textId="77777777" w:rsidR="00727431" w:rsidRPr="00E634CC" w:rsidRDefault="00727431"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2. ¿Cuál fue la importancia del contrato social?</w:t>
            </w:r>
          </w:p>
          <w:p w14:paraId="1F735981" w14:textId="77777777" w:rsidR="00727431" w:rsidRPr="00E634CC" w:rsidRDefault="00727431"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3. ¿Por qué y dónde estallaron las revoluciones?</w:t>
            </w:r>
          </w:p>
          <w:p w14:paraId="273D6A14" w14:textId="77777777" w:rsidR="00727431" w:rsidRPr="00E634CC" w:rsidRDefault="00727431"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4. ¿Quién fue Napoleón?</w:t>
            </w:r>
          </w:p>
          <w:p w14:paraId="7A1B4E4A" w14:textId="77777777" w:rsidR="00727431" w:rsidRPr="00E634CC" w:rsidRDefault="00727431"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5. ¿Cómo cayó el Antiguo Régimen en España?</w:t>
            </w:r>
          </w:p>
          <w:p w14:paraId="04976299" w14:textId="77777777" w:rsidR="00727431" w:rsidRPr="00E634CC" w:rsidRDefault="00727431"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6. ¿Qué fue la guerra de Independencia?</w:t>
            </w:r>
          </w:p>
          <w:p w14:paraId="3EAE48D8" w14:textId="77777777" w:rsidR="00727431" w:rsidRPr="00E634CC" w:rsidRDefault="00727431"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7. ¿Cuándo nacieron el liberalismo y el nacionalismo?</w:t>
            </w:r>
          </w:p>
          <w:p w14:paraId="3F2D6853" w14:textId="77777777" w:rsidR="00727431" w:rsidRPr="00E634CC" w:rsidRDefault="00727431"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8. ¿Cómo surgió la sociedad de clases actual?</w:t>
            </w:r>
          </w:p>
          <w:p w14:paraId="4C081A88" w14:textId="77777777" w:rsidR="00727431" w:rsidRPr="00E634CC" w:rsidRDefault="00727431"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 xml:space="preserve">9. ¿Qué fue el movimiento obrero en el siglo </w:t>
            </w:r>
            <w:proofErr w:type="spellStart"/>
            <w:r w:rsidRPr="00E634CC">
              <w:rPr>
                <w:rFonts w:ascii="Lucida Sans" w:hAnsi="Lucida Sans" w:cs="Times New Roman"/>
                <w:smallCaps/>
                <w:sz w:val="16"/>
                <w:szCs w:val="16"/>
                <w:lang w:eastAsia="en-US"/>
              </w:rPr>
              <w:t>xix</w:t>
            </w:r>
            <w:proofErr w:type="spellEnd"/>
            <w:r w:rsidRPr="00E634CC">
              <w:rPr>
                <w:rFonts w:ascii="Lucida Sans" w:hAnsi="Lucida Sans" w:cs="Times New Roman"/>
                <w:sz w:val="16"/>
                <w:szCs w:val="16"/>
                <w:lang w:eastAsia="en-US"/>
              </w:rPr>
              <w:t>?</w:t>
            </w:r>
          </w:p>
          <w:p w14:paraId="6DEEC033" w14:textId="77777777" w:rsidR="00727431" w:rsidRPr="00E634CC" w:rsidRDefault="00727431"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10. ¿Por qué la gente emigró a las ciudades?</w:t>
            </w:r>
          </w:p>
          <w:p w14:paraId="7B505AD6" w14:textId="77777777" w:rsidR="00727431" w:rsidRPr="00E634CC" w:rsidRDefault="00727431"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11. ¿Qué relación hay entre el arte y la historia?</w:t>
            </w:r>
          </w:p>
          <w:p w14:paraId="54B9BCC0" w14:textId="77777777" w:rsidR="00727431" w:rsidRPr="00E634CC" w:rsidRDefault="00727431" w:rsidP="004316EB">
            <w:pPr>
              <w:pStyle w:val="Default"/>
              <w:tabs>
                <w:tab w:val="left" w:pos="286"/>
              </w:tabs>
              <w:suppressAutoHyphens w:val="0"/>
              <w:autoSpaceDN w:val="0"/>
              <w:adjustRightInd w:val="0"/>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12. ¿Quién fue Goya?</w:t>
            </w:r>
          </w:p>
          <w:p w14:paraId="748AF913" w14:textId="77777777" w:rsidR="00727431" w:rsidRPr="00E634CC" w:rsidRDefault="00727431" w:rsidP="00727431">
            <w:pPr>
              <w:pStyle w:val="Default"/>
              <w:suppressAutoHyphens w:val="0"/>
              <w:autoSpaceDN w:val="0"/>
              <w:adjustRightInd w:val="0"/>
              <w:ind w:right="145"/>
              <w:jc w:val="both"/>
              <w:rPr>
                <w:rFonts w:ascii="Lucida Sans" w:hAnsi="Lucida Sans" w:cs="Times New Roman"/>
                <w:sz w:val="16"/>
                <w:szCs w:val="16"/>
                <w:lang w:eastAsia="en-US"/>
              </w:rPr>
            </w:pPr>
          </w:p>
          <w:p w14:paraId="12823A40" w14:textId="77777777" w:rsidR="00727431" w:rsidRPr="00E634CC" w:rsidRDefault="00727431" w:rsidP="00727431">
            <w:pPr>
              <w:pStyle w:val="Default"/>
              <w:ind w:right="145"/>
              <w:rPr>
                <w:rFonts w:ascii="Lucida Sans" w:hAnsi="Lucida Sans" w:cs="Times New Roman"/>
                <w:b/>
                <w:bCs/>
                <w:sz w:val="16"/>
                <w:szCs w:val="16"/>
                <w:lang w:eastAsia="en-US"/>
              </w:rPr>
            </w:pPr>
            <w:r w:rsidRPr="00E634CC">
              <w:rPr>
                <w:rFonts w:ascii="Lucida Sans" w:hAnsi="Lucida Sans" w:cs="Times New Roman"/>
                <w:b/>
                <w:bCs/>
                <w:sz w:val="16"/>
                <w:szCs w:val="16"/>
                <w:lang w:eastAsia="en-US"/>
              </w:rPr>
              <w:t>Saberes básicos desarrollados:</w:t>
            </w:r>
          </w:p>
          <w:p w14:paraId="290175E7" w14:textId="77777777" w:rsidR="00727431" w:rsidRPr="00E634CC" w:rsidRDefault="00727431" w:rsidP="00727431">
            <w:pPr>
              <w:pStyle w:val="Default"/>
              <w:ind w:right="145"/>
              <w:rPr>
                <w:rFonts w:ascii="Lucida Sans" w:hAnsi="Lucida Sans" w:cs="Times New Roman"/>
                <w:b/>
                <w:bCs/>
                <w:sz w:val="16"/>
                <w:szCs w:val="16"/>
                <w:lang w:eastAsia="en-US"/>
              </w:rPr>
            </w:pPr>
          </w:p>
          <w:p w14:paraId="3814F1CA" w14:textId="77777777" w:rsidR="00727431" w:rsidRPr="00E634CC" w:rsidRDefault="00727431" w:rsidP="00431E1F">
            <w:pPr>
              <w:pStyle w:val="Default"/>
              <w:numPr>
                <w:ilvl w:val="0"/>
                <w:numId w:val="14"/>
              </w:numPr>
              <w:ind w:right="145"/>
              <w:rPr>
                <w:rFonts w:ascii="Lucida Sans" w:hAnsi="Lucida Sans" w:cs="Times New Roman"/>
                <w:b/>
                <w:bCs/>
                <w:sz w:val="16"/>
                <w:szCs w:val="16"/>
                <w:lang w:eastAsia="en-US"/>
              </w:rPr>
            </w:pPr>
            <w:r w:rsidRPr="00E634CC">
              <w:rPr>
                <w:rFonts w:ascii="Lucida Sans" w:hAnsi="Lucida Sans" w:cs="Times New Roman"/>
                <w:b/>
                <w:bCs/>
                <w:sz w:val="16"/>
                <w:szCs w:val="16"/>
                <w:lang w:eastAsia="en-US"/>
              </w:rPr>
              <w:t>Ciencias sociales</w:t>
            </w:r>
          </w:p>
          <w:p w14:paraId="168CA82E" w14:textId="77777777" w:rsidR="00727431" w:rsidRPr="00E634CC" w:rsidRDefault="00727431" w:rsidP="00431E1F">
            <w:pPr>
              <w:pStyle w:val="Default"/>
              <w:numPr>
                <w:ilvl w:val="0"/>
                <w:numId w:val="19"/>
              </w:numPr>
              <w:tabs>
                <w:tab w:val="left" w:pos="286"/>
              </w:tabs>
              <w:suppressAutoHyphens w:val="0"/>
              <w:autoSpaceDN w:val="0"/>
              <w:adjustRightInd w:val="0"/>
              <w:ind w:left="408" w:right="145" w:firstLine="0"/>
              <w:jc w:val="both"/>
              <w:rPr>
                <w:rFonts w:ascii="Lucida Sans" w:hAnsi="Lucida Sans"/>
                <w:sz w:val="16"/>
                <w:szCs w:val="16"/>
                <w:lang w:eastAsia="en-US"/>
              </w:rPr>
            </w:pPr>
            <w:r w:rsidRPr="00E634CC">
              <w:rPr>
                <w:rFonts w:ascii="Lucida Sans" w:hAnsi="Lucida Sans"/>
                <w:sz w:val="16"/>
                <w:szCs w:val="16"/>
                <w:lang w:eastAsia="en-US"/>
              </w:rPr>
              <w:t>Objetivos y estrategias de las ciencias sociales: procedimientos, términos y conceptos.</w:t>
            </w:r>
          </w:p>
          <w:p w14:paraId="2D1C9F5D" w14:textId="77777777" w:rsidR="00727431" w:rsidRPr="00E634CC" w:rsidRDefault="00727431" w:rsidP="00431E1F">
            <w:pPr>
              <w:pStyle w:val="Default"/>
              <w:numPr>
                <w:ilvl w:val="0"/>
                <w:numId w:val="19"/>
              </w:numPr>
              <w:tabs>
                <w:tab w:val="left" w:pos="286"/>
              </w:tabs>
              <w:suppressAutoHyphens w:val="0"/>
              <w:autoSpaceDN w:val="0"/>
              <w:adjustRightInd w:val="0"/>
              <w:ind w:left="408" w:right="145" w:firstLine="0"/>
              <w:jc w:val="both"/>
              <w:rPr>
                <w:rFonts w:ascii="Lucida Sans" w:hAnsi="Lucida Sans"/>
                <w:sz w:val="16"/>
                <w:szCs w:val="16"/>
                <w:lang w:eastAsia="en-US"/>
              </w:rPr>
            </w:pPr>
            <w:r w:rsidRPr="00E634CC">
              <w:rPr>
                <w:rFonts w:ascii="Lucida Sans" w:hAnsi="Lucida Sans" w:cs="Times New Roman"/>
                <w:sz w:val="16"/>
                <w:szCs w:val="16"/>
                <w:lang w:eastAsia="en-US"/>
              </w:rPr>
              <w:t>Fuentes históricas y arqueológicas del conocimiento histórico. Riesgos del</w:t>
            </w:r>
            <w:r w:rsidRPr="00E634CC">
              <w:rPr>
                <w:rFonts w:ascii="Lucida Sans" w:hAnsi="Lucida Sans"/>
                <w:sz w:val="16"/>
                <w:szCs w:val="16"/>
                <w:lang w:eastAsia="en-US"/>
              </w:rPr>
              <w:t xml:space="preserve"> </w:t>
            </w:r>
            <w:r w:rsidRPr="00E634CC">
              <w:rPr>
                <w:rFonts w:ascii="Lucida Sans" w:hAnsi="Lucida Sans" w:cs="Times New Roman"/>
                <w:sz w:val="16"/>
                <w:szCs w:val="16"/>
                <w:lang w:eastAsia="en-US"/>
              </w:rPr>
              <w:t xml:space="preserve">uso de las tecnologías de la información y de </w:t>
            </w:r>
            <w:r w:rsidRPr="00E634CC">
              <w:rPr>
                <w:rFonts w:ascii="Lucida Sans" w:hAnsi="Lucida Sans" w:cs="Times New Roman"/>
                <w:sz w:val="16"/>
                <w:szCs w:val="16"/>
                <w:lang w:eastAsia="en-US"/>
              </w:rPr>
              <w:lastRenderedPageBreak/>
              <w:t>la comunicación. Uso ético de</w:t>
            </w:r>
            <w:r w:rsidRPr="00E634CC">
              <w:rPr>
                <w:rFonts w:ascii="Lucida Sans" w:hAnsi="Lucida Sans"/>
                <w:sz w:val="16"/>
                <w:szCs w:val="16"/>
                <w:lang w:eastAsia="en-US"/>
              </w:rPr>
              <w:t xml:space="preserve"> </w:t>
            </w:r>
            <w:r w:rsidRPr="00E634CC">
              <w:rPr>
                <w:rFonts w:ascii="Lucida Sans" w:hAnsi="Lucida Sans" w:cs="Times New Roman"/>
                <w:sz w:val="16"/>
                <w:szCs w:val="16"/>
                <w:lang w:eastAsia="en-US"/>
              </w:rPr>
              <w:t>la información. El problema de la desinformación.</w:t>
            </w:r>
          </w:p>
          <w:p w14:paraId="3E1A8488" w14:textId="77777777" w:rsidR="00727431" w:rsidRPr="00E634CC" w:rsidRDefault="00727431" w:rsidP="00431E1F">
            <w:pPr>
              <w:pStyle w:val="Default"/>
              <w:numPr>
                <w:ilvl w:val="0"/>
                <w:numId w:val="19"/>
              </w:numPr>
              <w:tabs>
                <w:tab w:val="left" w:pos="286"/>
              </w:tabs>
              <w:ind w:left="408" w:right="145" w:firstLine="0"/>
              <w:jc w:val="both"/>
              <w:rPr>
                <w:rFonts w:ascii="Lucida Sans" w:hAnsi="Lucida Sans"/>
                <w:sz w:val="16"/>
                <w:szCs w:val="16"/>
                <w:lang w:val="es-ES_tradnl" w:eastAsia="en-US"/>
              </w:rPr>
            </w:pPr>
            <w:r w:rsidRPr="00E634CC">
              <w:rPr>
                <w:rFonts w:ascii="Lucida Sans" w:hAnsi="Lucida Sans"/>
                <w:sz w:val="16"/>
                <w:szCs w:val="16"/>
                <w:lang w:val="es-ES_tradnl" w:eastAsia="en-US"/>
              </w:rPr>
              <w:t>Organización social y política a lo largo de la historia: la transformación política del ser humano (desde la servidumbre a la ciudadanía). La ley como contrato social.</w:t>
            </w:r>
          </w:p>
          <w:p w14:paraId="1A5B35C4" w14:textId="77777777" w:rsidR="00727431" w:rsidRPr="00E634CC" w:rsidRDefault="00727431" w:rsidP="00431E1F">
            <w:pPr>
              <w:pStyle w:val="Default"/>
              <w:numPr>
                <w:ilvl w:val="0"/>
                <w:numId w:val="19"/>
              </w:numPr>
              <w:tabs>
                <w:tab w:val="left" w:pos="286"/>
              </w:tabs>
              <w:ind w:left="408" w:right="145" w:firstLine="0"/>
              <w:jc w:val="both"/>
              <w:rPr>
                <w:rFonts w:ascii="Lucida Sans" w:hAnsi="Lucida Sans"/>
                <w:sz w:val="16"/>
                <w:szCs w:val="16"/>
                <w:lang w:val="es-ES_tradnl" w:eastAsia="en-US"/>
              </w:rPr>
            </w:pPr>
            <w:r w:rsidRPr="00E634CC">
              <w:rPr>
                <w:rFonts w:ascii="Lucida Sans" w:hAnsi="Lucida Sans"/>
                <w:sz w:val="16"/>
                <w:szCs w:val="16"/>
                <w:lang w:val="es-ES_tradnl" w:eastAsia="en-US"/>
              </w:rPr>
              <w:t>Principales hitos de la historia mundial, europea y nacional: causas y consecuencias sociales, políticas, económicas y culturales.</w:t>
            </w:r>
          </w:p>
          <w:p w14:paraId="382A6A4F" w14:textId="77777777" w:rsidR="00727431" w:rsidRPr="00E634CC" w:rsidRDefault="00727431" w:rsidP="00431E1F">
            <w:pPr>
              <w:pStyle w:val="Default"/>
              <w:numPr>
                <w:ilvl w:val="0"/>
                <w:numId w:val="19"/>
              </w:numPr>
              <w:tabs>
                <w:tab w:val="left" w:pos="286"/>
              </w:tabs>
              <w:ind w:left="408" w:right="145" w:firstLine="0"/>
              <w:jc w:val="both"/>
              <w:rPr>
                <w:rFonts w:ascii="Lucida Sans" w:hAnsi="Lucida Sans"/>
                <w:sz w:val="16"/>
                <w:szCs w:val="16"/>
                <w:lang w:val="es-ES_tradnl" w:eastAsia="en-US"/>
              </w:rPr>
            </w:pPr>
            <w:r w:rsidRPr="00E634CC">
              <w:rPr>
                <w:rFonts w:ascii="Lucida Sans" w:hAnsi="Lucida Sans"/>
                <w:sz w:val="16"/>
                <w:szCs w:val="16"/>
                <w:lang w:val="es-ES_tradnl" w:eastAsia="en-US"/>
              </w:rPr>
              <w:t>Las relaciones internacionales y el estudio de conflictos y violencias. El Holocausto.</w:t>
            </w:r>
          </w:p>
          <w:p w14:paraId="4E3D24D3" w14:textId="77777777" w:rsidR="00727431" w:rsidRPr="00E634CC" w:rsidRDefault="00727431" w:rsidP="00431E1F">
            <w:pPr>
              <w:pStyle w:val="Default"/>
              <w:numPr>
                <w:ilvl w:val="0"/>
                <w:numId w:val="19"/>
              </w:numPr>
              <w:tabs>
                <w:tab w:val="left" w:pos="286"/>
              </w:tabs>
              <w:ind w:left="408" w:right="145" w:firstLine="0"/>
              <w:jc w:val="both"/>
              <w:rPr>
                <w:rFonts w:ascii="Lucida Sans" w:hAnsi="Lucida Sans"/>
                <w:sz w:val="16"/>
                <w:szCs w:val="16"/>
                <w:lang w:val="es-ES_tradnl" w:eastAsia="en-US"/>
              </w:rPr>
            </w:pPr>
            <w:r w:rsidRPr="00E634CC">
              <w:rPr>
                <w:rFonts w:ascii="Lucida Sans" w:hAnsi="Lucida Sans"/>
                <w:sz w:val="16"/>
                <w:szCs w:val="16"/>
                <w:lang w:val="es-ES_tradnl" w:eastAsia="en-US"/>
              </w:rPr>
              <w:t>La ciudad y el mundo rural a lo largo de la historia: polis, urbes, ciudades, villas y aldeas.</w:t>
            </w:r>
          </w:p>
          <w:p w14:paraId="1ABAA179" w14:textId="77777777" w:rsidR="00727431" w:rsidRPr="00E634CC" w:rsidRDefault="00727431" w:rsidP="00431E1F">
            <w:pPr>
              <w:pStyle w:val="Default"/>
              <w:numPr>
                <w:ilvl w:val="0"/>
                <w:numId w:val="19"/>
              </w:numPr>
              <w:tabs>
                <w:tab w:val="left" w:pos="286"/>
              </w:tabs>
              <w:ind w:left="408" w:right="145" w:firstLine="0"/>
              <w:jc w:val="both"/>
              <w:rPr>
                <w:rFonts w:ascii="Lucida Sans" w:hAnsi="Lucida Sans"/>
                <w:sz w:val="16"/>
                <w:szCs w:val="16"/>
                <w:lang w:val="es-ES_tradnl" w:eastAsia="en-US"/>
              </w:rPr>
            </w:pPr>
            <w:r w:rsidRPr="00E634CC">
              <w:rPr>
                <w:rFonts w:ascii="Lucida Sans" w:hAnsi="Lucida Sans"/>
                <w:sz w:val="16"/>
                <w:szCs w:val="16"/>
                <w:lang w:val="es-ES_tradnl" w:eastAsia="en-US"/>
              </w:rPr>
              <w:t>Las formaciones identitarias (ideologías, nacionalismos y movimientos supranacionales).</w:t>
            </w:r>
          </w:p>
          <w:p w14:paraId="04D16B3D" w14:textId="77777777" w:rsidR="00727431" w:rsidRPr="00E634CC" w:rsidRDefault="00727431" w:rsidP="00431E1F">
            <w:pPr>
              <w:pStyle w:val="Default"/>
              <w:numPr>
                <w:ilvl w:val="0"/>
                <w:numId w:val="19"/>
              </w:numPr>
              <w:tabs>
                <w:tab w:val="left" w:pos="286"/>
              </w:tabs>
              <w:ind w:left="408" w:right="145" w:firstLine="0"/>
              <w:jc w:val="both"/>
              <w:rPr>
                <w:rFonts w:ascii="Lucida Sans" w:hAnsi="Lucida Sans"/>
                <w:sz w:val="16"/>
                <w:szCs w:val="16"/>
                <w:lang w:val="es-ES_tradnl" w:eastAsia="en-US"/>
              </w:rPr>
            </w:pPr>
            <w:r w:rsidRPr="00E634CC">
              <w:rPr>
                <w:rFonts w:ascii="Lucida Sans" w:hAnsi="Lucida Sans"/>
                <w:sz w:val="16"/>
                <w:szCs w:val="16"/>
                <w:lang w:val="es-ES_tradnl" w:eastAsia="en-US"/>
              </w:rPr>
              <w:t>La huella humana y la conservación, protección y defensa del patrimonio histórico-artístico, cultural y natural. Significado y función de las expresiones artísticas y culturales en las distintas civilizaciones. La relación del ser humano y la naturaleza a lo largo de la historia.</w:t>
            </w:r>
          </w:p>
          <w:p w14:paraId="710BB330" w14:textId="77777777" w:rsidR="00727431" w:rsidRPr="00E634CC" w:rsidRDefault="00727431" w:rsidP="00431E1F">
            <w:pPr>
              <w:pStyle w:val="Default"/>
              <w:numPr>
                <w:ilvl w:val="0"/>
                <w:numId w:val="19"/>
              </w:numPr>
              <w:tabs>
                <w:tab w:val="left" w:pos="286"/>
              </w:tabs>
              <w:ind w:left="408" w:right="145" w:firstLine="0"/>
              <w:jc w:val="both"/>
              <w:rPr>
                <w:rFonts w:ascii="Lucida Sans" w:hAnsi="Lucida Sans"/>
                <w:sz w:val="16"/>
                <w:szCs w:val="16"/>
                <w:lang w:val="es-ES_tradnl" w:eastAsia="en-US"/>
              </w:rPr>
            </w:pPr>
            <w:r w:rsidRPr="00E634CC">
              <w:rPr>
                <w:rFonts w:ascii="Lucida Sans" w:hAnsi="Lucida Sans"/>
                <w:sz w:val="16"/>
                <w:szCs w:val="16"/>
                <w:lang w:val="es-ES_tradnl" w:eastAsia="en-US"/>
              </w:rPr>
              <w:t>El sistema democrático: su construcción, sus principios básicos y distintos modelos. Instituciones y organizaciones democráticas. La Constitución española y el ordenamiento normativo autonómico, nacional y supranacional.</w:t>
            </w:r>
          </w:p>
          <w:p w14:paraId="68E622D5" w14:textId="77777777" w:rsidR="00727431" w:rsidRPr="00E634CC" w:rsidRDefault="00727431" w:rsidP="00431E1F">
            <w:pPr>
              <w:pStyle w:val="Default"/>
              <w:numPr>
                <w:ilvl w:val="0"/>
                <w:numId w:val="19"/>
              </w:numPr>
              <w:tabs>
                <w:tab w:val="left" w:pos="286"/>
              </w:tabs>
              <w:ind w:left="408" w:right="145" w:firstLine="0"/>
              <w:jc w:val="both"/>
              <w:rPr>
                <w:rFonts w:ascii="Lucida Sans" w:hAnsi="Lucida Sans"/>
                <w:sz w:val="16"/>
                <w:szCs w:val="16"/>
                <w:lang w:val="es-ES_tradnl" w:eastAsia="en-US"/>
              </w:rPr>
            </w:pPr>
            <w:r w:rsidRPr="00E634CC">
              <w:rPr>
                <w:rFonts w:ascii="Lucida Sans" w:hAnsi="Lucida Sans"/>
                <w:sz w:val="16"/>
                <w:szCs w:val="16"/>
                <w:lang w:val="es-ES_tradnl" w:eastAsia="en-US"/>
              </w:rPr>
              <w:lastRenderedPageBreak/>
              <w:t xml:space="preserve">Valores, derechos y deberes democráticos. La ciudadanía democrática: la participación, la responsabilidad ética y </w:t>
            </w:r>
            <w:proofErr w:type="spellStart"/>
            <w:r w:rsidRPr="00E634CC">
              <w:rPr>
                <w:rFonts w:ascii="Lucida Sans" w:hAnsi="Lucida Sans"/>
                <w:sz w:val="16"/>
                <w:szCs w:val="16"/>
                <w:lang w:val="es-ES_tradnl" w:eastAsia="en-US"/>
              </w:rPr>
              <w:t>ecosocial</w:t>
            </w:r>
            <w:proofErr w:type="spellEnd"/>
            <w:r w:rsidRPr="00E634CC">
              <w:rPr>
                <w:rFonts w:ascii="Lucida Sans" w:hAnsi="Lucida Sans"/>
                <w:sz w:val="16"/>
                <w:szCs w:val="16"/>
                <w:lang w:val="es-ES_tradnl" w:eastAsia="en-US"/>
              </w:rPr>
              <w:t>, participación en proyectos comunitarios.</w:t>
            </w:r>
          </w:p>
          <w:p w14:paraId="5FD342E2" w14:textId="77777777" w:rsidR="00727431" w:rsidRPr="00E634CC" w:rsidRDefault="00727431" w:rsidP="00431E1F">
            <w:pPr>
              <w:pStyle w:val="Default"/>
              <w:numPr>
                <w:ilvl w:val="0"/>
                <w:numId w:val="19"/>
              </w:numPr>
              <w:tabs>
                <w:tab w:val="left" w:pos="286"/>
              </w:tabs>
              <w:ind w:left="408" w:right="145" w:firstLine="0"/>
              <w:jc w:val="both"/>
              <w:rPr>
                <w:rFonts w:ascii="Lucida Sans" w:hAnsi="Lucida Sans"/>
                <w:sz w:val="16"/>
                <w:szCs w:val="16"/>
                <w:lang w:val="es-ES_tradnl" w:eastAsia="en-US"/>
              </w:rPr>
            </w:pPr>
            <w:r w:rsidRPr="00E634CC">
              <w:rPr>
                <w:rFonts w:ascii="Lucida Sans" w:hAnsi="Lucida Sans"/>
                <w:sz w:val="16"/>
                <w:szCs w:val="16"/>
                <w:lang w:val="es-ES_tradnl" w:eastAsia="en-US"/>
              </w:rPr>
              <w:t>El problema de la desigualdad. La solidaridad con colectivos en situaciones de pobreza, vulnerabilidad y exclusión social.</w:t>
            </w:r>
          </w:p>
          <w:p w14:paraId="46B9BB75" w14:textId="77777777" w:rsidR="00727431" w:rsidRPr="00E634CC" w:rsidRDefault="00727431" w:rsidP="00431E1F">
            <w:pPr>
              <w:pStyle w:val="Default"/>
              <w:numPr>
                <w:ilvl w:val="0"/>
                <w:numId w:val="19"/>
              </w:numPr>
              <w:tabs>
                <w:tab w:val="left" w:pos="286"/>
              </w:tabs>
              <w:ind w:left="408" w:right="145" w:firstLine="0"/>
              <w:jc w:val="both"/>
              <w:rPr>
                <w:rFonts w:ascii="Lucida Sans" w:hAnsi="Lucida Sans"/>
                <w:sz w:val="16"/>
                <w:szCs w:val="16"/>
                <w:lang w:val="es-ES_tradnl" w:eastAsia="en-US"/>
              </w:rPr>
            </w:pPr>
            <w:r w:rsidRPr="00E634CC">
              <w:rPr>
                <w:rFonts w:ascii="Lucida Sans" w:hAnsi="Lucida Sans"/>
                <w:sz w:val="16"/>
                <w:szCs w:val="16"/>
                <w:lang w:val="es-ES_tradnl" w:eastAsia="en-US"/>
              </w:rPr>
              <w:t xml:space="preserve">Diversidad social, multiculturalidad e interculturalidad. El respeto por las minorías </w:t>
            </w:r>
            <w:proofErr w:type="spellStart"/>
            <w:r w:rsidRPr="00E634CC">
              <w:rPr>
                <w:rFonts w:ascii="Lucida Sans" w:hAnsi="Lucida Sans"/>
                <w:sz w:val="16"/>
                <w:szCs w:val="16"/>
                <w:lang w:val="es-ES_tradnl" w:eastAsia="en-US"/>
              </w:rPr>
              <w:t>etnoculturales</w:t>
            </w:r>
            <w:proofErr w:type="spellEnd"/>
            <w:r w:rsidRPr="00E634CC">
              <w:rPr>
                <w:rFonts w:ascii="Lucida Sans" w:hAnsi="Lucida Sans"/>
                <w:sz w:val="16"/>
                <w:szCs w:val="16"/>
                <w:lang w:val="es-ES_tradnl" w:eastAsia="en-US"/>
              </w:rPr>
              <w:t>. La crítica al eurocentrismo.</w:t>
            </w:r>
          </w:p>
          <w:p w14:paraId="5E594BCC" w14:textId="77777777" w:rsidR="00727431" w:rsidRPr="00E634CC" w:rsidRDefault="00727431" w:rsidP="00431E1F">
            <w:pPr>
              <w:pStyle w:val="Default"/>
              <w:numPr>
                <w:ilvl w:val="0"/>
                <w:numId w:val="19"/>
              </w:numPr>
              <w:tabs>
                <w:tab w:val="left" w:pos="286"/>
              </w:tabs>
              <w:ind w:left="408" w:right="145" w:firstLine="0"/>
              <w:jc w:val="both"/>
              <w:rPr>
                <w:rFonts w:ascii="Lucida Sans" w:hAnsi="Lucida Sans"/>
                <w:sz w:val="16"/>
                <w:szCs w:val="16"/>
                <w:lang w:val="es-ES_tradnl" w:eastAsia="en-US"/>
              </w:rPr>
            </w:pPr>
            <w:r w:rsidRPr="00E634CC">
              <w:rPr>
                <w:rFonts w:ascii="Lucida Sans" w:hAnsi="Lucida Sans"/>
                <w:sz w:val="16"/>
                <w:szCs w:val="16"/>
                <w:lang w:val="es-ES_tradnl" w:eastAsia="en-US"/>
              </w:rPr>
              <w:t>El logro de una efectiva igualdad de género. Manifestaciones y conductas no sexistas. El reconocimiento de los derechos LGTBQ+.</w:t>
            </w:r>
          </w:p>
        </w:tc>
        <w:tc>
          <w:tcPr>
            <w:tcW w:w="3260" w:type="dxa"/>
            <w:vMerge w:val="restart"/>
          </w:tcPr>
          <w:p w14:paraId="22BDB836" w14:textId="77777777" w:rsidR="00727431" w:rsidRPr="00E634CC" w:rsidRDefault="00727431" w:rsidP="00727431">
            <w:pPr>
              <w:pStyle w:val="Default"/>
              <w:ind w:right="145"/>
              <w:jc w:val="both"/>
              <w:rPr>
                <w:rFonts w:ascii="Lucida Sans" w:hAnsi="Lucida Sans"/>
                <w:sz w:val="16"/>
                <w:szCs w:val="16"/>
                <w:lang w:eastAsia="en-US"/>
              </w:rPr>
            </w:pPr>
            <w:r w:rsidRPr="00E634CC">
              <w:rPr>
                <w:rFonts w:ascii="Lucida Sans" w:hAnsi="Lucida Sans"/>
                <w:sz w:val="16"/>
                <w:szCs w:val="16"/>
                <w:lang w:eastAsia="en-US"/>
              </w:rPr>
              <w:lastRenderedPageBreak/>
              <w:t>1. Identificar y comprender la naturaleza histórica y geográfica de las relaciones sociales, las actividades económicas, las manifestaciones culturales y los bienes patrimoniales, analizando sus orígenes y evolución e identificando las causas y consecuencias de los cambios producidos, los problemas actuales y sus valores presentes, para realizar propuestas que contribuyan al bienestar futuro y al desarrollo sostenible de la sociedad.</w:t>
            </w:r>
          </w:p>
          <w:p w14:paraId="6350C70F" w14:textId="77777777" w:rsidR="00727431" w:rsidRPr="00E634CC" w:rsidRDefault="00727431" w:rsidP="00727431">
            <w:pPr>
              <w:pStyle w:val="Default"/>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 xml:space="preserve">Esta competencia específica se conecta con los siguientes descriptores del perfil de salida: </w:t>
            </w:r>
            <w:r w:rsidRPr="00B12865">
              <w:rPr>
                <w:rFonts w:ascii="Lucida Sans" w:hAnsi="Lucida Sans" w:cs="Times New Roman"/>
                <w:b/>
                <w:bCs/>
                <w:sz w:val="16"/>
                <w:szCs w:val="16"/>
                <w:lang w:eastAsia="en-US"/>
              </w:rPr>
              <w:t>CP31, CPSAA1, CC1, CC2, CC3, CC4, CCEC1.</w:t>
            </w:r>
          </w:p>
        </w:tc>
        <w:tc>
          <w:tcPr>
            <w:tcW w:w="4536" w:type="dxa"/>
          </w:tcPr>
          <w:p w14:paraId="2CF16351" w14:textId="77777777" w:rsidR="00727431" w:rsidRDefault="00727431" w:rsidP="00727431">
            <w:pPr>
              <w:suppressAutoHyphens w:val="0"/>
              <w:autoSpaceDE w:val="0"/>
              <w:autoSpaceDN w:val="0"/>
              <w:adjustRightInd w:val="0"/>
              <w:spacing w:after="0" w:line="240" w:lineRule="auto"/>
              <w:ind w:right="145"/>
              <w:jc w:val="both"/>
              <w:rPr>
                <w:rFonts w:ascii="Lucida Sans" w:hAnsi="Lucida Sans"/>
                <w:color w:val="000000"/>
                <w:sz w:val="16"/>
                <w:szCs w:val="16"/>
                <w:lang w:eastAsia="en-US"/>
              </w:rPr>
            </w:pPr>
            <w:r w:rsidRPr="00E634CC">
              <w:rPr>
                <w:rFonts w:ascii="Lucida Sans" w:hAnsi="Lucida Sans"/>
                <w:color w:val="000000"/>
                <w:sz w:val="16"/>
                <w:szCs w:val="16"/>
                <w:lang w:eastAsia="en-US"/>
              </w:rPr>
              <w:t>1.1. Analizar e interpretar el entorno desde una perspectiva sistémica e integradora, a través de conceptos y procedimientos geográficos, identificando sus principales elementos y las interrelaciones existentes, valorando el grado de sostenibilidad y equilibrio de los espacios a partir de actitudes de defensa, protección, conservación y mejora del entorno (natural, rural y urbano).</w:t>
            </w:r>
          </w:p>
          <w:p w14:paraId="536E84B3" w14:textId="77777777" w:rsidR="00727431" w:rsidRPr="00E634CC" w:rsidRDefault="00727431" w:rsidP="00727431">
            <w:pPr>
              <w:suppressAutoHyphens w:val="0"/>
              <w:autoSpaceDE w:val="0"/>
              <w:autoSpaceDN w:val="0"/>
              <w:adjustRightInd w:val="0"/>
              <w:spacing w:after="0" w:line="240" w:lineRule="auto"/>
              <w:ind w:right="145"/>
              <w:jc w:val="both"/>
              <w:rPr>
                <w:rFonts w:ascii="Lucida Sans" w:hAnsi="Lucida Sans"/>
                <w:color w:val="000000"/>
                <w:sz w:val="16"/>
                <w:szCs w:val="16"/>
                <w:lang w:eastAsia="en-US"/>
              </w:rPr>
            </w:pPr>
          </w:p>
          <w:p w14:paraId="6CBF7D33" w14:textId="77777777" w:rsidR="00727431" w:rsidRPr="00E634CC" w:rsidRDefault="00727431" w:rsidP="00727431">
            <w:pPr>
              <w:suppressAutoHyphens w:val="0"/>
              <w:autoSpaceDE w:val="0"/>
              <w:autoSpaceDN w:val="0"/>
              <w:adjustRightInd w:val="0"/>
              <w:spacing w:after="0" w:line="240" w:lineRule="auto"/>
              <w:ind w:right="145"/>
              <w:jc w:val="both"/>
              <w:rPr>
                <w:rFonts w:ascii="Lucida Sans" w:hAnsi="Lucida Sans"/>
                <w:color w:val="000000"/>
                <w:sz w:val="16"/>
                <w:szCs w:val="16"/>
                <w:lang w:eastAsia="en-US"/>
              </w:rPr>
            </w:pPr>
          </w:p>
          <w:p w14:paraId="02098C67" w14:textId="1FFA83D4" w:rsidR="00727431" w:rsidRPr="00E634CC" w:rsidRDefault="00727431" w:rsidP="00727431">
            <w:pPr>
              <w:suppressAutoHyphens w:val="0"/>
              <w:autoSpaceDE w:val="0"/>
              <w:autoSpaceDN w:val="0"/>
              <w:adjustRightInd w:val="0"/>
              <w:spacing w:after="0" w:line="240" w:lineRule="auto"/>
              <w:ind w:right="145"/>
              <w:jc w:val="both"/>
              <w:rPr>
                <w:rFonts w:ascii="Lucida Sans" w:hAnsi="Lucida Sans"/>
                <w:color w:val="000000"/>
                <w:sz w:val="16"/>
                <w:szCs w:val="16"/>
                <w:lang w:eastAsia="en-US"/>
              </w:rPr>
            </w:pPr>
          </w:p>
        </w:tc>
        <w:tc>
          <w:tcPr>
            <w:tcW w:w="3260" w:type="dxa"/>
          </w:tcPr>
          <w:p w14:paraId="22D3A1C2" w14:textId="30C5419A" w:rsidR="00F40F82" w:rsidRDefault="00D70F45" w:rsidP="00D70F45">
            <w:pPr>
              <w:spacing w:after="20" w:line="240" w:lineRule="auto"/>
              <w:ind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 xml:space="preserve"> </w:t>
            </w:r>
            <w:r w:rsidR="00F40F82">
              <w:rPr>
                <w:rFonts w:ascii="Lucida Sans" w:eastAsia="Lucida Sans" w:hAnsi="Lucida Sans" w:cs="Lucida Sans"/>
                <w:sz w:val="16"/>
                <w:szCs w:val="16"/>
                <w:lang w:eastAsia="en-US"/>
              </w:rPr>
              <w:t>Aplico, actividad</w:t>
            </w:r>
            <w:r>
              <w:rPr>
                <w:rFonts w:ascii="Lucida Sans" w:eastAsia="Lucida Sans" w:hAnsi="Lucida Sans" w:cs="Lucida Sans"/>
                <w:sz w:val="16"/>
                <w:szCs w:val="16"/>
                <w:lang w:eastAsia="en-US"/>
              </w:rPr>
              <w:t xml:space="preserve"> 5</w:t>
            </w:r>
            <w:r w:rsidR="00F40F82">
              <w:rPr>
                <w:rFonts w:ascii="Lucida Sans" w:eastAsia="Lucida Sans" w:hAnsi="Lucida Sans" w:cs="Lucida Sans"/>
                <w:sz w:val="16"/>
                <w:szCs w:val="16"/>
                <w:lang w:eastAsia="en-US"/>
              </w:rPr>
              <w:t xml:space="preserve"> del epígrafe 8.</w:t>
            </w:r>
          </w:p>
          <w:p w14:paraId="78A7D93D" w14:textId="238E4103" w:rsidR="00F40F82" w:rsidRDefault="00D70F45" w:rsidP="00D70F45">
            <w:pPr>
              <w:spacing w:after="20" w:line="240" w:lineRule="auto"/>
              <w:ind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 xml:space="preserve"> </w:t>
            </w:r>
            <w:r w:rsidR="00F40F82">
              <w:rPr>
                <w:rFonts w:ascii="Lucida Sans" w:eastAsia="Lucida Sans" w:hAnsi="Lucida Sans" w:cs="Lucida Sans"/>
                <w:sz w:val="16"/>
                <w:szCs w:val="16"/>
                <w:lang w:eastAsia="en-US"/>
              </w:rPr>
              <w:t>Aplico, actividades 1 a 5 del epígrafe 10.</w:t>
            </w:r>
          </w:p>
          <w:p w14:paraId="755571E8" w14:textId="2360E1FD" w:rsidR="00727431" w:rsidRPr="00E634CC" w:rsidRDefault="00D70F45" w:rsidP="00D70F45">
            <w:pPr>
              <w:spacing w:after="0" w:line="240" w:lineRule="auto"/>
              <w:ind w:right="145"/>
              <w:jc w:val="both"/>
              <w:rPr>
                <w:rFonts w:ascii="Lucida Sans" w:eastAsia="Lucida Sans" w:hAnsi="Lucida Sans" w:cs="Lucida Sans"/>
                <w:b/>
                <w:sz w:val="16"/>
                <w:szCs w:val="16"/>
              </w:rPr>
            </w:pPr>
            <w:r>
              <w:rPr>
                <w:rFonts w:ascii="Lucida Sans" w:eastAsia="Lucida Sans" w:hAnsi="Lucida Sans" w:cs="Lucida Sans"/>
                <w:sz w:val="16"/>
                <w:szCs w:val="16"/>
                <w:lang w:eastAsia="en-US"/>
              </w:rPr>
              <w:t xml:space="preserve"> </w:t>
            </w:r>
            <w:r w:rsidR="000907A5">
              <w:rPr>
                <w:rFonts w:ascii="Lucida Sans" w:eastAsia="Lucida Sans" w:hAnsi="Lucida Sans" w:cs="Lucida Sans"/>
                <w:sz w:val="16"/>
                <w:szCs w:val="16"/>
                <w:lang w:eastAsia="en-US"/>
              </w:rPr>
              <w:t>Misión 1 del proyecto.</w:t>
            </w:r>
          </w:p>
        </w:tc>
      </w:tr>
      <w:tr w:rsidR="00727431" w:rsidRPr="00E634CC" w14:paraId="3448BEE5" w14:textId="77777777" w:rsidTr="00FC7C2E">
        <w:trPr>
          <w:trHeight w:val="2519"/>
        </w:trPr>
        <w:tc>
          <w:tcPr>
            <w:tcW w:w="3261" w:type="dxa"/>
            <w:vMerge/>
          </w:tcPr>
          <w:p w14:paraId="5D21BA80" w14:textId="77777777" w:rsidR="00727431" w:rsidRPr="00E634CC" w:rsidRDefault="00727431" w:rsidP="00727431">
            <w:pPr>
              <w:pStyle w:val="Default"/>
              <w:suppressAutoHyphens w:val="0"/>
              <w:autoSpaceDN w:val="0"/>
              <w:adjustRightInd w:val="0"/>
              <w:ind w:right="145"/>
              <w:rPr>
                <w:rFonts w:ascii="Lucida Sans" w:hAnsi="Lucida Sans" w:cs="Times New Roman"/>
                <w:b/>
                <w:bCs/>
                <w:sz w:val="16"/>
                <w:szCs w:val="16"/>
                <w:lang w:eastAsia="en-US"/>
              </w:rPr>
            </w:pPr>
          </w:p>
        </w:tc>
        <w:tc>
          <w:tcPr>
            <w:tcW w:w="3260" w:type="dxa"/>
            <w:vMerge/>
          </w:tcPr>
          <w:p w14:paraId="71FCA31A" w14:textId="77777777" w:rsidR="00727431" w:rsidRPr="00E634CC" w:rsidRDefault="00727431" w:rsidP="00727431">
            <w:pPr>
              <w:pStyle w:val="Default"/>
              <w:ind w:right="145"/>
              <w:jc w:val="both"/>
              <w:rPr>
                <w:rFonts w:ascii="Lucida Sans" w:hAnsi="Lucida Sans"/>
                <w:sz w:val="16"/>
                <w:szCs w:val="16"/>
                <w:lang w:eastAsia="en-US"/>
              </w:rPr>
            </w:pPr>
          </w:p>
        </w:tc>
        <w:tc>
          <w:tcPr>
            <w:tcW w:w="4536" w:type="dxa"/>
          </w:tcPr>
          <w:p w14:paraId="46546CA3" w14:textId="77777777" w:rsidR="00727431" w:rsidRDefault="00727431" w:rsidP="00727431">
            <w:pPr>
              <w:suppressAutoHyphens w:val="0"/>
              <w:autoSpaceDE w:val="0"/>
              <w:autoSpaceDN w:val="0"/>
              <w:adjustRightInd w:val="0"/>
              <w:spacing w:after="0" w:line="240" w:lineRule="auto"/>
              <w:ind w:right="145"/>
              <w:jc w:val="both"/>
              <w:rPr>
                <w:rFonts w:ascii="Lucida Sans" w:hAnsi="Lucida Sans"/>
                <w:color w:val="000000"/>
                <w:sz w:val="16"/>
                <w:szCs w:val="16"/>
                <w:lang w:eastAsia="en-US"/>
              </w:rPr>
            </w:pPr>
            <w:r w:rsidRPr="00E634CC">
              <w:rPr>
                <w:rFonts w:ascii="Lucida Sans" w:hAnsi="Lucida Sans"/>
                <w:color w:val="000000"/>
                <w:sz w:val="16"/>
                <w:szCs w:val="16"/>
                <w:lang w:eastAsia="en-US"/>
              </w:rPr>
              <w:t>1.2. Relacionar las culturas y civilizaciones que se han desarrollado a lo largo de la historia con las distintas identidades colectivas que se han construido hasta la actualidad, explicando y valorando la realidad multicultural generada a lo largo del tiempo y analizando las situaciones y los problemas del presente.</w:t>
            </w:r>
          </w:p>
          <w:p w14:paraId="040A1E26" w14:textId="77777777" w:rsidR="00727431" w:rsidRPr="00E634CC" w:rsidRDefault="00727431" w:rsidP="00727431">
            <w:pPr>
              <w:suppressAutoHyphens w:val="0"/>
              <w:autoSpaceDE w:val="0"/>
              <w:autoSpaceDN w:val="0"/>
              <w:adjustRightInd w:val="0"/>
              <w:spacing w:after="0" w:line="240" w:lineRule="auto"/>
              <w:ind w:right="145"/>
              <w:jc w:val="both"/>
              <w:rPr>
                <w:rFonts w:ascii="Lucida Sans" w:hAnsi="Lucida Sans"/>
                <w:color w:val="000000"/>
                <w:sz w:val="16"/>
                <w:szCs w:val="16"/>
                <w:lang w:eastAsia="en-US"/>
              </w:rPr>
            </w:pPr>
          </w:p>
        </w:tc>
        <w:tc>
          <w:tcPr>
            <w:tcW w:w="3260" w:type="dxa"/>
          </w:tcPr>
          <w:p w14:paraId="2567FB4F"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sidRPr="00780BFE">
              <w:rPr>
                <w:rFonts w:ascii="Lucida Sans" w:eastAsia="Lucida Sans" w:hAnsi="Lucida Sans" w:cs="Lucida Sans"/>
                <w:sz w:val="16"/>
                <w:szCs w:val="16"/>
                <w:lang w:eastAsia="en-US"/>
              </w:rPr>
              <w:t>A</w:t>
            </w:r>
            <w:r>
              <w:rPr>
                <w:rFonts w:ascii="Lucida Sans" w:eastAsia="Lucida Sans" w:hAnsi="Lucida Sans" w:cs="Lucida Sans"/>
                <w:sz w:val="16"/>
                <w:szCs w:val="16"/>
                <w:lang w:eastAsia="en-US"/>
              </w:rPr>
              <w:t>plico, actividades 1 a 5 del epígrafe 1.</w:t>
            </w:r>
          </w:p>
          <w:p w14:paraId="2120C385"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5 del epígrafe 2.</w:t>
            </w:r>
          </w:p>
          <w:p w14:paraId="00F97EAE"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9 del epígrafe 3.</w:t>
            </w:r>
          </w:p>
          <w:p w14:paraId="7E7D7B43"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2 del epígrafe 4.</w:t>
            </w:r>
          </w:p>
          <w:p w14:paraId="2EEEBBAE"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5 del epígrafe 5.</w:t>
            </w:r>
          </w:p>
          <w:p w14:paraId="17A2D310"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8 del epígrafe 6.</w:t>
            </w:r>
          </w:p>
          <w:p w14:paraId="5C87BFEA"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5 del epígrafe 7.</w:t>
            </w:r>
          </w:p>
          <w:p w14:paraId="5EDA4933"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5 del epígrafe 8.</w:t>
            </w:r>
          </w:p>
          <w:p w14:paraId="77371785"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6 del epígrafe 9.</w:t>
            </w:r>
          </w:p>
          <w:p w14:paraId="178E3C09"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5 del epígrafe 10.</w:t>
            </w:r>
          </w:p>
          <w:p w14:paraId="46A1DC57"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6 del epígrafe 11.</w:t>
            </w:r>
          </w:p>
          <w:p w14:paraId="4A8EE2DA"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3 del epígrafe 12.</w:t>
            </w:r>
          </w:p>
          <w:p w14:paraId="66A19897" w14:textId="77777777" w:rsidR="00D70F45" w:rsidRDefault="00D70F45" w:rsidP="00D70F45">
            <w:pPr>
              <w:spacing w:after="20" w:line="240" w:lineRule="auto"/>
              <w:ind w:left="57" w:right="57"/>
              <w:rPr>
                <w:rFonts w:ascii="Lucida Sans" w:eastAsia="Lucida Sans" w:hAnsi="Lucida Sans" w:cs="Lucida Sans"/>
                <w:sz w:val="16"/>
                <w:szCs w:val="16"/>
                <w:lang w:eastAsia="en-US"/>
              </w:rPr>
            </w:pPr>
          </w:p>
          <w:p w14:paraId="13335B78" w14:textId="6D247B60" w:rsidR="00727431" w:rsidRPr="00E634CC"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Evaluó mis competencias, ejercicios 1 al 4.</w:t>
            </w:r>
          </w:p>
        </w:tc>
      </w:tr>
      <w:tr w:rsidR="00727431" w:rsidRPr="00E634CC" w14:paraId="739BDF99" w14:textId="77777777" w:rsidTr="00FC7C2E">
        <w:trPr>
          <w:trHeight w:val="2519"/>
        </w:trPr>
        <w:tc>
          <w:tcPr>
            <w:tcW w:w="3261" w:type="dxa"/>
            <w:vMerge/>
          </w:tcPr>
          <w:p w14:paraId="0EECE383" w14:textId="77777777" w:rsidR="00727431" w:rsidRPr="00E634CC" w:rsidRDefault="00727431" w:rsidP="00727431">
            <w:pPr>
              <w:pStyle w:val="Default"/>
              <w:suppressAutoHyphens w:val="0"/>
              <w:autoSpaceDN w:val="0"/>
              <w:adjustRightInd w:val="0"/>
              <w:ind w:right="145"/>
              <w:rPr>
                <w:rFonts w:ascii="Lucida Sans" w:hAnsi="Lucida Sans" w:cs="Times New Roman"/>
                <w:b/>
                <w:bCs/>
                <w:sz w:val="16"/>
                <w:szCs w:val="16"/>
                <w:lang w:eastAsia="en-US"/>
              </w:rPr>
            </w:pPr>
          </w:p>
        </w:tc>
        <w:tc>
          <w:tcPr>
            <w:tcW w:w="3260" w:type="dxa"/>
            <w:vMerge/>
          </w:tcPr>
          <w:p w14:paraId="30E0E398" w14:textId="77777777" w:rsidR="00727431" w:rsidRPr="00E634CC" w:rsidRDefault="00727431" w:rsidP="00727431">
            <w:pPr>
              <w:pStyle w:val="Default"/>
              <w:ind w:right="145"/>
              <w:jc w:val="both"/>
              <w:rPr>
                <w:rFonts w:ascii="Lucida Sans" w:hAnsi="Lucida Sans"/>
                <w:sz w:val="16"/>
                <w:szCs w:val="16"/>
                <w:lang w:eastAsia="en-US"/>
              </w:rPr>
            </w:pPr>
          </w:p>
        </w:tc>
        <w:tc>
          <w:tcPr>
            <w:tcW w:w="4536" w:type="dxa"/>
          </w:tcPr>
          <w:p w14:paraId="3E88113D" w14:textId="68A02A9D" w:rsidR="00727431" w:rsidRPr="00E634CC" w:rsidRDefault="00727431" w:rsidP="00727431">
            <w:pPr>
              <w:suppressAutoHyphens w:val="0"/>
              <w:autoSpaceDE w:val="0"/>
              <w:autoSpaceDN w:val="0"/>
              <w:adjustRightInd w:val="0"/>
              <w:spacing w:after="0" w:line="240" w:lineRule="auto"/>
              <w:ind w:right="145"/>
              <w:jc w:val="both"/>
              <w:rPr>
                <w:rFonts w:ascii="Lucida Sans" w:hAnsi="Lucida Sans"/>
                <w:color w:val="000000"/>
                <w:sz w:val="16"/>
                <w:szCs w:val="16"/>
                <w:lang w:eastAsia="en-US"/>
              </w:rPr>
            </w:pPr>
            <w:r w:rsidRPr="00E634CC">
              <w:rPr>
                <w:rFonts w:ascii="Lucida Sans" w:hAnsi="Lucida Sans"/>
                <w:color w:val="000000"/>
                <w:sz w:val="16"/>
                <w:szCs w:val="16"/>
                <w:lang w:eastAsia="en-US"/>
              </w:rPr>
              <w:t xml:space="preserve">1.3. Valorar, proteger y conservar el patrimonio histórico-artístico, cultural y natural, como fundamento de nuestra identidad colectiva y como un recurso esencial para el disfrute y el desarrollo de los pueblos, realizando propuestas que contribuyan a su conservación y a un desarrollo </w:t>
            </w:r>
            <w:proofErr w:type="spellStart"/>
            <w:r w:rsidRPr="00E634CC">
              <w:rPr>
                <w:rFonts w:ascii="Lucida Sans" w:hAnsi="Lucida Sans"/>
                <w:color w:val="000000"/>
                <w:sz w:val="16"/>
                <w:szCs w:val="16"/>
                <w:lang w:eastAsia="en-US"/>
              </w:rPr>
              <w:t>ecosocial</w:t>
            </w:r>
            <w:proofErr w:type="spellEnd"/>
            <w:r w:rsidRPr="00E634CC">
              <w:rPr>
                <w:rFonts w:ascii="Lucida Sans" w:hAnsi="Lucida Sans"/>
                <w:color w:val="000000"/>
                <w:sz w:val="16"/>
                <w:szCs w:val="16"/>
                <w:lang w:eastAsia="en-US"/>
              </w:rPr>
              <w:t xml:space="preserve"> sostenible.</w:t>
            </w:r>
          </w:p>
        </w:tc>
        <w:tc>
          <w:tcPr>
            <w:tcW w:w="3260" w:type="dxa"/>
          </w:tcPr>
          <w:p w14:paraId="45936CF5" w14:textId="487FBBB4" w:rsidR="00D70F45" w:rsidRDefault="00C553CC" w:rsidP="00C553CC">
            <w:pPr>
              <w:spacing w:after="20" w:line="240" w:lineRule="auto"/>
              <w:ind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 xml:space="preserve">  </w:t>
            </w:r>
            <w:r w:rsidR="00D70F45">
              <w:rPr>
                <w:rFonts w:ascii="Lucida Sans" w:eastAsia="Lucida Sans" w:hAnsi="Lucida Sans" w:cs="Lucida Sans"/>
                <w:sz w:val="16"/>
                <w:szCs w:val="16"/>
                <w:lang w:eastAsia="en-US"/>
              </w:rPr>
              <w:t>Aplico, actividades 1 a 6 del epígrafe 11.</w:t>
            </w:r>
          </w:p>
          <w:p w14:paraId="642F7EF3" w14:textId="2B9DF90E"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3 del epígrafe 12.</w:t>
            </w:r>
          </w:p>
          <w:p w14:paraId="050A34E5" w14:textId="078CF081" w:rsidR="00727431" w:rsidRPr="00E634CC" w:rsidRDefault="00D70F45" w:rsidP="00D70F45">
            <w:pPr>
              <w:tabs>
                <w:tab w:val="left" w:pos="283"/>
              </w:tabs>
              <w:suppressAutoHyphens w:val="0"/>
              <w:spacing w:after="20" w:line="240" w:lineRule="auto"/>
              <w:ind w:left="57" w:right="145"/>
              <w:jc w:val="both"/>
              <w:rPr>
                <w:rFonts w:ascii="Lucida Sans" w:eastAsia="Lucida Sans" w:hAnsi="Lucida Sans" w:cs="Lucida Sans"/>
                <w:sz w:val="16"/>
                <w:szCs w:val="16"/>
                <w:lang w:eastAsia="en-US"/>
              </w:rPr>
            </w:pPr>
            <w:r>
              <w:rPr>
                <w:rFonts w:ascii="Lucida Sans" w:eastAsia="Lucida Sans" w:hAnsi="Lucida Sans" w:cs="Lucida Sans"/>
                <w:sz w:val="16"/>
                <w:szCs w:val="16"/>
                <w:lang w:eastAsia="en-US"/>
              </w:rPr>
              <w:t>Misión 1 del proyecto.</w:t>
            </w:r>
          </w:p>
        </w:tc>
      </w:tr>
      <w:tr w:rsidR="000907A5" w:rsidRPr="00E634CC" w14:paraId="080C00EC" w14:textId="77777777" w:rsidTr="00727431">
        <w:tc>
          <w:tcPr>
            <w:tcW w:w="3261" w:type="dxa"/>
            <w:vMerge/>
          </w:tcPr>
          <w:p w14:paraId="14EF20FD" w14:textId="77777777" w:rsidR="000907A5" w:rsidRPr="00E634CC" w:rsidRDefault="000907A5" w:rsidP="00727431">
            <w:pPr>
              <w:pStyle w:val="Default"/>
              <w:suppressAutoHyphens w:val="0"/>
              <w:autoSpaceDN w:val="0"/>
              <w:adjustRightInd w:val="0"/>
              <w:ind w:right="145"/>
              <w:rPr>
                <w:rFonts w:ascii="Lucida Sans" w:hAnsi="Lucida Sans" w:cs="Times New Roman"/>
                <w:b/>
                <w:bCs/>
                <w:sz w:val="16"/>
                <w:szCs w:val="16"/>
                <w:lang w:eastAsia="en-US"/>
              </w:rPr>
            </w:pPr>
          </w:p>
        </w:tc>
        <w:tc>
          <w:tcPr>
            <w:tcW w:w="3260" w:type="dxa"/>
            <w:vMerge w:val="restart"/>
          </w:tcPr>
          <w:p w14:paraId="34D14242" w14:textId="77777777" w:rsidR="000907A5" w:rsidRPr="00E634CC" w:rsidRDefault="000907A5" w:rsidP="00727431">
            <w:pPr>
              <w:pStyle w:val="Default"/>
              <w:ind w:right="145"/>
              <w:jc w:val="both"/>
              <w:rPr>
                <w:rFonts w:ascii="Lucida Sans" w:hAnsi="Lucida Sans"/>
                <w:sz w:val="16"/>
                <w:szCs w:val="16"/>
                <w:lang w:val="es-ES_tradnl" w:eastAsia="en-US"/>
              </w:rPr>
            </w:pPr>
            <w:r w:rsidRPr="00E634CC">
              <w:rPr>
                <w:rFonts w:ascii="Lucida Sans" w:hAnsi="Lucida Sans"/>
                <w:sz w:val="16"/>
                <w:szCs w:val="16"/>
                <w:lang w:val="es-ES_tradnl" w:eastAsia="en-US"/>
              </w:rPr>
              <w:t>3. Reconocer los principios, valores, derechos y deberes de nuestro sistema democrático y constitucional, analizando de forma crítica los planteamientos históricos y geográficos, las instituciones y las diferentes organizaciones políticas y económicas en que se enmarcan y manifiestan, para adecuar el comportamiento propio al cumplimiento de dichos principios, valores, derechos y deberes.</w:t>
            </w:r>
          </w:p>
          <w:p w14:paraId="5AE7A83B" w14:textId="77777777" w:rsidR="000907A5" w:rsidRPr="00E634CC" w:rsidRDefault="000907A5" w:rsidP="00727431">
            <w:pPr>
              <w:pStyle w:val="Default"/>
              <w:ind w:right="145"/>
              <w:jc w:val="both"/>
              <w:rPr>
                <w:rFonts w:ascii="Lucida Sans" w:hAnsi="Lucida Sans"/>
                <w:sz w:val="16"/>
                <w:szCs w:val="16"/>
                <w:lang w:eastAsia="en-US"/>
              </w:rPr>
            </w:pPr>
            <w:r w:rsidRPr="00E634CC">
              <w:rPr>
                <w:rFonts w:ascii="Lucida Sans" w:hAnsi="Lucida Sans" w:cs="Times New Roman"/>
                <w:sz w:val="16"/>
                <w:szCs w:val="16"/>
                <w:lang w:eastAsia="en-US"/>
              </w:rPr>
              <w:t xml:space="preserve">Esta competencia específica se conecta con los siguientes descriptores del perfil de salida: </w:t>
            </w:r>
            <w:r w:rsidRPr="00B12865">
              <w:rPr>
                <w:rFonts w:ascii="Lucida Sans" w:hAnsi="Lucida Sans" w:cs="Times New Roman"/>
                <w:b/>
                <w:bCs/>
                <w:sz w:val="16"/>
                <w:szCs w:val="16"/>
                <w:lang w:val="es-ES_tradnl" w:eastAsia="en-US"/>
              </w:rPr>
              <w:t>CCL5, CC1, CC2, CC3, CC4, CCEC1.</w:t>
            </w:r>
          </w:p>
        </w:tc>
        <w:tc>
          <w:tcPr>
            <w:tcW w:w="4536" w:type="dxa"/>
          </w:tcPr>
          <w:p w14:paraId="042DB980" w14:textId="77777777" w:rsidR="000907A5" w:rsidRDefault="000907A5" w:rsidP="00727431">
            <w:pPr>
              <w:suppressAutoHyphens w:val="0"/>
              <w:autoSpaceDE w:val="0"/>
              <w:autoSpaceDN w:val="0"/>
              <w:adjustRightInd w:val="0"/>
              <w:spacing w:after="0" w:line="240" w:lineRule="auto"/>
              <w:ind w:right="145"/>
              <w:jc w:val="both"/>
              <w:rPr>
                <w:rFonts w:ascii="Lucida Sans" w:hAnsi="Lucida Sans"/>
                <w:color w:val="000000"/>
                <w:sz w:val="16"/>
                <w:szCs w:val="16"/>
                <w:lang w:val="es-ES_tradnl" w:eastAsia="en-US"/>
              </w:rPr>
            </w:pPr>
            <w:r w:rsidRPr="00E634CC">
              <w:rPr>
                <w:rFonts w:ascii="Lucida Sans" w:hAnsi="Lucida Sans"/>
                <w:color w:val="000000"/>
                <w:sz w:val="16"/>
                <w:szCs w:val="16"/>
                <w:lang w:val="es-ES_tradnl" w:eastAsia="en-US"/>
              </w:rPr>
              <w:t>3.2. Reconocer y explicar los mecanismos que han regulado la convivencia y la vida en común a lo largo de la historia, desde el origen de la sociedad a las distintas civilizaciones que se han ido sucediendo, señalando los principales modelos de organización social y política que se han ido gestando.</w:t>
            </w:r>
          </w:p>
          <w:p w14:paraId="3E8D1B9E" w14:textId="77777777" w:rsidR="000907A5" w:rsidRPr="00E634CC" w:rsidRDefault="000907A5" w:rsidP="00727431">
            <w:pPr>
              <w:suppressAutoHyphens w:val="0"/>
              <w:autoSpaceDE w:val="0"/>
              <w:autoSpaceDN w:val="0"/>
              <w:adjustRightInd w:val="0"/>
              <w:spacing w:after="0" w:line="240" w:lineRule="auto"/>
              <w:ind w:right="145"/>
              <w:jc w:val="both"/>
              <w:rPr>
                <w:rFonts w:ascii="Lucida Sans" w:hAnsi="Lucida Sans"/>
                <w:color w:val="000000"/>
                <w:sz w:val="16"/>
                <w:szCs w:val="16"/>
                <w:lang w:val="es-ES_tradnl" w:eastAsia="en-US"/>
              </w:rPr>
            </w:pPr>
          </w:p>
          <w:p w14:paraId="693223B6" w14:textId="093AAC5C" w:rsidR="000907A5" w:rsidRPr="00E634CC" w:rsidRDefault="000907A5" w:rsidP="00727431">
            <w:pPr>
              <w:suppressAutoHyphens w:val="0"/>
              <w:autoSpaceDE w:val="0"/>
              <w:autoSpaceDN w:val="0"/>
              <w:adjustRightInd w:val="0"/>
              <w:spacing w:after="0" w:line="240" w:lineRule="auto"/>
              <w:ind w:right="145"/>
              <w:jc w:val="both"/>
              <w:rPr>
                <w:rFonts w:ascii="Lucida Sans" w:hAnsi="Lucida Sans"/>
                <w:color w:val="000000"/>
                <w:sz w:val="16"/>
                <w:szCs w:val="16"/>
                <w:lang w:val="es-ES_tradnl" w:eastAsia="en-US"/>
              </w:rPr>
            </w:pPr>
          </w:p>
        </w:tc>
        <w:tc>
          <w:tcPr>
            <w:tcW w:w="3260" w:type="dxa"/>
          </w:tcPr>
          <w:p w14:paraId="5F9A6FFC" w14:textId="06DE21DA" w:rsidR="00D70F45" w:rsidRDefault="00D70F45" w:rsidP="00D70F45">
            <w:pPr>
              <w:spacing w:after="20" w:line="240" w:lineRule="auto"/>
              <w:ind w:left="57" w:right="57"/>
              <w:rPr>
                <w:rFonts w:ascii="Lucida Sans" w:eastAsia="Lucida Sans" w:hAnsi="Lucida Sans" w:cs="Lucida Sans"/>
                <w:sz w:val="16"/>
                <w:szCs w:val="16"/>
                <w:lang w:eastAsia="en-US"/>
              </w:rPr>
            </w:pPr>
            <w:r w:rsidRPr="00780BFE">
              <w:rPr>
                <w:rFonts w:ascii="Lucida Sans" w:eastAsia="Lucida Sans" w:hAnsi="Lucida Sans" w:cs="Lucida Sans"/>
                <w:sz w:val="16"/>
                <w:szCs w:val="16"/>
                <w:lang w:eastAsia="en-US"/>
              </w:rPr>
              <w:t>A</w:t>
            </w:r>
            <w:r>
              <w:rPr>
                <w:rFonts w:ascii="Lucida Sans" w:eastAsia="Lucida Sans" w:hAnsi="Lucida Sans" w:cs="Lucida Sans"/>
                <w:sz w:val="16"/>
                <w:szCs w:val="16"/>
                <w:lang w:eastAsia="en-US"/>
              </w:rPr>
              <w:t>plico, actividades 1 a 5 del epígrafe 1.</w:t>
            </w:r>
          </w:p>
          <w:p w14:paraId="42C6EE23"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5 del epígrafe 2.</w:t>
            </w:r>
          </w:p>
          <w:p w14:paraId="64AA9B84"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9 del epígrafe 3.</w:t>
            </w:r>
          </w:p>
          <w:p w14:paraId="001CF8E3"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2 del epígrafe 4.</w:t>
            </w:r>
          </w:p>
          <w:p w14:paraId="7284DF73"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5 del epígrafe 5.</w:t>
            </w:r>
          </w:p>
          <w:p w14:paraId="6E7D2773"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8 del epígrafe 6.</w:t>
            </w:r>
          </w:p>
          <w:p w14:paraId="525F6BED"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5 del epígrafe 7.</w:t>
            </w:r>
          </w:p>
          <w:p w14:paraId="31BC3465"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5 del epígrafe 8.</w:t>
            </w:r>
          </w:p>
          <w:p w14:paraId="1C32E39B"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6 del epígrafe 9.</w:t>
            </w:r>
          </w:p>
          <w:p w14:paraId="67526DC6"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5 del epígrafe 10.</w:t>
            </w:r>
          </w:p>
          <w:p w14:paraId="122A6A14"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Evaluó mis competencias, ejercicios 1 al 4.</w:t>
            </w:r>
          </w:p>
          <w:p w14:paraId="356F408C" w14:textId="66684635" w:rsidR="000907A5" w:rsidRPr="00E634CC" w:rsidRDefault="000907A5" w:rsidP="00C553CC">
            <w:pPr>
              <w:tabs>
                <w:tab w:val="left" w:pos="283"/>
              </w:tabs>
              <w:suppressAutoHyphens w:val="0"/>
              <w:spacing w:after="20" w:line="240" w:lineRule="auto"/>
              <w:ind w:right="145"/>
              <w:jc w:val="both"/>
              <w:rPr>
                <w:rFonts w:ascii="Lucida Sans" w:eastAsia="Lucida Sans" w:hAnsi="Lucida Sans" w:cs="Lucida Sans"/>
                <w:sz w:val="16"/>
                <w:szCs w:val="16"/>
                <w:lang w:eastAsia="en-US"/>
              </w:rPr>
            </w:pPr>
          </w:p>
        </w:tc>
      </w:tr>
      <w:tr w:rsidR="000907A5" w:rsidRPr="00E634CC" w14:paraId="44D16F58" w14:textId="77777777" w:rsidTr="00727431">
        <w:tc>
          <w:tcPr>
            <w:tcW w:w="3261" w:type="dxa"/>
            <w:vMerge/>
          </w:tcPr>
          <w:p w14:paraId="4CBA23D0" w14:textId="77777777" w:rsidR="000907A5" w:rsidRPr="00E634CC" w:rsidRDefault="000907A5" w:rsidP="00727431">
            <w:pPr>
              <w:pStyle w:val="Default"/>
              <w:suppressAutoHyphens w:val="0"/>
              <w:autoSpaceDN w:val="0"/>
              <w:adjustRightInd w:val="0"/>
              <w:ind w:right="145"/>
              <w:rPr>
                <w:rFonts w:ascii="Lucida Sans" w:hAnsi="Lucida Sans" w:cs="Times New Roman"/>
                <w:b/>
                <w:bCs/>
                <w:sz w:val="16"/>
                <w:szCs w:val="16"/>
                <w:lang w:eastAsia="en-US"/>
              </w:rPr>
            </w:pPr>
          </w:p>
        </w:tc>
        <w:tc>
          <w:tcPr>
            <w:tcW w:w="3260" w:type="dxa"/>
            <w:vMerge/>
          </w:tcPr>
          <w:p w14:paraId="1BFCAFBE" w14:textId="77777777" w:rsidR="000907A5" w:rsidRPr="00E634CC" w:rsidRDefault="000907A5" w:rsidP="00727431">
            <w:pPr>
              <w:pStyle w:val="Default"/>
              <w:ind w:right="145"/>
              <w:jc w:val="both"/>
              <w:rPr>
                <w:rFonts w:ascii="Lucida Sans" w:hAnsi="Lucida Sans"/>
                <w:sz w:val="16"/>
                <w:szCs w:val="16"/>
                <w:lang w:val="es-ES_tradnl" w:eastAsia="en-US"/>
              </w:rPr>
            </w:pPr>
          </w:p>
        </w:tc>
        <w:tc>
          <w:tcPr>
            <w:tcW w:w="4536" w:type="dxa"/>
          </w:tcPr>
          <w:p w14:paraId="47EEC2F2" w14:textId="2AF2EA10" w:rsidR="000907A5" w:rsidRPr="00E634CC" w:rsidRDefault="000907A5" w:rsidP="00727431">
            <w:pPr>
              <w:suppressAutoHyphens w:val="0"/>
              <w:autoSpaceDE w:val="0"/>
              <w:autoSpaceDN w:val="0"/>
              <w:adjustRightInd w:val="0"/>
              <w:spacing w:after="0" w:line="240" w:lineRule="auto"/>
              <w:ind w:right="145"/>
              <w:jc w:val="both"/>
              <w:rPr>
                <w:rFonts w:ascii="Lucida Sans" w:hAnsi="Lucida Sans"/>
                <w:color w:val="000000"/>
                <w:sz w:val="16"/>
                <w:szCs w:val="16"/>
                <w:lang w:val="es-ES_tradnl" w:eastAsia="en-US"/>
              </w:rPr>
            </w:pPr>
            <w:r w:rsidRPr="00E634CC">
              <w:rPr>
                <w:rFonts w:ascii="Lucida Sans" w:hAnsi="Lucida Sans"/>
                <w:color w:val="000000"/>
                <w:sz w:val="16"/>
                <w:szCs w:val="16"/>
                <w:lang w:val="es-ES_tradnl" w:eastAsia="en-US"/>
              </w:rPr>
              <w:t xml:space="preserve">3.3. Adecuar el comportamiento propio al cumplimiento de los principios, valores, derechos y deberes democráticos y constitucionales, identificando los motivos y argumentos que sustentan su validez y rechazando todo tipo de discriminación, especialmente aquella que se da por motivos socioeconómicos, de género, orientación sexual o pertenencia a minorías </w:t>
            </w:r>
            <w:proofErr w:type="spellStart"/>
            <w:r w:rsidRPr="00E634CC">
              <w:rPr>
                <w:rFonts w:ascii="Lucida Sans" w:hAnsi="Lucida Sans"/>
                <w:color w:val="000000"/>
                <w:sz w:val="16"/>
                <w:szCs w:val="16"/>
                <w:lang w:val="es-ES_tradnl" w:eastAsia="en-US"/>
              </w:rPr>
              <w:t>etnoculturales</w:t>
            </w:r>
            <w:proofErr w:type="spellEnd"/>
            <w:r w:rsidRPr="00E634CC">
              <w:rPr>
                <w:rFonts w:ascii="Lucida Sans" w:hAnsi="Lucida Sans"/>
                <w:color w:val="000000"/>
                <w:sz w:val="16"/>
                <w:szCs w:val="16"/>
                <w:lang w:val="es-ES_tradnl" w:eastAsia="en-US"/>
              </w:rPr>
              <w:t>.</w:t>
            </w:r>
          </w:p>
        </w:tc>
        <w:tc>
          <w:tcPr>
            <w:tcW w:w="3260" w:type="dxa"/>
          </w:tcPr>
          <w:p w14:paraId="05A587AC"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sidRPr="00780BFE">
              <w:rPr>
                <w:rFonts w:ascii="Lucida Sans" w:eastAsia="Lucida Sans" w:hAnsi="Lucida Sans" w:cs="Lucida Sans"/>
                <w:sz w:val="16"/>
                <w:szCs w:val="16"/>
                <w:lang w:eastAsia="en-US"/>
              </w:rPr>
              <w:t>A</w:t>
            </w:r>
            <w:r>
              <w:rPr>
                <w:rFonts w:ascii="Lucida Sans" w:eastAsia="Lucida Sans" w:hAnsi="Lucida Sans" w:cs="Lucida Sans"/>
                <w:sz w:val="16"/>
                <w:szCs w:val="16"/>
                <w:lang w:eastAsia="en-US"/>
              </w:rPr>
              <w:t>plico, actividades 1 a 5 del epígrafe 1.</w:t>
            </w:r>
          </w:p>
          <w:p w14:paraId="3A5284F6"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5 del epígrafe 2.</w:t>
            </w:r>
          </w:p>
          <w:p w14:paraId="106C0468" w14:textId="615DA581" w:rsidR="00D70F45" w:rsidRDefault="00D70F45" w:rsidP="00C123E0">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9 del epígrafe 3.</w:t>
            </w:r>
          </w:p>
          <w:p w14:paraId="1AF1D589" w14:textId="2E58C3CD"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 xml:space="preserve">Aplico, actividades </w:t>
            </w:r>
            <w:r w:rsidR="00C123E0">
              <w:rPr>
                <w:rFonts w:ascii="Lucida Sans" w:eastAsia="Lucida Sans" w:hAnsi="Lucida Sans" w:cs="Lucida Sans"/>
                <w:sz w:val="16"/>
                <w:szCs w:val="16"/>
                <w:lang w:eastAsia="en-US"/>
              </w:rPr>
              <w:t xml:space="preserve">4 y 8 </w:t>
            </w:r>
            <w:r>
              <w:rPr>
                <w:rFonts w:ascii="Lucida Sans" w:eastAsia="Lucida Sans" w:hAnsi="Lucida Sans" w:cs="Lucida Sans"/>
                <w:sz w:val="16"/>
                <w:szCs w:val="16"/>
                <w:lang w:eastAsia="en-US"/>
              </w:rPr>
              <w:t>del epígrafe 6.</w:t>
            </w:r>
          </w:p>
          <w:p w14:paraId="4A99B4BF" w14:textId="31E2B456"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 xml:space="preserve">Aplico, actividades </w:t>
            </w:r>
            <w:r w:rsidR="00C123E0">
              <w:rPr>
                <w:rFonts w:ascii="Lucida Sans" w:eastAsia="Lucida Sans" w:hAnsi="Lucida Sans" w:cs="Lucida Sans"/>
                <w:sz w:val="16"/>
                <w:szCs w:val="16"/>
                <w:lang w:eastAsia="en-US"/>
              </w:rPr>
              <w:t>2 y 3</w:t>
            </w:r>
            <w:r>
              <w:rPr>
                <w:rFonts w:ascii="Lucida Sans" w:eastAsia="Lucida Sans" w:hAnsi="Lucida Sans" w:cs="Lucida Sans"/>
                <w:sz w:val="16"/>
                <w:szCs w:val="16"/>
                <w:lang w:eastAsia="en-US"/>
              </w:rPr>
              <w:t xml:space="preserve"> del epígrafe 7.</w:t>
            </w:r>
          </w:p>
          <w:p w14:paraId="05B7E446"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5 del epígrafe 8.</w:t>
            </w:r>
          </w:p>
          <w:p w14:paraId="7ABCFF95" w14:textId="77777777"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1 a 6 del epígrafe 9.</w:t>
            </w:r>
          </w:p>
          <w:p w14:paraId="3FA5F323" w14:textId="3BE9B29E"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w:t>
            </w:r>
            <w:r w:rsidR="00C123E0">
              <w:rPr>
                <w:rFonts w:ascii="Lucida Sans" w:eastAsia="Lucida Sans" w:hAnsi="Lucida Sans" w:cs="Lucida Sans"/>
                <w:sz w:val="16"/>
                <w:szCs w:val="16"/>
                <w:lang w:eastAsia="en-US"/>
              </w:rPr>
              <w:t xml:space="preserve"> 4</w:t>
            </w:r>
            <w:r>
              <w:rPr>
                <w:rFonts w:ascii="Lucida Sans" w:eastAsia="Lucida Sans" w:hAnsi="Lucida Sans" w:cs="Lucida Sans"/>
                <w:sz w:val="16"/>
                <w:szCs w:val="16"/>
                <w:lang w:eastAsia="en-US"/>
              </w:rPr>
              <w:t xml:space="preserve"> del epígrafe 10.</w:t>
            </w:r>
          </w:p>
          <w:p w14:paraId="7A93A1A1" w14:textId="684F0BA4"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 xml:space="preserve">Evaluó mis competencias, ejercicios </w:t>
            </w:r>
            <w:r w:rsidR="00C123E0">
              <w:rPr>
                <w:rFonts w:ascii="Lucida Sans" w:eastAsia="Lucida Sans" w:hAnsi="Lucida Sans" w:cs="Lucida Sans"/>
                <w:sz w:val="16"/>
                <w:szCs w:val="16"/>
                <w:lang w:eastAsia="en-US"/>
              </w:rPr>
              <w:t>2 y</w:t>
            </w:r>
            <w:r>
              <w:rPr>
                <w:rFonts w:ascii="Lucida Sans" w:eastAsia="Lucida Sans" w:hAnsi="Lucida Sans" w:cs="Lucida Sans"/>
                <w:sz w:val="16"/>
                <w:szCs w:val="16"/>
                <w:lang w:eastAsia="en-US"/>
              </w:rPr>
              <w:t xml:space="preserve"> 4.</w:t>
            </w:r>
          </w:p>
          <w:p w14:paraId="2DB99D39" w14:textId="0F7639C8" w:rsidR="000907A5" w:rsidRPr="00E634CC" w:rsidRDefault="000907A5" w:rsidP="00D70F45">
            <w:pPr>
              <w:tabs>
                <w:tab w:val="left" w:pos="283"/>
              </w:tabs>
              <w:suppressAutoHyphens w:val="0"/>
              <w:spacing w:after="20" w:line="240" w:lineRule="auto"/>
              <w:ind w:right="145"/>
              <w:jc w:val="both"/>
              <w:rPr>
                <w:rFonts w:ascii="Lucida Sans" w:eastAsia="Lucida Sans" w:hAnsi="Lucida Sans" w:cs="Lucida Sans"/>
                <w:sz w:val="16"/>
                <w:szCs w:val="16"/>
                <w:lang w:eastAsia="en-US"/>
              </w:rPr>
            </w:pPr>
          </w:p>
        </w:tc>
      </w:tr>
      <w:tr w:rsidR="000907A5" w:rsidRPr="00E634CC" w14:paraId="0F0C1F45" w14:textId="77777777" w:rsidTr="00727431">
        <w:trPr>
          <w:trHeight w:val="3095"/>
        </w:trPr>
        <w:tc>
          <w:tcPr>
            <w:tcW w:w="3261" w:type="dxa"/>
            <w:vMerge/>
          </w:tcPr>
          <w:p w14:paraId="4F8C0AD7" w14:textId="77777777" w:rsidR="000907A5" w:rsidRPr="00E634CC" w:rsidRDefault="000907A5" w:rsidP="00727431">
            <w:pPr>
              <w:pStyle w:val="Default"/>
              <w:suppressAutoHyphens w:val="0"/>
              <w:autoSpaceDN w:val="0"/>
              <w:adjustRightInd w:val="0"/>
              <w:ind w:right="145"/>
              <w:rPr>
                <w:rFonts w:ascii="Lucida Sans" w:hAnsi="Lucida Sans" w:cs="Times New Roman"/>
                <w:sz w:val="16"/>
                <w:szCs w:val="16"/>
                <w:lang w:eastAsia="en-US"/>
              </w:rPr>
            </w:pPr>
          </w:p>
        </w:tc>
        <w:tc>
          <w:tcPr>
            <w:tcW w:w="3260" w:type="dxa"/>
            <w:vMerge w:val="restart"/>
          </w:tcPr>
          <w:p w14:paraId="4A88C148" w14:textId="77777777" w:rsidR="000907A5" w:rsidRPr="00E634CC" w:rsidRDefault="000907A5" w:rsidP="00727431">
            <w:pPr>
              <w:pStyle w:val="Default"/>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4. Buscar y seleccionar información de manera progresivamente autónoma a partir de diferentes fuentes, evaluando su fiabilidad y pertinencia en función de las necesidades detectadas y evitando los riesgos de manipulación y desinformación, para integrarla como conocimiento y compartirla desde un punto de vista crítico, personal y respetuoso con la propiedad intelectual.</w:t>
            </w:r>
          </w:p>
          <w:p w14:paraId="7B6BC590" w14:textId="77777777" w:rsidR="000907A5" w:rsidRPr="00E634CC" w:rsidRDefault="000907A5" w:rsidP="00727431">
            <w:pPr>
              <w:pStyle w:val="Default"/>
              <w:ind w:right="145"/>
              <w:jc w:val="both"/>
              <w:rPr>
                <w:rFonts w:ascii="Lucida Sans" w:hAnsi="Lucida Sans" w:cs="Times New Roman"/>
                <w:sz w:val="16"/>
                <w:szCs w:val="16"/>
                <w:lang w:eastAsia="en-US"/>
              </w:rPr>
            </w:pPr>
            <w:r w:rsidRPr="00E634CC">
              <w:rPr>
                <w:rFonts w:ascii="Lucida Sans" w:hAnsi="Lucida Sans" w:cs="Times New Roman"/>
                <w:sz w:val="16"/>
                <w:szCs w:val="16"/>
                <w:lang w:eastAsia="en-US"/>
              </w:rPr>
              <w:t xml:space="preserve">Esta competencia específica se conecta con los siguientes descriptores del perfil de salida: </w:t>
            </w:r>
            <w:r w:rsidRPr="00B12865">
              <w:rPr>
                <w:rFonts w:ascii="Lucida Sans" w:hAnsi="Lucida Sans" w:cs="Times New Roman"/>
                <w:b/>
                <w:bCs/>
                <w:sz w:val="16"/>
                <w:szCs w:val="16"/>
                <w:lang w:eastAsia="en-US"/>
              </w:rPr>
              <w:t>CL3, CD2, CD4, CPSAA4, CPSAA5, CE3.</w:t>
            </w:r>
          </w:p>
        </w:tc>
        <w:tc>
          <w:tcPr>
            <w:tcW w:w="4536" w:type="dxa"/>
          </w:tcPr>
          <w:p w14:paraId="7087206B" w14:textId="77777777" w:rsidR="000907A5" w:rsidRPr="00E634CC" w:rsidRDefault="000907A5" w:rsidP="00727431">
            <w:pPr>
              <w:suppressAutoHyphens w:val="0"/>
              <w:autoSpaceDE w:val="0"/>
              <w:autoSpaceDN w:val="0"/>
              <w:adjustRightInd w:val="0"/>
              <w:spacing w:after="0" w:line="240" w:lineRule="auto"/>
              <w:ind w:right="145"/>
              <w:rPr>
                <w:rFonts w:ascii="Lucida Sans" w:hAnsi="Lucida Sans"/>
                <w:color w:val="000000"/>
                <w:sz w:val="16"/>
                <w:szCs w:val="16"/>
                <w:lang w:eastAsia="en-US"/>
              </w:rPr>
            </w:pPr>
            <w:r w:rsidRPr="00E634CC">
              <w:rPr>
                <w:rFonts w:ascii="Lucida Sans" w:hAnsi="Lucida Sans"/>
                <w:color w:val="000000"/>
                <w:sz w:val="16"/>
                <w:szCs w:val="16"/>
                <w:lang w:eastAsia="en-US"/>
              </w:rPr>
              <w:t>4.1. Aplicar estrategias tanto analógicas como digitales de búsqueda, selección y organización de información, evaluando su fiabilidad y su pertinencia en función del objetivo perseguido y evitando los riesgos de manipulación y desinformación.</w:t>
            </w:r>
          </w:p>
          <w:p w14:paraId="073DC9B3" w14:textId="77777777" w:rsidR="000907A5" w:rsidRDefault="000907A5" w:rsidP="00727431">
            <w:pPr>
              <w:suppressAutoHyphens w:val="0"/>
              <w:autoSpaceDE w:val="0"/>
              <w:autoSpaceDN w:val="0"/>
              <w:adjustRightInd w:val="0"/>
              <w:spacing w:after="0" w:line="240" w:lineRule="auto"/>
              <w:ind w:right="145"/>
              <w:rPr>
                <w:rFonts w:ascii="Lucida Sans" w:hAnsi="Lucida Sans"/>
                <w:color w:val="000000"/>
                <w:sz w:val="16"/>
                <w:szCs w:val="16"/>
                <w:lang w:eastAsia="en-US"/>
              </w:rPr>
            </w:pPr>
          </w:p>
          <w:p w14:paraId="3D6E34E5" w14:textId="030008CC" w:rsidR="000907A5" w:rsidRPr="00E634CC" w:rsidRDefault="000907A5" w:rsidP="00727431">
            <w:pPr>
              <w:autoSpaceDE w:val="0"/>
              <w:autoSpaceDN w:val="0"/>
              <w:adjustRightInd w:val="0"/>
              <w:spacing w:after="0" w:line="240" w:lineRule="auto"/>
              <w:ind w:right="145"/>
              <w:rPr>
                <w:rFonts w:ascii="Lucida Sans" w:hAnsi="Lucida Sans"/>
                <w:color w:val="000000"/>
                <w:sz w:val="16"/>
                <w:szCs w:val="16"/>
                <w:lang w:eastAsia="en-US"/>
              </w:rPr>
            </w:pPr>
          </w:p>
        </w:tc>
        <w:tc>
          <w:tcPr>
            <w:tcW w:w="3260" w:type="dxa"/>
          </w:tcPr>
          <w:p w14:paraId="210A7EB6" w14:textId="013AB683" w:rsidR="00D70F45" w:rsidRDefault="00D70F45" w:rsidP="00D70F45">
            <w:pPr>
              <w:spacing w:after="20" w:line="240" w:lineRule="auto"/>
              <w:ind w:left="57" w:right="57"/>
              <w:rPr>
                <w:rFonts w:ascii="Lucida Sans" w:eastAsia="Lucida Sans" w:hAnsi="Lucida Sans" w:cs="Lucida Sans"/>
                <w:sz w:val="16"/>
                <w:szCs w:val="16"/>
                <w:lang w:eastAsia="en-US"/>
              </w:rPr>
            </w:pPr>
            <w:r w:rsidRPr="00780BFE">
              <w:rPr>
                <w:rFonts w:ascii="Lucida Sans" w:eastAsia="Lucida Sans" w:hAnsi="Lucida Sans" w:cs="Lucida Sans"/>
                <w:sz w:val="16"/>
                <w:szCs w:val="16"/>
                <w:lang w:eastAsia="en-US"/>
              </w:rPr>
              <w:t>A</w:t>
            </w:r>
            <w:r>
              <w:rPr>
                <w:rFonts w:ascii="Lucida Sans" w:eastAsia="Lucida Sans" w:hAnsi="Lucida Sans" w:cs="Lucida Sans"/>
                <w:sz w:val="16"/>
                <w:szCs w:val="16"/>
                <w:lang w:eastAsia="en-US"/>
              </w:rPr>
              <w:t>plico, actividad</w:t>
            </w:r>
            <w:r w:rsidR="00A665D0">
              <w:rPr>
                <w:rFonts w:ascii="Lucida Sans" w:eastAsia="Lucida Sans" w:hAnsi="Lucida Sans" w:cs="Lucida Sans"/>
                <w:sz w:val="16"/>
                <w:szCs w:val="16"/>
                <w:lang w:eastAsia="en-US"/>
              </w:rPr>
              <w:t xml:space="preserve"> 4</w:t>
            </w:r>
            <w:r>
              <w:rPr>
                <w:rFonts w:ascii="Lucida Sans" w:eastAsia="Lucida Sans" w:hAnsi="Lucida Sans" w:cs="Lucida Sans"/>
                <w:sz w:val="16"/>
                <w:szCs w:val="16"/>
                <w:lang w:eastAsia="en-US"/>
              </w:rPr>
              <w:t xml:space="preserve"> del epígrafe 1.</w:t>
            </w:r>
          </w:p>
          <w:p w14:paraId="36349734" w14:textId="3E904894" w:rsidR="00D70F45" w:rsidRDefault="00D70F45" w:rsidP="00A665D0">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 xml:space="preserve">Aplico, actividades </w:t>
            </w:r>
            <w:r w:rsidR="00A665D0">
              <w:rPr>
                <w:rFonts w:ascii="Lucida Sans" w:eastAsia="Lucida Sans" w:hAnsi="Lucida Sans" w:cs="Lucida Sans"/>
                <w:sz w:val="16"/>
                <w:szCs w:val="16"/>
                <w:lang w:eastAsia="en-US"/>
              </w:rPr>
              <w:t>4, 5 y 9</w:t>
            </w:r>
            <w:r>
              <w:rPr>
                <w:rFonts w:ascii="Lucida Sans" w:eastAsia="Lucida Sans" w:hAnsi="Lucida Sans" w:cs="Lucida Sans"/>
                <w:sz w:val="16"/>
                <w:szCs w:val="16"/>
                <w:lang w:eastAsia="en-US"/>
              </w:rPr>
              <w:t xml:space="preserve"> del epígrafe 3.</w:t>
            </w:r>
          </w:p>
          <w:p w14:paraId="1A9963C9" w14:textId="3DBD713E"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w:t>
            </w:r>
            <w:r w:rsidR="00A665D0">
              <w:rPr>
                <w:rFonts w:ascii="Lucida Sans" w:eastAsia="Lucida Sans" w:hAnsi="Lucida Sans" w:cs="Lucida Sans"/>
                <w:sz w:val="16"/>
                <w:szCs w:val="16"/>
                <w:lang w:eastAsia="en-US"/>
              </w:rPr>
              <w:t xml:space="preserve"> </w:t>
            </w:r>
            <w:r>
              <w:rPr>
                <w:rFonts w:ascii="Lucida Sans" w:eastAsia="Lucida Sans" w:hAnsi="Lucida Sans" w:cs="Lucida Sans"/>
                <w:sz w:val="16"/>
                <w:szCs w:val="16"/>
                <w:lang w:eastAsia="en-US"/>
              </w:rPr>
              <w:t>5 del epígrafe 5.</w:t>
            </w:r>
          </w:p>
          <w:p w14:paraId="0995CAD9" w14:textId="18BABF54"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 xml:space="preserve">Aplico, actividades </w:t>
            </w:r>
            <w:r w:rsidR="00A665D0">
              <w:rPr>
                <w:rFonts w:ascii="Lucida Sans" w:eastAsia="Lucida Sans" w:hAnsi="Lucida Sans" w:cs="Lucida Sans"/>
                <w:sz w:val="16"/>
                <w:szCs w:val="16"/>
                <w:lang w:eastAsia="en-US"/>
              </w:rPr>
              <w:t>5, 6 y 7</w:t>
            </w:r>
            <w:r>
              <w:rPr>
                <w:rFonts w:ascii="Lucida Sans" w:eastAsia="Lucida Sans" w:hAnsi="Lucida Sans" w:cs="Lucida Sans"/>
                <w:sz w:val="16"/>
                <w:szCs w:val="16"/>
                <w:lang w:eastAsia="en-US"/>
              </w:rPr>
              <w:t xml:space="preserve"> del epígrafe 6.</w:t>
            </w:r>
          </w:p>
          <w:p w14:paraId="03E6F6A0" w14:textId="67D60581"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 xml:space="preserve">Aplico, actividades </w:t>
            </w:r>
            <w:r w:rsidR="00A665D0">
              <w:rPr>
                <w:rFonts w:ascii="Lucida Sans" w:eastAsia="Lucida Sans" w:hAnsi="Lucida Sans" w:cs="Lucida Sans"/>
                <w:sz w:val="16"/>
                <w:szCs w:val="16"/>
                <w:lang w:eastAsia="en-US"/>
              </w:rPr>
              <w:t xml:space="preserve">4 y </w:t>
            </w:r>
            <w:r>
              <w:rPr>
                <w:rFonts w:ascii="Lucida Sans" w:eastAsia="Lucida Sans" w:hAnsi="Lucida Sans" w:cs="Lucida Sans"/>
                <w:sz w:val="16"/>
                <w:szCs w:val="16"/>
                <w:lang w:eastAsia="en-US"/>
              </w:rPr>
              <w:t>5 del epígrafe 8.</w:t>
            </w:r>
          </w:p>
          <w:p w14:paraId="4E9006BB" w14:textId="714798D1"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 xml:space="preserve">Aplico, actividades </w:t>
            </w:r>
            <w:r w:rsidR="00A665D0">
              <w:rPr>
                <w:rFonts w:ascii="Lucida Sans" w:eastAsia="Lucida Sans" w:hAnsi="Lucida Sans" w:cs="Lucida Sans"/>
                <w:sz w:val="16"/>
                <w:szCs w:val="16"/>
                <w:lang w:eastAsia="en-US"/>
              </w:rPr>
              <w:t>4, 5 y 6</w:t>
            </w:r>
            <w:r>
              <w:rPr>
                <w:rFonts w:ascii="Lucida Sans" w:eastAsia="Lucida Sans" w:hAnsi="Lucida Sans" w:cs="Lucida Sans"/>
                <w:sz w:val="16"/>
                <w:szCs w:val="16"/>
                <w:lang w:eastAsia="en-US"/>
              </w:rPr>
              <w:t xml:space="preserve"> del epígrafe 9.</w:t>
            </w:r>
          </w:p>
          <w:p w14:paraId="065F0D07" w14:textId="341D70A4"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w:t>
            </w:r>
            <w:r w:rsidR="00A665D0">
              <w:rPr>
                <w:rFonts w:ascii="Lucida Sans" w:eastAsia="Lucida Sans" w:hAnsi="Lucida Sans" w:cs="Lucida Sans"/>
                <w:sz w:val="16"/>
                <w:szCs w:val="16"/>
                <w:lang w:eastAsia="en-US"/>
              </w:rPr>
              <w:t xml:space="preserve"> 4</w:t>
            </w:r>
            <w:r>
              <w:rPr>
                <w:rFonts w:ascii="Lucida Sans" w:eastAsia="Lucida Sans" w:hAnsi="Lucida Sans" w:cs="Lucida Sans"/>
                <w:sz w:val="16"/>
                <w:szCs w:val="16"/>
                <w:lang w:eastAsia="en-US"/>
              </w:rPr>
              <w:t xml:space="preserve"> del epígrafe 10.</w:t>
            </w:r>
          </w:p>
          <w:p w14:paraId="078377E6" w14:textId="454A5252" w:rsidR="00D70F45" w:rsidRDefault="00D70F45" w:rsidP="00D70F45">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 xml:space="preserve">Aplico, actividades </w:t>
            </w:r>
            <w:r w:rsidR="00A665D0">
              <w:rPr>
                <w:rFonts w:ascii="Lucida Sans" w:eastAsia="Lucida Sans" w:hAnsi="Lucida Sans" w:cs="Lucida Sans"/>
                <w:sz w:val="16"/>
                <w:szCs w:val="16"/>
                <w:lang w:eastAsia="en-US"/>
              </w:rPr>
              <w:t>4 y</w:t>
            </w:r>
            <w:r>
              <w:rPr>
                <w:rFonts w:ascii="Lucida Sans" w:eastAsia="Lucida Sans" w:hAnsi="Lucida Sans" w:cs="Lucida Sans"/>
                <w:sz w:val="16"/>
                <w:szCs w:val="16"/>
                <w:lang w:eastAsia="en-US"/>
              </w:rPr>
              <w:t xml:space="preserve"> 6 del epígrafe 11.</w:t>
            </w:r>
          </w:p>
          <w:p w14:paraId="3A020E71" w14:textId="3AB82515" w:rsidR="00D70F45" w:rsidRDefault="00D70F45" w:rsidP="00A665D0">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w:t>
            </w:r>
            <w:r w:rsidR="00A665D0">
              <w:rPr>
                <w:rFonts w:ascii="Lucida Sans" w:eastAsia="Lucida Sans" w:hAnsi="Lucida Sans" w:cs="Lucida Sans"/>
                <w:sz w:val="16"/>
                <w:szCs w:val="16"/>
                <w:lang w:eastAsia="en-US"/>
              </w:rPr>
              <w:t xml:space="preserve"> 3 del</w:t>
            </w:r>
            <w:r>
              <w:rPr>
                <w:rFonts w:ascii="Lucida Sans" w:eastAsia="Lucida Sans" w:hAnsi="Lucida Sans" w:cs="Lucida Sans"/>
                <w:sz w:val="16"/>
                <w:szCs w:val="16"/>
                <w:lang w:eastAsia="en-US"/>
              </w:rPr>
              <w:t xml:space="preserve"> epígrafe 12.</w:t>
            </w:r>
          </w:p>
          <w:p w14:paraId="39EB58E5" w14:textId="77777777" w:rsidR="00A665D0" w:rsidRDefault="00D70F45" w:rsidP="00A665D0">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Evaluó mis competencias, ejercici</w:t>
            </w:r>
            <w:r w:rsidR="00A665D0">
              <w:rPr>
                <w:rFonts w:ascii="Lucida Sans" w:eastAsia="Lucida Sans" w:hAnsi="Lucida Sans" w:cs="Lucida Sans"/>
                <w:sz w:val="16"/>
                <w:szCs w:val="16"/>
                <w:lang w:eastAsia="en-US"/>
              </w:rPr>
              <w:t>o 3</w:t>
            </w:r>
          </w:p>
          <w:p w14:paraId="02EB1187" w14:textId="4202F407" w:rsidR="000907A5" w:rsidRPr="00E634CC" w:rsidRDefault="00D70F45" w:rsidP="00A665D0">
            <w:pPr>
              <w:spacing w:after="20" w:line="240" w:lineRule="auto"/>
              <w:ind w:left="57" w:right="57"/>
              <w:rPr>
                <w:rFonts w:ascii="Lucida Sans" w:eastAsia="Lucida Sans" w:hAnsi="Lucida Sans" w:cs="Lucida Sans"/>
                <w:bCs/>
                <w:sz w:val="16"/>
                <w:szCs w:val="16"/>
              </w:rPr>
            </w:pPr>
            <w:r>
              <w:rPr>
                <w:rFonts w:ascii="Lucida Sans" w:eastAsia="Lucida Sans" w:hAnsi="Lucida Sans" w:cs="Lucida Sans"/>
                <w:sz w:val="16"/>
                <w:szCs w:val="16"/>
                <w:lang w:eastAsia="en-US"/>
              </w:rPr>
              <w:t>Misión 1 del proyecto.</w:t>
            </w:r>
            <w:r w:rsidR="00A665D0">
              <w:rPr>
                <w:rFonts w:ascii="Lucida Sans" w:eastAsia="Lucida Sans" w:hAnsi="Lucida Sans" w:cs="Lucida Sans"/>
                <w:sz w:val="16"/>
                <w:szCs w:val="16"/>
                <w:lang w:eastAsia="en-US"/>
              </w:rPr>
              <w:t xml:space="preserve"> Paso 1</w:t>
            </w:r>
          </w:p>
        </w:tc>
      </w:tr>
      <w:tr w:rsidR="000907A5" w:rsidRPr="00E634CC" w14:paraId="42EC46D9" w14:textId="77777777" w:rsidTr="00727431">
        <w:trPr>
          <w:trHeight w:val="3095"/>
        </w:trPr>
        <w:tc>
          <w:tcPr>
            <w:tcW w:w="3261" w:type="dxa"/>
          </w:tcPr>
          <w:p w14:paraId="22518A76" w14:textId="77777777" w:rsidR="000907A5" w:rsidRPr="00E634CC" w:rsidRDefault="000907A5" w:rsidP="00727431">
            <w:pPr>
              <w:pStyle w:val="Default"/>
              <w:suppressAutoHyphens w:val="0"/>
              <w:autoSpaceDN w:val="0"/>
              <w:adjustRightInd w:val="0"/>
              <w:ind w:right="145"/>
              <w:rPr>
                <w:rFonts w:ascii="Lucida Sans" w:hAnsi="Lucida Sans" w:cs="Times New Roman"/>
                <w:sz w:val="16"/>
                <w:szCs w:val="16"/>
                <w:lang w:eastAsia="en-US"/>
              </w:rPr>
            </w:pPr>
          </w:p>
        </w:tc>
        <w:tc>
          <w:tcPr>
            <w:tcW w:w="3260" w:type="dxa"/>
            <w:vMerge/>
          </w:tcPr>
          <w:p w14:paraId="2D399820" w14:textId="77777777" w:rsidR="000907A5" w:rsidRPr="00E634CC" w:rsidRDefault="000907A5" w:rsidP="00727431">
            <w:pPr>
              <w:pStyle w:val="Default"/>
              <w:ind w:right="145"/>
              <w:jc w:val="both"/>
              <w:rPr>
                <w:rFonts w:ascii="Lucida Sans" w:hAnsi="Lucida Sans" w:cs="Times New Roman"/>
                <w:sz w:val="16"/>
                <w:szCs w:val="16"/>
                <w:lang w:eastAsia="en-US"/>
              </w:rPr>
            </w:pPr>
          </w:p>
        </w:tc>
        <w:tc>
          <w:tcPr>
            <w:tcW w:w="4536" w:type="dxa"/>
          </w:tcPr>
          <w:p w14:paraId="335E1F0D" w14:textId="77777777" w:rsidR="000907A5" w:rsidRPr="00E634CC" w:rsidRDefault="000907A5" w:rsidP="000907A5">
            <w:pPr>
              <w:suppressAutoHyphens w:val="0"/>
              <w:autoSpaceDE w:val="0"/>
              <w:autoSpaceDN w:val="0"/>
              <w:adjustRightInd w:val="0"/>
              <w:spacing w:after="0" w:line="240" w:lineRule="auto"/>
              <w:ind w:right="145"/>
              <w:rPr>
                <w:rFonts w:ascii="Lucida Sans" w:hAnsi="Lucida Sans"/>
                <w:color w:val="000000"/>
                <w:sz w:val="16"/>
                <w:szCs w:val="16"/>
                <w:lang w:eastAsia="en-US"/>
              </w:rPr>
            </w:pPr>
            <w:r w:rsidRPr="00E634CC">
              <w:rPr>
                <w:rFonts w:ascii="Lucida Sans" w:hAnsi="Lucida Sans"/>
                <w:color w:val="000000"/>
                <w:sz w:val="16"/>
                <w:szCs w:val="16"/>
                <w:lang w:eastAsia="en-US"/>
              </w:rPr>
              <w:t>4.2. Elaborar contenidos propios a partir de diferentes fuentes de manera progresivamente autónoma, respetando los principios de propiedad intelectual y</w:t>
            </w:r>
          </w:p>
          <w:p w14:paraId="158DD380" w14:textId="3CD9FE42" w:rsidR="000907A5" w:rsidRPr="00E634CC" w:rsidRDefault="000907A5" w:rsidP="000907A5">
            <w:pPr>
              <w:suppressAutoHyphens w:val="0"/>
              <w:autoSpaceDE w:val="0"/>
              <w:autoSpaceDN w:val="0"/>
              <w:adjustRightInd w:val="0"/>
              <w:spacing w:after="0" w:line="240" w:lineRule="auto"/>
              <w:ind w:right="145"/>
              <w:rPr>
                <w:rFonts w:ascii="Lucida Sans" w:hAnsi="Lucida Sans"/>
                <w:color w:val="000000"/>
                <w:sz w:val="16"/>
                <w:szCs w:val="16"/>
                <w:lang w:eastAsia="en-US"/>
              </w:rPr>
            </w:pPr>
            <w:r w:rsidRPr="00E634CC">
              <w:rPr>
                <w:rFonts w:ascii="Lucida Sans" w:hAnsi="Lucida Sans"/>
                <w:color w:val="000000"/>
                <w:sz w:val="16"/>
                <w:szCs w:val="16"/>
                <w:lang w:eastAsia="en-US"/>
              </w:rPr>
              <w:t>citando las fuentes consultadas.</w:t>
            </w:r>
          </w:p>
        </w:tc>
        <w:tc>
          <w:tcPr>
            <w:tcW w:w="3260" w:type="dxa"/>
          </w:tcPr>
          <w:p w14:paraId="2CB98A0D" w14:textId="77777777" w:rsidR="00D85BDF" w:rsidRDefault="00D85BDF" w:rsidP="00D85BDF">
            <w:pPr>
              <w:spacing w:after="20" w:line="240" w:lineRule="auto"/>
              <w:ind w:left="57" w:right="57"/>
              <w:rPr>
                <w:rFonts w:ascii="Lucida Sans" w:eastAsia="Lucida Sans" w:hAnsi="Lucida Sans" w:cs="Lucida Sans"/>
                <w:sz w:val="16"/>
                <w:szCs w:val="16"/>
                <w:lang w:eastAsia="en-US"/>
              </w:rPr>
            </w:pPr>
            <w:r w:rsidRPr="00780BFE">
              <w:rPr>
                <w:rFonts w:ascii="Lucida Sans" w:eastAsia="Lucida Sans" w:hAnsi="Lucida Sans" w:cs="Lucida Sans"/>
                <w:sz w:val="16"/>
                <w:szCs w:val="16"/>
                <w:lang w:eastAsia="en-US"/>
              </w:rPr>
              <w:t>A</w:t>
            </w:r>
            <w:r>
              <w:rPr>
                <w:rFonts w:ascii="Lucida Sans" w:eastAsia="Lucida Sans" w:hAnsi="Lucida Sans" w:cs="Lucida Sans"/>
                <w:sz w:val="16"/>
                <w:szCs w:val="16"/>
                <w:lang w:eastAsia="en-US"/>
              </w:rPr>
              <w:t>plico, actividad 4 del epígrafe 1.</w:t>
            </w:r>
          </w:p>
          <w:p w14:paraId="64F1E3EC" w14:textId="77777777" w:rsidR="00D85BDF" w:rsidRDefault="00D85BDF" w:rsidP="00D85BDF">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4, 5 y 9 del epígrafe 3.</w:t>
            </w:r>
          </w:p>
          <w:p w14:paraId="2EC1AE5A" w14:textId="77777777" w:rsidR="00D85BDF" w:rsidRDefault="00D85BDF" w:rsidP="00D85BDF">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 5 del epígrafe 5.</w:t>
            </w:r>
          </w:p>
          <w:p w14:paraId="574A6F76" w14:textId="77777777" w:rsidR="00D85BDF" w:rsidRDefault="00D85BDF" w:rsidP="00D85BDF">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5, 6 y 7 del epígrafe 6.</w:t>
            </w:r>
          </w:p>
          <w:p w14:paraId="5DA2E79E" w14:textId="77777777" w:rsidR="00D85BDF" w:rsidRDefault="00D85BDF" w:rsidP="00D85BDF">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4 y 5 del epígrafe 8.</w:t>
            </w:r>
          </w:p>
          <w:p w14:paraId="4D9C8BDD" w14:textId="77777777" w:rsidR="00D85BDF" w:rsidRDefault="00D85BDF" w:rsidP="00D85BDF">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4, 5 y 6 del epígrafe 9.</w:t>
            </w:r>
          </w:p>
          <w:p w14:paraId="09AE739B" w14:textId="77777777" w:rsidR="00D85BDF" w:rsidRDefault="00D85BDF" w:rsidP="00D85BDF">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 4 del epígrafe 10.</w:t>
            </w:r>
          </w:p>
          <w:p w14:paraId="0495BE61" w14:textId="77777777" w:rsidR="00D85BDF" w:rsidRDefault="00D85BDF" w:rsidP="00D85BDF">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actividades 4 y 6 del epígrafe 11.</w:t>
            </w:r>
          </w:p>
          <w:p w14:paraId="7FB54422" w14:textId="77777777" w:rsidR="00D85BDF" w:rsidRDefault="00D85BDF" w:rsidP="00D85BDF">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Aplico, actividad 3 del epígrafe 12.</w:t>
            </w:r>
          </w:p>
          <w:p w14:paraId="6803D5B1" w14:textId="77777777" w:rsidR="00D85BDF" w:rsidRDefault="00D85BDF" w:rsidP="00D85BDF">
            <w:pPr>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Evaluó mis competencias, ejercicio 3</w:t>
            </w:r>
          </w:p>
          <w:p w14:paraId="7CF7A119" w14:textId="1A415547" w:rsidR="000907A5" w:rsidRPr="00E634CC" w:rsidRDefault="00D70F45" w:rsidP="00D70F45">
            <w:pPr>
              <w:tabs>
                <w:tab w:val="left" w:pos="283"/>
              </w:tabs>
              <w:suppressAutoHyphens w:val="0"/>
              <w:spacing w:after="20" w:line="240" w:lineRule="auto"/>
              <w:ind w:left="57" w:right="145"/>
              <w:jc w:val="both"/>
              <w:rPr>
                <w:rFonts w:ascii="Lucida Sans" w:eastAsia="Lucida Sans" w:hAnsi="Lucida Sans" w:cs="Lucida Sans"/>
                <w:sz w:val="16"/>
                <w:szCs w:val="16"/>
                <w:lang w:eastAsia="en-US"/>
              </w:rPr>
            </w:pPr>
            <w:r>
              <w:rPr>
                <w:rFonts w:ascii="Lucida Sans" w:eastAsia="Lucida Sans" w:hAnsi="Lucida Sans" w:cs="Lucida Sans"/>
                <w:sz w:val="16"/>
                <w:szCs w:val="16"/>
                <w:lang w:eastAsia="en-US"/>
              </w:rPr>
              <w:t>Misión 1 del proyecto.</w:t>
            </w:r>
            <w:r w:rsidR="00D85BDF">
              <w:rPr>
                <w:rFonts w:ascii="Lucida Sans" w:eastAsia="Lucida Sans" w:hAnsi="Lucida Sans" w:cs="Lucida Sans"/>
                <w:sz w:val="16"/>
                <w:szCs w:val="16"/>
                <w:lang w:eastAsia="en-US"/>
              </w:rPr>
              <w:t xml:space="preserve"> Pasos 2 y 3</w:t>
            </w:r>
          </w:p>
        </w:tc>
      </w:tr>
      <w:tr w:rsidR="00EC2760" w:rsidRPr="00E634CC" w14:paraId="41A31ED6" w14:textId="77777777" w:rsidTr="00727431">
        <w:tc>
          <w:tcPr>
            <w:tcW w:w="14317" w:type="dxa"/>
            <w:gridSpan w:val="4"/>
            <w:shd w:val="clear" w:color="auto" w:fill="D9E2F3"/>
            <w:vAlign w:val="center"/>
          </w:tcPr>
          <w:p w14:paraId="5F184886" w14:textId="77777777" w:rsidR="00EC2760" w:rsidRPr="00E634CC" w:rsidRDefault="00EC2760" w:rsidP="00727431">
            <w:pPr>
              <w:tabs>
                <w:tab w:val="left" w:pos="520"/>
              </w:tabs>
              <w:suppressAutoHyphens w:val="0"/>
              <w:spacing w:before="60" w:after="60" w:line="240" w:lineRule="auto"/>
              <w:ind w:left="128" w:right="145"/>
              <w:jc w:val="both"/>
              <w:rPr>
                <w:rFonts w:ascii="Lucida Sans" w:eastAsia="Lucida Sans" w:hAnsi="Lucida Sans" w:cs="Lucida Sans"/>
                <w:b/>
                <w:color w:val="4472C4"/>
                <w:sz w:val="18"/>
                <w:szCs w:val="18"/>
                <w:lang w:eastAsia="en-US"/>
              </w:rPr>
            </w:pPr>
            <w:r w:rsidRPr="00E634CC">
              <w:rPr>
                <w:rFonts w:ascii="Lucida Sans" w:eastAsia="Lucida Sans" w:hAnsi="Lucida Sans" w:cs="Lucida Sans"/>
                <w:b/>
                <w:color w:val="4472C4"/>
                <w:spacing w:val="1"/>
                <w:sz w:val="18"/>
                <w:szCs w:val="18"/>
                <w:lang w:eastAsia="en-US"/>
              </w:rPr>
              <w:t>Instru</w:t>
            </w:r>
            <w:r w:rsidRPr="00E634CC">
              <w:rPr>
                <w:rFonts w:ascii="Lucida Sans" w:eastAsia="Lucida Sans" w:hAnsi="Lucida Sans" w:cs="Lucida Sans"/>
                <w:b/>
                <w:color w:val="4472C4"/>
                <w:spacing w:val="2"/>
                <w:sz w:val="18"/>
                <w:szCs w:val="18"/>
                <w:lang w:eastAsia="en-US"/>
              </w:rPr>
              <w:t>m</w:t>
            </w:r>
            <w:r w:rsidRPr="00E634CC">
              <w:rPr>
                <w:rFonts w:ascii="Lucida Sans" w:eastAsia="Lucida Sans" w:hAnsi="Lucida Sans" w:cs="Lucida Sans"/>
                <w:b/>
                <w:color w:val="4472C4"/>
                <w:spacing w:val="1"/>
                <w:sz w:val="18"/>
                <w:szCs w:val="18"/>
                <w:lang w:eastAsia="en-US"/>
              </w:rPr>
              <w:t>ento</w:t>
            </w:r>
            <w:r w:rsidRPr="00E634CC">
              <w:rPr>
                <w:rFonts w:ascii="Lucida Sans" w:eastAsia="Lucida Sans" w:hAnsi="Lucida Sans" w:cs="Lucida Sans"/>
                <w:b/>
                <w:color w:val="4472C4"/>
                <w:sz w:val="18"/>
                <w:szCs w:val="18"/>
                <w:lang w:eastAsia="en-US"/>
              </w:rPr>
              <w:t>s de calificación</w:t>
            </w:r>
          </w:p>
        </w:tc>
      </w:tr>
      <w:tr w:rsidR="00EC2760" w:rsidRPr="00E634CC" w14:paraId="1FF573CF" w14:textId="77777777" w:rsidTr="00727431">
        <w:tc>
          <w:tcPr>
            <w:tcW w:w="14317" w:type="dxa"/>
            <w:gridSpan w:val="4"/>
            <w:shd w:val="clear" w:color="auto" w:fill="auto"/>
          </w:tcPr>
          <w:p w14:paraId="29E2CFA2" w14:textId="77777777" w:rsidR="00EC2760" w:rsidRPr="00E634CC" w:rsidRDefault="00EC2760" w:rsidP="00727431">
            <w:pPr>
              <w:spacing w:after="0" w:line="240" w:lineRule="auto"/>
              <w:ind w:left="70" w:right="145"/>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 xml:space="preserve">Especial atención al desarrollo de </w:t>
            </w:r>
            <w:r w:rsidRPr="00E634CC">
              <w:rPr>
                <w:rFonts w:ascii="Lucida Sans" w:eastAsia="Lucida Sans" w:hAnsi="Lucida Sans" w:cs="Lucida Sans"/>
                <w:b/>
                <w:bCs/>
                <w:spacing w:val="1"/>
                <w:sz w:val="16"/>
                <w:szCs w:val="16"/>
                <w:lang w:eastAsia="en-US"/>
              </w:rPr>
              <w:t xml:space="preserve">pruebas tipo test, </w:t>
            </w:r>
            <w:r w:rsidRPr="00E634CC">
              <w:rPr>
                <w:rFonts w:ascii="Lucida Sans" w:eastAsia="Lucida Sans" w:hAnsi="Lucida Sans" w:cs="Lucida Sans"/>
                <w:spacing w:val="1"/>
                <w:sz w:val="16"/>
                <w:szCs w:val="16"/>
                <w:lang w:eastAsia="en-US"/>
              </w:rPr>
              <w:t>que resultan más sencillas para la primera unidad.</w:t>
            </w:r>
          </w:p>
          <w:p w14:paraId="7D445629" w14:textId="77777777" w:rsidR="00EC2760" w:rsidRPr="00E634CC" w:rsidRDefault="00EC2760" w:rsidP="00727431">
            <w:pPr>
              <w:spacing w:after="0" w:line="240" w:lineRule="auto"/>
              <w:ind w:left="70" w:right="145"/>
              <w:rPr>
                <w:rFonts w:ascii="Lucida Sans" w:eastAsia="Lucida Sans" w:hAnsi="Lucida Sans" w:cs="Lucida Sans"/>
                <w:b/>
                <w:sz w:val="16"/>
                <w:szCs w:val="16"/>
              </w:rPr>
            </w:pPr>
            <w:r w:rsidRPr="00E634CC">
              <w:rPr>
                <w:rFonts w:ascii="Lucida Sans" w:eastAsia="Lucida Sans" w:hAnsi="Lucida Sans" w:cs="Lucida Sans"/>
                <w:b/>
                <w:sz w:val="16"/>
                <w:szCs w:val="16"/>
              </w:rPr>
              <w:t>A) Pruebas objetivas: 40-60</w:t>
            </w:r>
            <w:r w:rsidRPr="00E634CC">
              <w:rPr>
                <w:rFonts w:ascii="Arial" w:eastAsia="Lucida Sans" w:hAnsi="Arial" w:cs="Arial"/>
                <w:b/>
                <w:sz w:val="16"/>
                <w:szCs w:val="16"/>
              </w:rPr>
              <w:t> </w:t>
            </w:r>
            <w:r w:rsidRPr="00E634CC">
              <w:rPr>
                <w:rFonts w:ascii="Lucida Sans" w:eastAsia="Lucida Sans" w:hAnsi="Lucida Sans" w:cs="Lucida Sans"/>
                <w:b/>
                <w:sz w:val="16"/>
                <w:szCs w:val="16"/>
              </w:rPr>
              <w:t>%</w:t>
            </w:r>
          </w:p>
          <w:p w14:paraId="41AA5AB5" w14:textId="77777777" w:rsidR="00EC2760" w:rsidRPr="00E634CC" w:rsidRDefault="00EC2760" w:rsidP="00431E1F">
            <w:pPr>
              <w:numPr>
                <w:ilvl w:val="0"/>
                <w:numId w:val="11"/>
              </w:numPr>
              <w:suppressAutoHyphens w:val="0"/>
              <w:spacing w:after="0" w:line="240" w:lineRule="auto"/>
              <w:ind w:left="357" w:right="145" w:hanging="215"/>
              <w:rPr>
                <w:rFonts w:ascii="Lucida Sans" w:eastAsia="Lucida Sans" w:hAnsi="Lucida Sans" w:cs="Lucida Sans"/>
                <w:sz w:val="16"/>
                <w:szCs w:val="16"/>
              </w:rPr>
            </w:pPr>
            <w:r w:rsidRPr="00E634CC">
              <w:rPr>
                <w:rFonts w:ascii="Lucida Sans" w:eastAsia="Lucida Sans" w:hAnsi="Lucida Sans" w:cs="Lucida Sans"/>
                <w:sz w:val="16"/>
                <w:szCs w:val="16"/>
              </w:rPr>
              <w:t xml:space="preserve">Pruebas escritas: tipo test, de mayor desarrollo y pruebas más lúdicas: crucigramas, trivial, </w:t>
            </w:r>
            <w:proofErr w:type="spellStart"/>
            <w:r w:rsidRPr="00E634CC">
              <w:rPr>
                <w:rFonts w:ascii="Lucida Sans" w:eastAsia="Lucida Sans" w:hAnsi="Lucida Sans" w:cs="Lucida Sans"/>
                <w:sz w:val="16"/>
                <w:szCs w:val="16"/>
              </w:rPr>
              <w:t>Kahoot</w:t>
            </w:r>
            <w:proofErr w:type="spellEnd"/>
            <w:r w:rsidRPr="00E634CC">
              <w:rPr>
                <w:rFonts w:ascii="Lucida Sans" w:eastAsia="Lucida Sans" w:hAnsi="Lucida Sans" w:cs="Lucida Sans"/>
                <w:sz w:val="16"/>
                <w:szCs w:val="16"/>
              </w:rPr>
              <w:t>…</w:t>
            </w:r>
          </w:p>
          <w:p w14:paraId="3F669650" w14:textId="77777777" w:rsidR="00EC2760" w:rsidRPr="00E634CC" w:rsidRDefault="00EC2760" w:rsidP="00431E1F">
            <w:pPr>
              <w:pStyle w:val="Prrafodelista"/>
              <w:numPr>
                <w:ilvl w:val="0"/>
                <w:numId w:val="11"/>
              </w:numPr>
              <w:suppressAutoHyphens w:val="0"/>
              <w:spacing w:after="0" w:line="240" w:lineRule="auto"/>
              <w:ind w:left="357" w:right="145" w:hanging="215"/>
              <w:contextualSpacing w:val="0"/>
              <w:rPr>
                <w:rFonts w:ascii="Lucida Sans" w:eastAsia="Lucida Sans" w:hAnsi="Lucida Sans" w:cs="Lucida Sans"/>
                <w:sz w:val="16"/>
                <w:szCs w:val="16"/>
              </w:rPr>
            </w:pPr>
            <w:r w:rsidRPr="00E634CC">
              <w:rPr>
                <w:rFonts w:ascii="Lucida Sans" w:eastAsia="Lucida Sans" w:hAnsi="Lucida Sans" w:cs="Lucida Sans"/>
                <w:sz w:val="16"/>
                <w:szCs w:val="16"/>
              </w:rPr>
              <w:t>Pruebas sobre libros de lectura.</w:t>
            </w:r>
          </w:p>
          <w:p w14:paraId="5DA15C9E" w14:textId="77777777" w:rsidR="00EC2760" w:rsidRPr="00E634CC" w:rsidRDefault="00EC2760" w:rsidP="00431E1F">
            <w:pPr>
              <w:pStyle w:val="Prrafodelista"/>
              <w:numPr>
                <w:ilvl w:val="0"/>
                <w:numId w:val="11"/>
              </w:numPr>
              <w:suppressAutoHyphens w:val="0"/>
              <w:spacing w:after="0" w:line="240" w:lineRule="auto"/>
              <w:ind w:left="357" w:right="145" w:hanging="215"/>
              <w:contextualSpacing w:val="0"/>
              <w:rPr>
                <w:rFonts w:ascii="Lucida Sans" w:eastAsia="Lucida Sans" w:hAnsi="Lucida Sans" w:cs="Lucida Sans"/>
                <w:sz w:val="16"/>
                <w:szCs w:val="16"/>
              </w:rPr>
            </w:pPr>
            <w:r w:rsidRPr="00E634CC">
              <w:rPr>
                <w:rFonts w:ascii="Lucida Sans" w:eastAsia="Lucida Sans" w:hAnsi="Lucida Sans" w:cs="Lucida Sans"/>
                <w:sz w:val="16"/>
                <w:szCs w:val="16"/>
              </w:rPr>
              <w:t>Pruebas orales.</w:t>
            </w:r>
          </w:p>
          <w:p w14:paraId="126B0646" w14:textId="77777777" w:rsidR="00EC2760" w:rsidRPr="00E634CC" w:rsidRDefault="00EC2760" w:rsidP="00727431">
            <w:pPr>
              <w:spacing w:after="0" w:line="240" w:lineRule="auto"/>
              <w:ind w:left="70" w:right="145"/>
              <w:rPr>
                <w:rFonts w:ascii="Lucida Sans" w:eastAsia="Lucida Sans" w:hAnsi="Lucida Sans" w:cs="Lucida Sans"/>
                <w:b/>
                <w:sz w:val="16"/>
                <w:szCs w:val="16"/>
              </w:rPr>
            </w:pPr>
            <w:r w:rsidRPr="00E634CC">
              <w:rPr>
                <w:rFonts w:ascii="Lucida Sans" w:eastAsia="Lucida Sans" w:hAnsi="Lucida Sans" w:cs="Lucida Sans"/>
                <w:b/>
                <w:sz w:val="16"/>
                <w:szCs w:val="16"/>
              </w:rPr>
              <w:t>B) Trabajo en el aula y trabajo en casa: 40-60</w:t>
            </w:r>
            <w:r w:rsidRPr="00E634CC">
              <w:rPr>
                <w:rFonts w:ascii="Arial" w:eastAsia="Lucida Sans" w:hAnsi="Arial" w:cs="Arial"/>
                <w:b/>
                <w:sz w:val="16"/>
                <w:szCs w:val="16"/>
              </w:rPr>
              <w:t> </w:t>
            </w:r>
            <w:r w:rsidRPr="00E634CC">
              <w:rPr>
                <w:rFonts w:ascii="Lucida Sans" w:eastAsia="Lucida Sans" w:hAnsi="Lucida Sans" w:cs="Lucida Sans"/>
                <w:b/>
                <w:sz w:val="16"/>
                <w:szCs w:val="16"/>
              </w:rPr>
              <w:t>%</w:t>
            </w:r>
          </w:p>
          <w:p w14:paraId="2EDC5BFC" w14:textId="77777777" w:rsidR="00EC2760" w:rsidRPr="00E634CC" w:rsidRDefault="00EC2760" w:rsidP="00431E1F">
            <w:pPr>
              <w:numPr>
                <w:ilvl w:val="0"/>
                <w:numId w:val="11"/>
              </w:numPr>
              <w:suppressAutoHyphens w:val="0"/>
              <w:spacing w:after="0" w:line="240" w:lineRule="auto"/>
              <w:ind w:left="357" w:right="145" w:hanging="215"/>
              <w:rPr>
                <w:rFonts w:ascii="Lucida Sans" w:eastAsia="Lucida Sans" w:hAnsi="Lucida Sans" w:cs="Lucida Sans"/>
                <w:sz w:val="16"/>
                <w:szCs w:val="16"/>
              </w:rPr>
            </w:pPr>
            <w:r w:rsidRPr="00E634CC">
              <w:rPr>
                <w:rFonts w:ascii="Lucida Sans" w:eastAsia="Lucida Sans" w:hAnsi="Lucida Sans" w:cs="Lucida Sans"/>
                <w:sz w:val="16"/>
                <w:szCs w:val="16"/>
              </w:rPr>
              <w:t>Recogida de datos: análisis del trabajo del alumnado (cuaderno, tareas).</w:t>
            </w:r>
          </w:p>
          <w:p w14:paraId="56C1A0FF" w14:textId="77777777" w:rsidR="00EC2760" w:rsidRPr="00E634CC" w:rsidRDefault="00EC2760" w:rsidP="00431E1F">
            <w:pPr>
              <w:numPr>
                <w:ilvl w:val="0"/>
                <w:numId w:val="11"/>
              </w:numPr>
              <w:suppressAutoHyphens w:val="0"/>
              <w:spacing w:after="0" w:line="240" w:lineRule="auto"/>
              <w:ind w:left="357" w:right="145" w:hanging="215"/>
              <w:rPr>
                <w:rFonts w:ascii="Lucida Sans" w:eastAsia="Lucida Sans" w:hAnsi="Lucida Sans" w:cs="Lucida Sans"/>
                <w:spacing w:val="-2"/>
                <w:sz w:val="16"/>
                <w:szCs w:val="16"/>
              </w:rPr>
            </w:pPr>
            <w:r w:rsidRPr="00E634CC">
              <w:rPr>
                <w:rFonts w:ascii="Lucida Sans" w:eastAsia="Lucida Sans" w:hAnsi="Lucida Sans" w:cs="Lucida Sans"/>
                <w:spacing w:val="-2"/>
                <w:sz w:val="16"/>
                <w:szCs w:val="16"/>
              </w:rPr>
              <w:lastRenderedPageBreak/>
              <w:t xml:space="preserve">Valoración de actividades programadas y participación en clase. </w:t>
            </w:r>
          </w:p>
          <w:p w14:paraId="5D4A374B" w14:textId="77777777" w:rsidR="00EC2760" w:rsidRPr="00E634CC" w:rsidRDefault="00EC2760" w:rsidP="00431E1F">
            <w:pPr>
              <w:numPr>
                <w:ilvl w:val="0"/>
                <w:numId w:val="11"/>
              </w:numPr>
              <w:suppressAutoHyphens w:val="0"/>
              <w:spacing w:after="0" w:line="240" w:lineRule="auto"/>
              <w:ind w:left="357" w:right="145" w:hanging="215"/>
              <w:rPr>
                <w:rFonts w:ascii="Lucida Sans" w:eastAsia="Lucida Sans" w:hAnsi="Lucida Sans" w:cs="Lucida Sans"/>
                <w:spacing w:val="-2"/>
                <w:sz w:val="16"/>
                <w:szCs w:val="16"/>
              </w:rPr>
            </w:pPr>
            <w:r w:rsidRPr="00E634CC">
              <w:rPr>
                <w:rFonts w:ascii="Lucida Sans" w:eastAsia="Lucida Sans" w:hAnsi="Lucida Sans" w:cs="Lucida Sans"/>
                <w:spacing w:val="-2"/>
                <w:sz w:val="16"/>
                <w:szCs w:val="16"/>
              </w:rPr>
              <w:t>Progreso del alumnado: logros, avances en el aprendizaje (usando hojas de registro individual).</w:t>
            </w:r>
          </w:p>
          <w:p w14:paraId="03381E3A" w14:textId="77777777" w:rsidR="00EC2760" w:rsidRPr="00E634CC" w:rsidRDefault="00EC2760" w:rsidP="00431E1F">
            <w:pPr>
              <w:numPr>
                <w:ilvl w:val="0"/>
                <w:numId w:val="11"/>
              </w:numPr>
              <w:suppressAutoHyphens w:val="0"/>
              <w:spacing w:after="0" w:line="240" w:lineRule="auto"/>
              <w:ind w:left="357" w:right="145" w:hanging="215"/>
              <w:rPr>
                <w:rFonts w:ascii="Lucida Sans" w:eastAsia="Lucida Sans" w:hAnsi="Lucida Sans" w:cs="Lucida Sans"/>
                <w:spacing w:val="-2"/>
                <w:sz w:val="16"/>
                <w:szCs w:val="16"/>
              </w:rPr>
            </w:pPr>
            <w:r w:rsidRPr="00E634CC">
              <w:rPr>
                <w:rFonts w:ascii="Lucida Sans" w:eastAsia="Lucida Sans" w:hAnsi="Lucida Sans" w:cs="Lucida Sans"/>
                <w:spacing w:val="-2"/>
                <w:sz w:val="16"/>
                <w:szCs w:val="16"/>
              </w:rPr>
              <w:t>Valoración de materiales usados en exposiciones: PowerPoint, vídeos…</w:t>
            </w:r>
          </w:p>
          <w:p w14:paraId="1AEC52B7" w14:textId="77777777" w:rsidR="00EC2760" w:rsidRPr="00E634CC" w:rsidRDefault="00EC2760" w:rsidP="00431E1F">
            <w:pPr>
              <w:numPr>
                <w:ilvl w:val="0"/>
                <w:numId w:val="11"/>
              </w:numPr>
              <w:suppressAutoHyphens w:val="0"/>
              <w:spacing w:after="0" w:line="240" w:lineRule="auto"/>
              <w:ind w:left="357" w:right="145" w:hanging="215"/>
              <w:rPr>
                <w:rFonts w:ascii="Lucida Sans" w:eastAsia="Lucida Sans" w:hAnsi="Lucida Sans" w:cs="Lucida Sans"/>
                <w:spacing w:val="-2"/>
                <w:sz w:val="16"/>
                <w:szCs w:val="16"/>
              </w:rPr>
            </w:pPr>
            <w:r w:rsidRPr="00E634CC">
              <w:rPr>
                <w:rFonts w:ascii="Lucida Sans" w:eastAsia="Lucida Sans" w:hAnsi="Lucida Sans" w:cs="Lucida Sans"/>
                <w:spacing w:val="-2"/>
                <w:sz w:val="16"/>
                <w:szCs w:val="16"/>
              </w:rPr>
              <w:t>Materiales elaborados como contribución al aprendizaje del grupo: mapas, gráficos, etc.</w:t>
            </w:r>
          </w:p>
          <w:p w14:paraId="772E006F" w14:textId="77777777" w:rsidR="00EC2760" w:rsidRPr="00E634CC" w:rsidRDefault="00EC2760" w:rsidP="00727431">
            <w:pPr>
              <w:tabs>
                <w:tab w:val="left" w:pos="-720"/>
              </w:tabs>
              <w:spacing w:after="0" w:line="240" w:lineRule="auto"/>
              <w:ind w:left="142" w:right="145"/>
              <w:rPr>
                <w:rFonts w:ascii="Lucida Sans" w:eastAsia="Lucida Sans" w:hAnsi="Lucida Sans" w:cs="Lucida Sans"/>
                <w:b/>
                <w:sz w:val="16"/>
                <w:szCs w:val="16"/>
              </w:rPr>
            </w:pPr>
            <w:r w:rsidRPr="00E634CC">
              <w:rPr>
                <w:rFonts w:ascii="Lucida Sans" w:eastAsia="Lucida Sans" w:hAnsi="Lucida Sans" w:cs="Lucida Sans"/>
                <w:b/>
                <w:sz w:val="16"/>
                <w:szCs w:val="16"/>
              </w:rPr>
              <w:t>Criterios de calificación. Mediante:</w:t>
            </w:r>
          </w:p>
          <w:p w14:paraId="3AD39DE2" w14:textId="4101CB6F" w:rsidR="00EC2760" w:rsidRPr="00E634CC" w:rsidRDefault="00590978" w:rsidP="00727431">
            <w:pPr>
              <w:suppressAutoHyphens w:val="0"/>
              <w:spacing w:after="0" w:line="240" w:lineRule="auto"/>
              <w:ind w:right="145"/>
              <w:rPr>
                <w:rFonts w:ascii="Lucida Sans" w:eastAsia="Lucida Sans" w:hAnsi="Lucida Sans" w:cs="Lucida Sans"/>
                <w:sz w:val="16"/>
                <w:szCs w:val="16"/>
              </w:rPr>
            </w:pPr>
            <w:r>
              <w:rPr>
                <w:rFonts w:ascii="Lucida Sans" w:eastAsia="Lucida Sans" w:hAnsi="Lucida Sans" w:cs="Lucida Sans"/>
                <w:b/>
                <w:sz w:val="16"/>
                <w:szCs w:val="16"/>
              </w:rPr>
              <w:t xml:space="preserve"> </w:t>
            </w:r>
            <w:r w:rsidR="00EC2760" w:rsidRPr="00E634CC">
              <w:rPr>
                <w:rFonts w:ascii="Lucida Sans" w:eastAsia="Lucida Sans" w:hAnsi="Lucida Sans" w:cs="Lucida Sans"/>
                <w:b/>
                <w:sz w:val="16"/>
                <w:szCs w:val="16"/>
              </w:rPr>
              <w:t xml:space="preserve"> Indicador </w:t>
            </w:r>
            <w:r w:rsidR="00EC2760" w:rsidRPr="00E634CC">
              <w:rPr>
                <w:rFonts w:ascii="Lucida Sans" w:eastAsia="Lucida Sans" w:hAnsi="Lucida Sans" w:cs="Lucida Sans"/>
                <w:sz w:val="16"/>
                <w:szCs w:val="16"/>
              </w:rPr>
              <w:t xml:space="preserve">(nota en pruebas escritas): </w:t>
            </w:r>
          </w:p>
          <w:p w14:paraId="635CAECE" w14:textId="77777777" w:rsidR="00EC2760" w:rsidRPr="00E634CC" w:rsidRDefault="00EC2760" w:rsidP="00431E1F">
            <w:pPr>
              <w:numPr>
                <w:ilvl w:val="0"/>
                <w:numId w:val="11"/>
              </w:numPr>
              <w:suppressAutoHyphens w:val="0"/>
              <w:spacing w:after="0" w:line="240" w:lineRule="auto"/>
              <w:ind w:left="357" w:right="145" w:hanging="215"/>
              <w:rPr>
                <w:rFonts w:ascii="Lucida Sans" w:eastAsia="Lucida Sans" w:hAnsi="Lucida Sans" w:cs="Lucida Sans"/>
                <w:spacing w:val="-2"/>
                <w:sz w:val="16"/>
                <w:szCs w:val="16"/>
              </w:rPr>
            </w:pPr>
            <w:r w:rsidRPr="00E634CC">
              <w:rPr>
                <w:rFonts w:ascii="Lucida Sans" w:eastAsia="Lucida Sans" w:hAnsi="Lucida Sans" w:cs="Lucida Sans"/>
                <w:spacing w:val="-2"/>
                <w:sz w:val="16"/>
                <w:szCs w:val="16"/>
              </w:rPr>
              <w:t>Número de errores en pruebas o actividades.</w:t>
            </w:r>
          </w:p>
          <w:p w14:paraId="75AB0E84" w14:textId="77777777" w:rsidR="00EC2760" w:rsidRPr="00E634CC" w:rsidRDefault="00EC2760" w:rsidP="00431E1F">
            <w:pPr>
              <w:numPr>
                <w:ilvl w:val="0"/>
                <w:numId w:val="11"/>
              </w:numPr>
              <w:suppressAutoHyphens w:val="0"/>
              <w:spacing w:after="0" w:line="240" w:lineRule="auto"/>
              <w:ind w:left="357" w:right="145" w:hanging="215"/>
              <w:rPr>
                <w:rFonts w:ascii="Lucida Sans" w:eastAsia="Lucida Sans" w:hAnsi="Lucida Sans" w:cs="Lucida Sans"/>
                <w:spacing w:val="-2"/>
                <w:sz w:val="16"/>
                <w:szCs w:val="16"/>
              </w:rPr>
            </w:pPr>
            <w:r w:rsidRPr="00E634CC">
              <w:rPr>
                <w:rFonts w:ascii="Lucida Sans" w:eastAsia="Lucida Sans" w:hAnsi="Lucida Sans" w:cs="Lucida Sans"/>
                <w:spacing w:val="-2"/>
                <w:sz w:val="16"/>
                <w:szCs w:val="16"/>
              </w:rPr>
              <w:t>Porcentajes de notas.</w:t>
            </w:r>
          </w:p>
          <w:p w14:paraId="3E58DD8E" w14:textId="77777777" w:rsidR="00EC2760" w:rsidRPr="00E634CC" w:rsidRDefault="00EC2760" w:rsidP="00431E1F">
            <w:pPr>
              <w:numPr>
                <w:ilvl w:val="0"/>
                <w:numId w:val="11"/>
              </w:numPr>
              <w:suppressAutoHyphens w:val="0"/>
              <w:spacing w:after="0" w:line="240" w:lineRule="auto"/>
              <w:ind w:left="357" w:right="145" w:hanging="215"/>
              <w:rPr>
                <w:rFonts w:ascii="Lucida Sans" w:eastAsia="Lucida Sans" w:hAnsi="Lucida Sans" w:cs="Lucida Sans"/>
                <w:spacing w:val="-2"/>
                <w:sz w:val="16"/>
                <w:szCs w:val="16"/>
              </w:rPr>
            </w:pPr>
            <w:r w:rsidRPr="00E634CC">
              <w:rPr>
                <w:rFonts w:ascii="Lucida Sans" w:eastAsia="Lucida Sans" w:hAnsi="Lucida Sans" w:cs="Lucida Sans"/>
                <w:spacing w:val="-2"/>
                <w:sz w:val="16"/>
                <w:szCs w:val="16"/>
              </w:rPr>
              <w:t>Número de sesiones realizadas con las NNTT.</w:t>
            </w:r>
          </w:p>
          <w:p w14:paraId="7238774F" w14:textId="77777777" w:rsidR="00EC2760" w:rsidRPr="00E634CC" w:rsidRDefault="00EC2760" w:rsidP="00431E1F">
            <w:pPr>
              <w:numPr>
                <w:ilvl w:val="0"/>
                <w:numId w:val="11"/>
              </w:numPr>
              <w:suppressAutoHyphens w:val="0"/>
              <w:spacing w:after="0" w:line="240" w:lineRule="auto"/>
              <w:ind w:left="357" w:right="145" w:hanging="215"/>
              <w:rPr>
                <w:rFonts w:ascii="Lucida Sans" w:eastAsia="Lucida Sans" w:hAnsi="Lucida Sans" w:cs="Lucida Sans"/>
                <w:spacing w:val="-2"/>
                <w:sz w:val="16"/>
                <w:szCs w:val="16"/>
              </w:rPr>
            </w:pPr>
            <w:r w:rsidRPr="00E634CC">
              <w:rPr>
                <w:rFonts w:ascii="Lucida Sans" w:eastAsia="Lucida Sans" w:hAnsi="Lucida Sans" w:cs="Lucida Sans"/>
                <w:spacing w:val="-2"/>
                <w:sz w:val="16"/>
                <w:szCs w:val="16"/>
              </w:rPr>
              <w:t>Número de trabajos presentados.</w:t>
            </w:r>
          </w:p>
          <w:p w14:paraId="7B461306" w14:textId="77777777" w:rsidR="00EC2760" w:rsidRPr="00E634CC" w:rsidRDefault="00EC2760" w:rsidP="00431E1F">
            <w:pPr>
              <w:numPr>
                <w:ilvl w:val="0"/>
                <w:numId w:val="11"/>
              </w:numPr>
              <w:suppressAutoHyphens w:val="0"/>
              <w:spacing w:after="0" w:line="240" w:lineRule="auto"/>
              <w:ind w:left="357" w:right="145" w:hanging="215"/>
              <w:rPr>
                <w:rFonts w:ascii="Lucida Sans" w:eastAsia="Lucida Sans" w:hAnsi="Lucida Sans" w:cs="Lucida Sans"/>
                <w:spacing w:val="-2"/>
                <w:sz w:val="16"/>
                <w:szCs w:val="16"/>
              </w:rPr>
            </w:pPr>
            <w:r w:rsidRPr="00E634CC">
              <w:rPr>
                <w:rFonts w:ascii="Lucida Sans" w:eastAsia="Lucida Sans" w:hAnsi="Lucida Sans" w:cs="Lucida Sans"/>
                <w:spacing w:val="-2"/>
                <w:sz w:val="16"/>
                <w:szCs w:val="16"/>
              </w:rPr>
              <w:t>Comportamiento en clase: incluye faltas de asistencia y puntualidad.</w:t>
            </w:r>
          </w:p>
          <w:p w14:paraId="4A54BACD" w14:textId="77777777" w:rsidR="00EC2760" w:rsidRPr="00E634CC" w:rsidRDefault="00EC2760" w:rsidP="00727431">
            <w:pPr>
              <w:tabs>
                <w:tab w:val="left" w:pos="-720"/>
              </w:tabs>
              <w:spacing w:after="0" w:line="240" w:lineRule="auto"/>
              <w:ind w:left="142" w:right="145"/>
              <w:rPr>
                <w:rFonts w:ascii="Lucida Sans" w:eastAsia="Lucida Sans" w:hAnsi="Lucida Sans" w:cs="Lucida Sans"/>
                <w:b/>
                <w:sz w:val="16"/>
                <w:szCs w:val="16"/>
              </w:rPr>
            </w:pPr>
            <w:r w:rsidRPr="00E634CC">
              <w:rPr>
                <w:rFonts w:ascii="Lucida Sans" w:eastAsia="Lucida Sans" w:hAnsi="Lucida Sans" w:cs="Lucida Sans"/>
                <w:b/>
                <w:sz w:val="16"/>
                <w:szCs w:val="16"/>
              </w:rPr>
              <w:t xml:space="preserve">Evidencia (observable) </w:t>
            </w:r>
          </w:p>
          <w:p w14:paraId="2F8F1A6C" w14:textId="77777777" w:rsidR="00EC2760" w:rsidRPr="00E634CC" w:rsidRDefault="00EC2760" w:rsidP="00727431">
            <w:pPr>
              <w:tabs>
                <w:tab w:val="left" w:pos="520"/>
              </w:tabs>
              <w:suppressAutoHyphens w:val="0"/>
              <w:spacing w:before="60" w:after="60" w:line="240" w:lineRule="auto"/>
              <w:ind w:left="128" w:right="145"/>
              <w:jc w:val="both"/>
              <w:rPr>
                <w:rFonts w:ascii="Lucida Sans" w:eastAsia="Lucida Sans" w:hAnsi="Lucida Sans" w:cs="Lucida Sans"/>
                <w:b/>
                <w:color w:val="4472C4"/>
                <w:sz w:val="18"/>
                <w:szCs w:val="18"/>
                <w:lang w:eastAsia="en-US"/>
              </w:rPr>
            </w:pPr>
            <w:r w:rsidRPr="00E634CC">
              <w:rPr>
                <w:rFonts w:ascii="Lucida Sans" w:eastAsia="Lucida Sans" w:hAnsi="Lucida Sans" w:cs="Lucida Sans"/>
                <w:sz w:val="16"/>
                <w:szCs w:val="16"/>
              </w:rPr>
              <w:t>Preguntas orales, participación en clase, interés en las tareas (si están bien, mal, el alumnado lo entiende o no lo entiende).</w:t>
            </w:r>
          </w:p>
        </w:tc>
      </w:tr>
      <w:tr w:rsidR="00EC2760" w:rsidRPr="00E634CC" w14:paraId="12EE1667" w14:textId="77777777" w:rsidTr="00727431">
        <w:tc>
          <w:tcPr>
            <w:tcW w:w="14317" w:type="dxa"/>
            <w:gridSpan w:val="4"/>
            <w:shd w:val="clear" w:color="auto" w:fill="D9E2F3"/>
            <w:vAlign w:val="center"/>
          </w:tcPr>
          <w:p w14:paraId="2668861F" w14:textId="7C9094A2" w:rsidR="00EC2760" w:rsidRPr="00E634CC" w:rsidRDefault="00EC2760" w:rsidP="00727431">
            <w:pPr>
              <w:tabs>
                <w:tab w:val="left" w:pos="520"/>
              </w:tabs>
              <w:suppressAutoHyphens w:val="0"/>
              <w:spacing w:before="60" w:after="60" w:line="240" w:lineRule="auto"/>
              <w:ind w:left="128" w:right="145"/>
              <w:jc w:val="both"/>
              <w:rPr>
                <w:rFonts w:ascii="Lucida Sans" w:eastAsia="Lucida Sans" w:hAnsi="Lucida Sans" w:cs="Lucida Sans"/>
                <w:b/>
                <w:color w:val="4472C4"/>
                <w:sz w:val="18"/>
                <w:szCs w:val="18"/>
                <w:lang w:eastAsia="en-US"/>
              </w:rPr>
            </w:pPr>
            <w:r>
              <w:br w:type="page"/>
            </w:r>
            <w:r w:rsidRPr="00E634CC">
              <w:rPr>
                <w:rFonts w:ascii="Lucida Sans" w:eastAsia="Lucida Sans" w:hAnsi="Lucida Sans" w:cs="Lucida Sans"/>
                <w:b/>
                <w:color w:val="4472C4"/>
                <w:sz w:val="18"/>
                <w:szCs w:val="18"/>
                <w:lang w:eastAsia="en-US"/>
              </w:rPr>
              <w:t>Metodología</w:t>
            </w:r>
          </w:p>
        </w:tc>
      </w:tr>
      <w:tr w:rsidR="00EC2760" w:rsidRPr="00E634CC" w14:paraId="6FA5D330" w14:textId="77777777" w:rsidTr="00727431">
        <w:tc>
          <w:tcPr>
            <w:tcW w:w="14317" w:type="dxa"/>
            <w:gridSpan w:val="4"/>
          </w:tcPr>
          <w:p w14:paraId="52DE174D" w14:textId="77777777" w:rsidR="00EC2760" w:rsidRPr="00E634CC" w:rsidRDefault="00EC2760" w:rsidP="00431E1F">
            <w:pPr>
              <w:numPr>
                <w:ilvl w:val="0"/>
                <w:numId w:val="12"/>
              </w:numPr>
              <w:suppressAutoHyphens w:val="0"/>
              <w:spacing w:after="0" w:line="240" w:lineRule="auto"/>
              <w:ind w:left="286" w:right="145" w:hanging="142"/>
              <w:jc w:val="both"/>
              <w:rPr>
                <w:rFonts w:ascii="Lucida Sans" w:hAnsi="Lucida Sans" w:cs="Arial"/>
                <w:sz w:val="16"/>
                <w:szCs w:val="16"/>
                <w:lang w:eastAsia="en-US"/>
              </w:rPr>
            </w:pPr>
            <w:r w:rsidRPr="00E634CC">
              <w:rPr>
                <w:rFonts w:ascii="Lucida Sans" w:hAnsi="Lucida Sans" w:cs="Arial"/>
                <w:sz w:val="16"/>
                <w:szCs w:val="16"/>
                <w:lang w:eastAsia="en-US"/>
              </w:rPr>
              <w:t xml:space="preserve">Desarrollo teórico, reflexivo, práctico y evaluador de los epígrafes en que se divide toda la materia. Cada epígrafe tiene una estructura compuesta por tres secciones. Están inspiradas en la utilización de </w:t>
            </w:r>
            <w:r w:rsidRPr="00E634CC">
              <w:rPr>
                <w:rFonts w:ascii="Lucida Sans" w:hAnsi="Lucida Sans" w:cs="Arial"/>
                <w:b/>
                <w:bCs/>
                <w:sz w:val="16"/>
                <w:szCs w:val="16"/>
                <w:lang w:eastAsia="en-US"/>
              </w:rPr>
              <w:t>rutinas de pensamiento</w:t>
            </w:r>
            <w:r w:rsidRPr="00E634CC">
              <w:rPr>
                <w:rFonts w:ascii="Lucida Sans" w:hAnsi="Lucida Sans" w:cs="Arial"/>
                <w:sz w:val="16"/>
                <w:szCs w:val="16"/>
                <w:lang w:eastAsia="en-US"/>
              </w:rPr>
              <w:t xml:space="preserve"> que crean un hábito participativo y sirven para introducir al alumnado en el tema que se va a tratar:</w:t>
            </w:r>
          </w:p>
          <w:p w14:paraId="2D30D36B" w14:textId="77777777" w:rsidR="00EC2760" w:rsidRPr="00E634CC" w:rsidRDefault="00EC2760" w:rsidP="00431E1F">
            <w:pPr>
              <w:pStyle w:val="TEXTOGRAL"/>
              <w:numPr>
                <w:ilvl w:val="2"/>
                <w:numId w:val="12"/>
              </w:numPr>
              <w:spacing w:after="0" w:line="240" w:lineRule="auto"/>
              <w:ind w:left="1420" w:right="145" w:hanging="357"/>
              <w:rPr>
                <w:rFonts w:ascii="Lucida Sans" w:eastAsia="Calibri" w:hAnsi="Lucida Sans" w:cs="Arial"/>
                <w:kern w:val="0"/>
                <w:sz w:val="16"/>
                <w:szCs w:val="16"/>
                <w:lang w:val="es-ES" w:eastAsia="en-US"/>
              </w:rPr>
            </w:pPr>
            <w:r w:rsidRPr="00E634CC">
              <w:rPr>
                <w:rFonts w:ascii="Lucida Sans" w:eastAsia="Calibri" w:hAnsi="Lucida Sans" w:cs="Arial"/>
                <w:b/>
                <w:bCs/>
                <w:kern w:val="0"/>
                <w:sz w:val="16"/>
                <w:szCs w:val="16"/>
                <w:lang w:val="es-ES" w:eastAsia="en-US"/>
              </w:rPr>
              <w:t xml:space="preserve">Sección </w:t>
            </w:r>
            <w:r w:rsidRPr="00E634CC">
              <w:rPr>
                <w:rFonts w:ascii="Lucida Sans" w:eastAsia="Calibri" w:hAnsi="Lucida Sans" w:cs="Arial"/>
                <w:b/>
                <w:bCs/>
                <w:i/>
                <w:iCs/>
                <w:kern w:val="0"/>
                <w:sz w:val="16"/>
                <w:szCs w:val="16"/>
                <w:lang w:val="es-ES" w:eastAsia="en-US"/>
              </w:rPr>
              <w:t>Observo:</w:t>
            </w:r>
            <w:r w:rsidRPr="00E634CC">
              <w:rPr>
                <w:rFonts w:ascii="Lucida Sans" w:eastAsia="Calibri" w:hAnsi="Lucida Sans" w:cs="Arial"/>
                <w:kern w:val="0"/>
                <w:sz w:val="16"/>
                <w:szCs w:val="16"/>
                <w:lang w:val="es-ES" w:eastAsia="en-US"/>
              </w:rPr>
              <w:t xml:space="preserve"> para comenzar un epígrafe es conveniente aportar una </w:t>
            </w:r>
            <w:r w:rsidRPr="00E634CC">
              <w:rPr>
                <w:rFonts w:ascii="Lucida Sans" w:eastAsia="Calibri" w:hAnsi="Lucida Sans" w:cs="Arial"/>
                <w:b/>
                <w:bCs/>
                <w:kern w:val="0"/>
                <w:sz w:val="16"/>
                <w:szCs w:val="16"/>
                <w:lang w:val="es-ES" w:eastAsia="en-US"/>
              </w:rPr>
              <w:t>imagen impactante</w:t>
            </w:r>
            <w:r w:rsidRPr="00E634CC">
              <w:rPr>
                <w:rFonts w:ascii="Lucida Sans" w:eastAsia="Calibri" w:hAnsi="Lucida Sans" w:cs="Arial"/>
                <w:kern w:val="0"/>
                <w:sz w:val="16"/>
                <w:szCs w:val="16"/>
                <w:lang w:val="es-ES" w:eastAsia="en-US"/>
              </w:rPr>
              <w:t xml:space="preserve"> que atraiga el interés del alumnado. Si conseguimos implicarlo desde el principio, mejoran las posibilidades de aprendizaje. Estas imágenes pueden ser fotografías, mapas, viñetas, esquemas, un objeto, etc. </w:t>
            </w:r>
          </w:p>
          <w:p w14:paraId="452B7FAB" w14:textId="77777777" w:rsidR="00EC2760" w:rsidRPr="00E634CC" w:rsidRDefault="00EC2760" w:rsidP="00727431">
            <w:pPr>
              <w:pStyle w:val="TEXTOGRAL"/>
              <w:spacing w:after="0" w:line="240" w:lineRule="auto"/>
              <w:ind w:left="1420" w:right="145"/>
              <w:rPr>
                <w:rFonts w:ascii="Lucida Sans" w:eastAsia="Calibri" w:hAnsi="Lucida Sans" w:cs="Arial"/>
                <w:kern w:val="0"/>
                <w:sz w:val="16"/>
                <w:szCs w:val="16"/>
                <w:lang w:val="es-ES" w:eastAsia="en-US"/>
              </w:rPr>
            </w:pPr>
            <w:r w:rsidRPr="00E634CC">
              <w:rPr>
                <w:rFonts w:ascii="Lucida Sans" w:eastAsia="Calibri" w:hAnsi="Lucida Sans" w:cs="Arial"/>
                <w:kern w:val="0"/>
                <w:sz w:val="16"/>
                <w:szCs w:val="16"/>
                <w:lang w:val="es-ES" w:eastAsia="en-US"/>
              </w:rPr>
              <w:t xml:space="preserve">Estas imágenes incentivadoras se acompañan de algunas preguntas o comentarios destinados a suscitar la </w:t>
            </w:r>
            <w:r w:rsidRPr="00E634CC">
              <w:rPr>
                <w:rFonts w:ascii="Lucida Sans" w:eastAsia="Calibri" w:hAnsi="Lucida Sans" w:cs="Arial"/>
                <w:b/>
                <w:bCs/>
                <w:kern w:val="0"/>
                <w:sz w:val="16"/>
                <w:szCs w:val="16"/>
                <w:lang w:val="es-ES" w:eastAsia="en-US"/>
              </w:rPr>
              <w:t>reflexión</w:t>
            </w:r>
            <w:r w:rsidRPr="00E634CC">
              <w:rPr>
                <w:rFonts w:ascii="Lucida Sans" w:eastAsia="Calibri" w:hAnsi="Lucida Sans" w:cs="Arial"/>
                <w:kern w:val="0"/>
                <w:sz w:val="16"/>
                <w:szCs w:val="16"/>
                <w:lang w:val="es-ES" w:eastAsia="en-US"/>
              </w:rPr>
              <w:t xml:space="preserve"> de los estudiantes.</w:t>
            </w:r>
          </w:p>
          <w:p w14:paraId="30CDAE1F" w14:textId="77777777" w:rsidR="00EC2760" w:rsidRPr="00E634CC" w:rsidRDefault="00EC2760" w:rsidP="00431E1F">
            <w:pPr>
              <w:pStyle w:val="TEXTOGRAL"/>
              <w:numPr>
                <w:ilvl w:val="2"/>
                <w:numId w:val="12"/>
              </w:numPr>
              <w:spacing w:after="0" w:line="240" w:lineRule="auto"/>
              <w:ind w:left="1420" w:right="145"/>
              <w:rPr>
                <w:rFonts w:ascii="Lucida Sans" w:eastAsia="Calibri" w:hAnsi="Lucida Sans" w:cs="Arial"/>
                <w:kern w:val="0"/>
                <w:sz w:val="16"/>
                <w:szCs w:val="16"/>
                <w:lang w:val="es-ES" w:eastAsia="en-US"/>
              </w:rPr>
            </w:pPr>
            <w:r w:rsidRPr="00E634CC">
              <w:rPr>
                <w:rFonts w:ascii="Lucida Sans" w:eastAsia="Calibri" w:hAnsi="Lucida Sans" w:cs="Arial"/>
                <w:b/>
                <w:bCs/>
                <w:kern w:val="0"/>
                <w:sz w:val="16"/>
                <w:szCs w:val="16"/>
                <w:lang w:val="es-ES" w:eastAsia="en-US"/>
              </w:rPr>
              <w:t xml:space="preserve">Sección </w:t>
            </w:r>
            <w:r w:rsidRPr="00E634CC">
              <w:rPr>
                <w:rFonts w:ascii="Lucida Sans" w:eastAsia="Calibri" w:hAnsi="Lucida Sans" w:cs="Arial"/>
                <w:b/>
                <w:bCs/>
                <w:i/>
                <w:iCs/>
                <w:kern w:val="0"/>
                <w:sz w:val="16"/>
                <w:szCs w:val="16"/>
                <w:lang w:val="es-ES" w:eastAsia="en-US"/>
              </w:rPr>
              <w:t>Comprendo:</w:t>
            </w:r>
            <w:r w:rsidRPr="00E634CC">
              <w:rPr>
                <w:rFonts w:ascii="Lucida Sans" w:eastAsia="Calibri" w:hAnsi="Lucida Sans" w:cs="Arial"/>
                <w:kern w:val="0"/>
                <w:sz w:val="16"/>
                <w:szCs w:val="16"/>
                <w:lang w:val="es-ES" w:eastAsia="en-US"/>
              </w:rPr>
              <w:t xml:space="preserve"> exposición por parte del profesor de los contenidos, explicados de manera sencilla, sin recargar con datos, fechas o cifras excesivas. Se insiste en los procesos, las causas y las consecuencias que hacen posible entender los contenidos y no solo memorizarlos.</w:t>
            </w:r>
          </w:p>
          <w:p w14:paraId="5D9D9D6C" w14:textId="77777777" w:rsidR="00EC2760" w:rsidRPr="00E634CC" w:rsidRDefault="00EC2760" w:rsidP="00431E1F">
            <w:pPr>
              <w:pStyle w:val="TEXTOGRAL"/>
              <w:numPr>
                <w:ilvl w:val="2"/>
                <w:numId w:val="12"/>
              </w:numPr>
              <w:spacing w:after="0" w:line="240" w:lineRule="auto"/>
              <w:ind w:left="1420" w:right="145"/>
              <w:rPr>
                <w:rFonts w:ascii="Lucida Sans" w:eastAsia="Calibri" w:hAnsi="Lucida Sans" w:cs="Arial"/>
                <w:kern w:val="0"/>
                <w:sz w:val="16"/>
                <w:szCs w:val="16"/>
                <w:lang w:val="es-ES" w:eastAsia="en-US"/>
              </w:rPr>
            </w:pPr>
            <w:r w:rsidRPr="00E634CC">
              <w:rPr>
                <w:rFonts w:ascii="Lucida Sans" w:eastAsia="Calibri" w:hAnsi="Lucida Sans" w:cs="Arial"/>
                <w:b/>
                <w:bCs/>
                <w:kern w:val="0"/>
                <w:sz w:val="16"/>
                <w:szCs w:val="16"/>
                <w:lang w:val="es-ES" w:eastAsia="en-US"/>
              </w:rPr>
              <w:t xml:space="preserve">Sección </w:t>
            </w:r>
            <w:r w:rsidRPr="00E634CC">
              <w:rPr>
                <w:rFonts w:ascii="Lucida Sans" w:eastAsia="Calibri" w:hAnsi="Lucida Sans" w:cs="Arial"/>
                <w:b/>
                <w:bCs/>
                <w:i/>
                <w:iCs/>
                <w:kern w:val="0"/>
                <w:sz w:val="16"/>
                <w:szCs w:val="16"/>
                <w:lang w:val="es-ES" w:eastAsia="en-US"/>
              </w:rPr>
              <w:t>Aplico:</w:t>
            </w:r>
            <w:r w:rsidRPr="00E634CC">
              <w:rPr>
                <w:rFonts w:ascii="Lucida Sans" w:eastAsia="Calibri" w:hAnsi="Lucida Sans" w:cs="Arial"/>
                <w:kern w:val="0"/>
                <w:sz w:val="16"/>
                <w:szCs w:val="16"/>
                <w:lang w:val="es-ES" w:eastAsia="en-US"/>
              </w:rPr>
              <w:t xml:space="preserve"> donde se desarrolla el trabajo individual o grupal del alumnado: las actividades propuestas que responden a varias tipologías:</w:t>
            </w:r>
          </w:p>
          <w:p w14:paraId="02AD20FD" w14:textId="77777777" w:rsidR="00EC2760" w:rsidRPr="00E634CC" w:rsidRDefault="00EC2760" w:rsidP="00431E1F">
            <w:pPr>
              <w:pStyle w:val="TEXTOGRAL"/>
              <w:numPr>
                <w:ilvl w:val="3"/>
                <w:numId w:val="12"/>
              </w:numPr>
              <w:spacing w:after="0" w:line="240" w:lineRule="auto"/>
              <w:ind w:left="1843" w:right="145"/>
              <w:rPr>
                <w:rFonts w:ascii="Lucida Sans" w:eastAsia="Calibri" w:hAnsi="Lucida Sans" w:cs="Arial"/>
                <w:kern w:val="0"/>
                <w:sz w:val="16"/>
                <w:szCs w:val="16"/>
                <w:lang w:val="es-ES" w:eastAsia="en-US"/>
              </w:rPr>
            </w:pPr>
            <w:r w:rsidRPr="00E634CC">
              <w:rPr>
                <w:rFonts w:ascii="Lucida Sans" w:eastAsia="Calibri" w:hAnsi="Lucida Sans" w:cs="Arial"/>
                <w:kern w:val="0"/>
                <w:sz w:val="16"/>
                <w:szCs w:val="16"/>
                <w:lang w:val="es-ES" w:eastAsia="en-US"/>
              </w:rPr>
              <w:t>Actividades relacionadas con los contenidos aprendidos o actividades de ampliación.</w:t>
            </w:r>
          </w:p>
          <w:p w14:paraId="46D73AD7" w14:textId="77777777" w:rsidR="00EC2760" w:rsidRPr="00E634CC" w:rsidRDefault="00EC2760" w:rsidP="00431E1F">
            <w:pPr>
              <w:pStyle w:val="TEXTOGRAL"/>
              <w:numPr>
                <w:ilvl w:val="3"/>
                <w:numId w:val="12"/>
              </w:numPr>
              <w:spacing w:after="0" w:line="240" w:lineRule="auto"/>
              <w:ind w:left="1843" w:right="145"/>
              <w:rPr>
                <w:rFonts w:ascii="Lucida Sans" w:eastAsia="Calibri" w:hAnsi="Lucida Sans" w:cs="Arial"/>
                <w:kern w:val="0"/>
                <w:sz w:val="16"/>
                <w:szCs w:val="16"/>
                <w:lang w:val="es-ES" w:eastAsia="en-US"/>
              </w:rPr>
            </w:pPr>
            <w:r w:rsidRPr="00E634CC">
              <w:rPr>
                <w:rFonts w:ascii="Lucida Sans" w:eastAsia="Calibri" w:hAnsi="Lucida Sans" w:cs="Arial"/>
                <w:kern w:val="0"/>
                <w:sz w:val="16"/>
                <w:szCs w:val="16"/>
                <w:lang w:val="es-ES" w:eastAsia="en-US"/>
              </w:rPr>
              <w:t>Actividades colaborativas de trabajo en grupo o actividades para un trabajo individual.</w:t>
            </w:r>
          </w:p>
          <w:p w14:paraId="49F91509" w14:textId="77777777" w:rsidR="00EC2760" w:rsidRPr="00E634CC" w:rsidRDefault="00EC2760" w:rsidP="00431E1F">
            <w:pPr>
              <w:pStyle w:val="TEXTOGRAL"/>
              <w:numPr>
                <w:ilvl w:val="3"/>
                <w:numId w:val="12"/>
              </w:numPr>
              <w:spacing w:after="0" w:line="240" w:lineRule="auto"/>
              <w:ind w:left="1843" w:right="145"/>
              <w:rPr>
                <w:rFonts w:ascii="Lucida Sans" w:eastAsia="Calibri" w:hAnsi="Lucida Sans" w:cs="Arial"/>
                <w:kern w:val="0"/>
                <w:sz w:val="16"/>
                <w:szCs w:val="16"/>
                <w:lang w:val="es-ES" w:eastAsia="en-US"/>
              </w:rPr>
            </w:pPr>
            <w:r w:rsidRPr="00E634CC">
              <w:rPr>
                <w:rFonts w:ascii="Lucida Sans" w:eastAsia="Calibri" w:hAnsi="Lucida Sans" w:cs="Arial"/>
                <w:kern w:val="0"/>
                <w:sz w:val="16"/>
                <w:szCs w:val="16"/>
                <w:lang w:val="es-ES" w:eastAsia="en-US"/>
              </w:rPr>
              <w:t>Actividades para navegar en internet y buscar información.</w:t>
            </w:r>
          </w:p>
          <w:p w14:paraId="73A8DD52" w14:textId="77777777" w:rsidR="00EC2760" w:rsidRPr="00E634CC" w:rsidRDefault="00EC2760" w:rsidP="00431E1F">
            <w:pPr>
              <w:pStyle w:val="TEXTOGRAL"/>
              <w:numPr>
                <w:ilvl w:val="3"/>
                <w:numId w:val="12"/>
              </w:numPr>
              <w:spacing w:after="0" w:line="240" w:lineRule="auto"/>
              <w:ind w:left="1843" w:right="145"/>
              <w:rPr>
                <w:rFonts w:ascii="Lucida Sans" w:eastAsia="Calibri" w:hAnsi="Lucida Sans" w:cs="Arial"/>
                <w:kern w:val="0"/>
                <w:sz w:val="16"/>
                <w:szCs w:val="16"/>
                <w:lang w:val="es-ES" w:eastAsia="en-US"/>
              </w:rPr>
            </w:pPr>
            <w:r w:rsidRPr="00E634CC">
              <w:rPr>
                <w:rFonts w:ascii="Lucida Sans" w:eastAsia="Calibri" w:hAnsi="Lucida Sans" w:cs="Arial"/>
                <w:kern w:val="0"/>
                <w:sz w:val="16"/>
                <w:szCs w:val="16"/>
                <w:lang w:val="es-ES" w:eastAsia="en-US"/>
              </w:rPr>
              <w:t>Actividades para utilizar las técnicas historiográficas aprendidas en los talleres historiográficos.</w:t>
            </w:r>
          </w:p>
          <w:p w14:paraId="303F97F0" w14:textId="77777777" w:rsidR="00EC2760" w:rsidRPr="00E634CC" w:rsidRDefault="00EC2760" w:rsidP="00727431">
            <w:pPr>
              <w:tabs>
                <w:tab w:val="left" w:pos="-720"/>
              </w:tabs>
              <w:suppressAutoHyphens w:val="0"/>
              <w:spacing w:after="0" w:line="240" w:lineRule="auto"/>
              <w:ind w:left="57" w:right="145"/>
              <w:jc w:val="both"/>
              <w:rPr>
                <w:rFonts w:ascii="Lucida Sans" w:hAnsi="Lucida Sans" w:cs="Arial"/>
                <w:spacing w:val="-3"/>
                <w:sz w:val="16"/>
                <w:szCs w:val="16"/>
                <w:lang w:eastAsia="en-US"/>
              </w:rPr>
            </w:pPr>
            <w:r w:rsidRPr="00E634CC">
              <w:rPr>
                <w:rFonts w:ascii="Lucida Sans" w:hAnsi="Lucida Sans" w:cs="Arial"/>
                <w:spacing w:val="-3"/>
                <w:sz w:val="16"/>
                <w:szCs w:val="16"/>
                <w:lang w:eastAsia="en-US"/>
              </w:rPr>
              <w:t>Metodología mixta: inductiva y deductiva:</w:t>
            </w:r>
          </w:p>
          <w:p w14:paraId="12B4A37D" w14:textId="77777777" w:rsidR="00EC2760" w:rsidRPr="00E634CC" w:rsidRDefault="00EC2760" w:rsidP="00431E1F">
            <w:pPr>
              <w:numPr>
                <w:ilvl w:val="0"/>
                <w:numId w:val="18"/>
              </w:numPr>
              <w:tabs>
                <w:tab w:val="left" w:pos="-720"/>
              </w:tabs>
              <w:suppressAutoHyphens w:val="0"/>
              <w:spacing w:after="0" w:line="240" w:lineRule="auto"/>
              <w:ind w:right="145"/>
              <w:jc w:val="both"/>
              <w:rPr>
                <w:rFonts w:ascii="Lucida Sans" w:hAnsi="Lucida Sans" w:cs="Arial"/>
                <w:spacing w:val="-3"/>
                <w:sz w:val="16"/>
                <w:szCs w:val="16"/>
                <w:lang w:eastAsia="en-US"/>
              </w:rPr>
            </w:pPr>
            <w:r w:rsidRPr="00E634CC">
              <w:rPr>
                <w:rFonts w:ascii="Lucida Sans" w:hAnsi="Lucida Sans" w:cs="Arial"/>
                <w:spacing w:val="-3"/>
                <w:sz w:val="16"/>
                <w:szCs w:val="16"/>
                <w:lang w:eastAsia="en-US"/>
              </w:rPr>
              <w:t>La inductiva sirve para motivar la participación del alumnado mediante el uso de:</w:t>
            </w:r>
          </w:p>
          <w:p w14:paraId="36F0A8F5" w14:textId="77777777" w:rsidR="00EC2760" w:rsidRPr="00E634CC" w:rsidRDefault="00EC2760" w:rsidP="00431E1F">
            <w:pPr>
              <w:numPr>
                <w:ilvl w:val="0"/>
                <w:numId w:val="12"/>
              </w:numPr>
              <w:suppressAutoHyphens w:val="0"/>
              <w:spacing w:after="0" w:line="240" w:lineRule="auto"/>
              <w:ind w:left="568" w:right="145"/>
              <w:jc w:val="both"/>
              <w:rPr>
                <w:rFonts w:ascii="Lucida Sans" w:hAnsi="Lucida Sans" w:cs="Arial"/>
                <w:sz w:val="16"/>
                <w:szCs w:val="16"/>
                <w:lang w:eastAsia="en-US"/>
              </w:rPr>
            </w:pPr>
            <w:r w:rsidRPr="00E634CC">
              <w:rPr>
                <w:rFonts w:ascii="Lucida Sans" w:hAnsi="Lucida Sans" w:cs="Arial"/>
                <w:sz w:val="16"/>
                <w:szCs w:val="16"/>
                <w:lang w:eastAsia="en-US"/>
              </w:rPr>
              <w:t xml:space="preserve">En la sección </w:t>
            </w:r>
            <w:r w:rsidRPr="00E634CC">
              <w:rPr>
                <w:rFonts w:ascii="Lucida Sans" w:hAnsi="Lucida Sans" w:cs="Arial"/>
                <w:i/>
                <w:iCs/>
                <w:sz w:val="16"/>
                <w:szCs w:val="16"/>
                <w:lang w:eastAsia="en-US"/>
              </w:rPr>
              <w:t>Observo,</w:t>
            </w:r>
            <w:r w:rsidRPr="00E634CC">
              <w:rPr>
                <w:rFonts w:ascii="Lucida Sans" w:hAnsi="Lucida Sans" w:cs="Arial"/>
                <w:sz w:val="16"/>
                <w:szCs w:val="16"/>
                <w:lang w:eastAsia="en-US"/>
              </w:rPr>
              <w:t xml:space="preserve"> pequeños debates en los que se intentarán detectar las ideas previas, preconcepciones o esquemas alternativos del alumnado, producto de su experiencia diaria y personal.</w:t>
            </w:r>
          </w:p>
          <w:p w14:paraId="498EA1D6" w14:textId="77777777" w:rsidR="00EC2760" w:rsidRPr="00E634CC" w:rsidRDefault="00EC2760" w:rsidP="00431E1F">
            <w:pPr>
              <w:numPr>
                <w:ilvl w:val="0"/>
                <w:numId w:val="12"/>
              </w:numPr>
              <w:suppressAutoHyphens w:val="0"/>
              <w:spacing w:after="0" w:line="240" w:lineRule="auto"/>
              <w:ind w:left="568" w:right="145"/>
              <w:jc w:val="both"/>
              <w:rPr>
                <w:rFonts w:ascii="Lucida Sans" w:hAnsi="Lucida Sans" w:cs="Arial"/>
                <w:sz w:val="16"/>
                <w:szCs w:val="16"/>
                <w:lang w:eastAsia="en-US"/>
              </w:rPr>
            </w:pPr>
            <w:r w:rsidRPr="00E634CC">
              <w:rPr>
                <w:rFonts w:ascii="Lucida Sans" w:hAnsi="Lucida Sans" w:cs="Arial"/>
                <w:sz w:val="16"/>
                <w:szCs w:val="16"/>
                <w:lang w:eastAsia="en-US"/>
              </w:rPr>
              <w:t>Elaboración de trabajos individuales y grupales con su corrección en el aula. Cuaderno o diario que refleja lo realizado y lo aprendido.</w:t>
            </w:r>
          </w:p>
          <w:p w14:paraId="7FE3589E" w14:textId="77777777" w:rsidR="00EC2760" w:rsidRPr="00E634CC" w:rsidRDefault="00EC2760" w:rsidP="00431E1F">
            <w:pPr>
              <w:numPr>
                <w:ilvl w:val="0"/>
                <w:numId w:val="18"/>
              </w:numPr>
              <w:suppressAutoHyphens w:val="0"/>
              <w:spacing w:after="0" w:line="240" w:lineRule="auto"/>
              <w:ind w:right="145"/>
              <w:jc w:val="both"/>
              <w:rPr>
                <w:rFonts w:ascii="Lucida Sans" w:hAnsi="Lucida Sans" w:cs="Arial"/>
                <w:spacing w:val="-3"/>
                <w:sz w:val="16"/>
                <w:szCs w:val="16"/>
                <w:lang w:eastAsia="en-US"/>
              </w:rPr>
            </w:pPr>
            <w:r w:rsidRPr="00E634CC">
              <w:rPr>
                <w:rFonts w:ascii="Lucida Sans" w:hAnsi="Lucida Sans" w:cs="Arial"/>
                <w:spacing w:val="-3"/>
                <w:sz w:val="16"/>
                <w:szCs w:val="16"/>
                <w:lang w:eastAsia="en-US"/>
              </w:rPr>
              <w:t>El método deductivo y el uso de las estrategias expositivo-receptivas favorecen la actividad mental como complemento al proceso de aprendizaje inductivo. Para ello se presentará cada idea, conceptos o hechos con una experiencia, lo más sencilla posible.</w:t>
            </w:r>
          </w:p>
          <w:p w14:paraId="4FCBA959" w14:textId="77777777" w:rsidR="00EC2760" w:rsidRPr="00E634CC" w:rsidRDefault="00EC2760" w:rsidP="00431E1F">
            <w:pPr>
              <w:numPr>
                <w:ilvl w:val="0"/>
                <w:numId w:val="13"/>
              </w:numPr>
              <w:suppressAutoHyphens w:val="0"/>
              <w:spacing w:after="0" w:line="240" w:lineRule="auto"/>
              <w:ind w:left="568" w:right="145"/>
              <w:jc w:val="both"/>
              <w:rPr>
                <w:rFonts w:ascii="Lucida Sans" w:hAnsi="Lucida Sans" w:cs="Arial"/>
                <w:spacing w:val="-3"/>
                <w:sz w:val="16"/>
                <w:szCs w:val="16"/>
                <w:lang w:eastAsia="en-US"/>
              </w:rPr>
            </w:pPr>
            <w:r w:rsidRPr="00E634CC">
              <w:rPr>
                <w:rFonts w:ascii="Lucida Sans" w:hAnsi="Lucida Sans" w:cs="Arial"/>
                <w:spacing w:val="-3"/>
                <w:sz w:val="16"/>
                <w:szCs w:val="16"/>
                <w:lang w:eastAsia="en-US"/>
              </w:rPr>
              <w:t>El profesor guía y gradúa este proceso planteando actividades en las que es necesario consultar diversas fuentes de información, recoger información en el exterior del aula, y, además, debe fomentar el rigor en el uso del lenguaje. En todas las actividades es conveniente reflexionar sobre lo realizado, recopilar lo que se ha aprendido, analizar el avance en relación con las ideas previas (punto de partida) y facilitar al alumnado la reflexión sobre habilidades de conocimiento, procesos cognitivos, control y planificación de la propia actuación, la toma de decisiones y la comprobación de resultados.</w:t>
            </w:r>
          </w:p>
          <w:p w14:paraId="532C903A" w14:textId="77777777" w:rsidR="00EC2760" w:rsidRPr="00E634CC" w:rsidRDefault="00EC2760" w:rsidP="00431E1F">
            <w:pPr>
              <w:numPr>
                <w:ilvl w:val="0"/>
                <w:numId w:val="13"/>
              </w:numPr>
              <w:suppressAutoHyphens w:val="0"/>
              <w:spacing w:after="0" w:line="240" w:lineRule="auto"/>
              <w:ind w:left="568" w:right="145"/>
              <w:jc w:val="both"/>
              <w:rPr>
                <w:rFonts w:ascii="Lucida Sans" w:eastAsia="Lucida Sans" w:hAnsi="Lucida Sans" w:cs="Lucida Sans"/>
                <w:sz w:val="16"/>
                <w:szCs w:val="16"/>
                <w:lang w:eastAsia="en-US"/>
              </w:rPr>
            </w:pPr>
            <w:r w:rsidRPr="00E634CC">
              <w:rPr>
                <w:rFonts w:ascii="Lucida Sans" w:hAnsi="Lucida Sans" w:cs="Arial"/>
                <w:spacing w:val="-3"/>
                <w:sz w:val="16"/>
                <w:szCs w:val="16"/>
                <w:lang w:eastAsia="en-US"/>
              </w:rPr>
              <w:t>La intervención del profesorado va encaminada a que el alumnado construya criterios sobre las propias habilidades y competencias.</w:t>
            </w:r>
          </w:p>
        </w:tc>
      </w:tr>
      <w:tr w:rsidR="00EC2760" w:rsidRPr="00E634CC" w14:paraId="742DD826" w14:textId="77777777" w:rsidTr="00727431">
        <w:tc>
          <w:tcPr>
            <w:tcW w:w="14317" w:type="dxa"/>
            <w:gridSpan w:val="4"/>
            <w:shd w:val="clear" w:color="auto" w:fill="D9E2F3"/>
            <w:vAlign w:val="center"/>
          </w:tcPr>
          <w:p w14:paraId="47A3DBA3" w14:textId="77777777" w:rsidR="00EC2760" w:rsidRPr="00E634CC" w:rsidRDefault="00EC2760" w:rsidP="00727431">
            <w:pPr>
              <w:tabs>
                <w:tab w:val="left" w:pos="520"/>
              </w:tabs>
              <w:suppressAutoHyphens w:val="0"/>
              <w:spacing w:before="60" w:after="60" w:line="240" w:lineRule="auto"/>
              <w:ind w:left="130" w:right="145"/>
              <w:jc w:val="both"/>
              <w:rPr>
                <w:rFonts w:ascii="Lucida Sans" w:eastAsia="Lucida Sans" w:hAnsi="Lucida Sans" w:cs="Lucida Sans"/>
                <w:b/>
                <w:color w:val="4472C4"/>
                <w:sz w:val="18"/>
                <w:szCs w:val="18"/>
                <w:lang w:eastAsia="en-US"/>
              </w:rPr>
            </w:pPr>
            <w:r w:rsidRPr="00E634CC">
              <w:rPr>
                <w:rFonts w:ascii="Lucida Sans" w:eastAsia="Lucida Sans" w:hAnsi="Lucida Sans" w:cs="Lucida Sans"/>
                <w:b/>
                <w:color w:val="4472C4"/>
                <w:sz w:val="18"/>
                <w:szCs w:val="18"/>
                <w:lang w:eastAsia="en-US"/>
              </w:rPr>
              <w:t>Situación de aprendizaje</w:t>
            </w:r>
          </w:p>
        </w:tc>
      </w:tr>
      <w:tr w:rsidR="00EC2760" w:rsidRPr="00E634CC" w14:paraId="0DA8667C" w14:textId="77777777" w:rsidTr="00727431">
        <w:tc>
          <w:tcPr>
            <w:tcW w:w="14317" w:type="dxa"/>
            <w:gridSpan w:val="4"/>
          </w:tcPr>
          <w:p w14:paraId="1DE6D52E" w14:textId="77777777" w:rsidR="006F3A4B" w:rsidRPr="006F3A4B" w:rsidRDefault="006F3A4B" w:rsidP="006F3A4B">
            <w:pPr>
              <w:suppressAutoHyphens w:val="0"/>
              <w:spacing w:after="20" w:line="240" w:lineRule="auto"/>
              <w:ind w:left="279" w:right="57"/>
              <w:rPr>
                <w:rFonts w:ascii="Lucida Sans" w:eastAsia="Lucida Sans" w:hAnsi="Lucida Sans" w:cs="Lucida Sans"/>
                <w:spacing w:val="1"/>
                <w:sz w:val="16"/>
                <w:szCs w:val="16"/>
                <w:lang w:eastAsia="en-US"/>
              </w:rPr>
            </w:pPr>
          </w:p>
          <w:p w14:paraId="693A2425" w14:textId="1DDACFC6" w:rsidR="006F3A4B" w:rsidRPr="00F06BA9" w:rsidRDefault="006F3A4B" w:rsidP="00431E1F">
            <w:pPr>
              <w:numPr>
                <w:ilvl w:val="0"/>
                <w:numId w:val="9"/>
              </w:numPr>
              <w:suppressAutoHyphens w:val="0"/>
              <w:spacing w:after="20" w:line="240" w:lineRule="auto"/>
              <w:ind w:left="279" w:right="57" w:hanging="219"/>
              <w:rPr>
                <w:rFonts w:ascii="Lucida Sans" w:eastAsia="Lucida Sans" w:hAnsi="Lucida Sans" w:cs="Lucida Sans"/>
                <w:spacing w:val="1"/>
                <w:sz w:val="16"/>
                <w:szCs w:val="16"/>
                <w:lang w:eastAsia="en-US"/>
              </w:rPr>
            </w:pPr>
            <w:r w:rsidRPr="00F06BA9">
              <w:rPr>
                <w:rFonts w:ascii="Lucida Sans" w:eastAsia="Lucida Sans" w:hAnsi="Lucida Sans" w:cs="Lucida Sans"/>
                <w:b/>
                <w:bCs/>
                <w:spacing w:val="1"/>
                <w:sz w:val="16"/>
                <w:szCs w:val="16"/>
                <w:lang w:eastAsia="en-US"/>
              </w:rPr>
              <w:t>Proye</w:t>
            </w:r>
            <w:r>
              <w:rPr>
                <w:rFonts w:ascii="Lucida Sans" w:eastAsia="Lucida Sans" w:hAnsi="Lucida Sans" w:cs="Lucida Sans"/>
                <w:b/>
                <w:bCs/>
                <w:spacing w:val="1"/>
                <w:sz w:val="16"/>
                <w:szCs w:val="16"/>
                <w:lang w:eastAsia="en-US"/>
              </w:rPr>
              <w:t>cto Utopía</w:t>
            </w:r>
            <w:r w:rsidR="004B0B8F">
              <w:rPr>
                <w:rFonts w:ascii="Lucida Sans" w:eastAsia="Lucida Sans" w:hAnsi="Lucida Sans" w:cs="Lucida Sans"/>
                <w:b/>
                <w:bCs/>
                <w:spacing w:val="1"/>
                <w:sz w:val="16"/>
                <w:szCs w:val="16"/>
                <w:lang w:eastAsia="en-US"/>
              </w:rPr>
              <w:t>.</w:t>
            </w:r>
            <w:r>
              <w:rPr>
                <w:rFonts w:ascii="Lucida Sans" w:eastAsia="Lucida Sans" w:hAnsi="Lucida Sans" w:cs="Lucida Sans"/>
                <w:b/>
                <w:bCs/>
                <w:spacing w:val="1"/>
                <w:sz w:val="16"/>
                <w:szCs w:val="16"/>
                <w:lang w:eastAsia="en-US"/>
              </w:rPr>
              <w:t xml:space="preserve"> </w:t>
            </w:r>
            <w:r w:rsidR="004B0B8F">
              <w:rPr>
                <w:rFonts w:ascii="Lucida Sans" w:eastAsia="Lucida Sans" w:hAnsi="Lucida Sans" w:cs="Lucida Sans"/>
                <w:b/>
                <w:bCs/>
                <w:spacing w:val="1"/>
                <w:sz w:val="16"/>
                <w:szCs w:val="16"/>
                <w:lang w:eastAsia="en-US"/>
              </w:rPr>
              <w:t>M</w:t>
            </w:r>
            <w:r>
              <w:rPr>
                <w:rFonts w:ascii="Lucida Sans" w:eastAsia="Lucida Sans" w:hAnsi="Lucida Sans" w:cs="Lucida Sans"/>
                <w:b/>
                <w:bCs/>
                <w:spacing w:val="1"/>
                <w:sz w:val="16"/>
                <w:szCs w:val="16"/>
                <w:lang w:eastAsia="en-US"/>
              </w:rPr>
              <w:t>isión 1</w:t>
            </w:r>
            <w:r w:rsidR="004B0B8F">
              <w:rPr>
                <w:rFonts w:ascii="Lucida Sans" w:eastAsia="Lucida Sans" w:hAnsi="Lucida Sans" w:cs="Lucida Sans"/>
                <w:b/>
                <w:bCs/>
                <w:spacing w:val="1"/>
                <w:sz w:val="16"/>
                <w:szCs w:val="16"/>
                <w:lang w:eastAsia="en-US"/>
              </w:rPr>
              <w:t>:</w:t>
            </w:r>
            <w:r>
              <w:rPr>
                <w:rFonts w:ascii="Lucida Sans" w:eastAsia="Lucida Sans" w:hAnsi="Lucida Sans" w:cs="Lucida Sans"/>
                <w:b/>
                <w:bCs/>
                <w:spacing w:val="1"/>
                <w:sz w:val="16"/>
                <w:szCs w:val="16"/>
                <w:lang w:eastAsia="en-US"/>
              </w:rPr>
              <w:t xml:space="preserve"> </w:t>
            </w:r>
            <w:r w:rsidR="004B0B8F">
              <w:rPr>
                <w:rFonts w:ascii="Lucida Sans" w:eastAsia="Lucida Sans" w:hAnsi="Lucida Sans" w:cs="Lucida Sans"/>
                <w:b/>
                <w:bCs/>
                <w:spacing w:val="1"/>
                <w:sz w:val="16"/>
                <w:szCs w:val="16"/>
                <w:lang w:eastAsia="en-US"/>
              </w:rPr>
              <w:t>Un mundo con agua limpia y saneada</w:t>
            </w:r>
          </w:p>
          <w:p w14:paraId="75EC849D" w14:textId="63DB257D" w:rsidR="006F3A4B" w:rsidRPr="00E634CC" w:rsidRDefault="006F3A4B" w:rsidP="006F3A4B">
            <w:pPr>
              <w:suppressAutoHyphens w:val="0"/>
              <w:spacing w:after="20" w:line="240" w:lineRule="auto"/>
              <w:ind w:right="145"/>
              <w:contextualSpacing/>
              <w:jc w:val="both"/>
              <w:rPr>
                <w:rFonts w:ascii="Lucida Sans" w:eastAsia="Lucida Sans" w:hAnsi="Lucida Sans" w:cs="Lucida Sans"/>
                <w:spacing w:val="1"/>
                <w:sz w:val="16"/>
                <w:szCs w:val="16"/>
                <w:lang w:eastAsia="en-US"/>
              </w:rPr>
            </w:pPr>
          </w:p>
        </w:tc>
      </w:tr>
      <w:tr w:rsidR="00EC2760" w:rsidRPr="00E634CC" w14:paraId="437184CC" w14:textId="77777777" w:rsidTr="00727431">
        <w:tc>
          <w:tcPr>
            <w:tcW w:w="14317" w:type="dxa"/>
            <w:gridSpan w:val="4"/>
            <w:shd w:val="clear" w:color="auto" w:fill="D9E2F3"/>
            <w:vAlign w:val="center"/>
          </w:tcPr>
          <w:p w14:paraId="107068CF" w14:textId="77777777" w:rsidR="00EC2760" w:rsidRPr="00E634CC" w:rsidRDefault="00EC2760" w:rsidP="00727431">
            <w:pPr>
              <w:tabs>
                <w:tab w:val="left" w:pos="520"/>
              </w:tabs>
              <w:suppressAutoHyphens w:val="0"/>
              <w:spacing w:before="60" w:after="60" w:line="240" w:lineRule="auto"/>
              <w:ind w:left="130" w:right="145"/>
              <w:jc w:val="both"/>
              <w:rPr>
                <w:rFonts w:ascii="Lucida Sans" w:eastAsia="Lucida Sans" w:hAnsi="Lucida Sans" w:cs="Lucida Sans"/>
                <w:b/>
                <w:color w:val="4472C4"/>
                <w:sz w:val="18"/>
                <w:szCs w:val="18"/>
                <w:lang w:eastAsia="en-US"/>
              </w:rPr>
            </w:pPr>
            <w:r w:rsidRPr="00E634CC">
              <w:rPr>
                <w:rFonts w:ascii="Lucida Sans" w:eastAsia="Lucida Sans" w:hAnsi="Lucida Sans" w:cs="Lucida Sans"/>
                <w:b/>
                <w:color w:val="4472C4"/>
                <w:sz w:val="18"/>
                <w:szCs w:val="18"/>
                <w:lang w:eastAsia="en-US"/>
              </w:rPr>
              <w:lastRenderedPageBreak/>
              <w:t>Recursos y materiales</w:t>
            </w:r>
          </w:p>
        </w:tc>
      </w:tr>
      <w:tr w:rsidR="00EC2760" w:rsidRPr="00380F29" w14:paraId="4E44D324" w14:textId="77777777" w:rsidTr="00727431">
        <w:tc>
          <w:tcPr>
            <w:tcW w:w="14317" w:type="dxa"/>
            <w:gridSpan w:val="4"/>
          </w:tcPr>
          <w:p w14:paraId="75005767" w14:textId="77777777" w:rsidR="00EC2760" w:rsidRPr="00E634CC" w:rsidRDefault="00EC2760" w:rsidP="00EC2760">
            <w:pPr>
              <w:numPr>
                <w:ilvl w:val="0"/>
                <w:numId w:val="8"/>
              </w:numPr>
              <w:suppressAutoHyphens w:val="0"/>
              <w:spacing w:after="20" w:line="240" w:lineRule="auto"/>
              <w:ind w:left="286" w:right="145" w:hanging="219"/>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Recursos tradicionales: además de las clases por parte del profesor y de las actividades desarrolladas en clase, planteamos otros recursos que pueden servir para conseguir un refuerzo de los conceptos y habilidades que no se han conseguido; o que pueden servir para una profundización sobre los objetivos alcanzados y que son foco de interés del alumnado:</w:t>
            </w:r>
          </w:p>
          <w:p w14:paraId="29260DB2" w14:textId="77777777" w:rsidR="00EC2760" w:rsidRPr="00E634CC" w:rsidRDefault="00EC2760" w:rsidP="00EC2760">
            <w:pPr>
              <w:numPr>
                <w:ilvl w:val="1"/>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Libro de texto con multitud de actividades.</w:t>
            </w:r>
          </w:p>
          <w:p w14:paraId="33E82222" w14:textId="77777777" w:rsidR="00EC2760" w:rsidRPr="00E634CC" w:rsidRDefault="00EC2760" w:rsidP="00EC2760">
            <w:pPr>
              <w:numPr>
                <w:ilvl w:val="1"/>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Presentaciones en PowerPoint para cada tema.</w:t>
            </w:r>
          </w:p>
          <w:p w14:paraId="6B723C3B" w14:textId="77777777" w:rsidR="00EC2760" w:rsidRPr="00E634CC" w:rsidRDefault="00EC2760" w:rsidP="00EC2760">
            <w:pPr>
              <w:numPr>
                <w:ilvl w:val="1"/>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Lecturas recomendadas y glosario.</w:t>
            </w:r>
          </w:p>
          <w:p w14:paraId="187D8106" w14:textId="77777777" w:rsidR="00EC2760" w:rsidRPr="00E634CC" w:rsidRDefault="00EC2760" w:rsidP="00EC2760">
            <w:pPr>
              <w:numPr>
                <w:ilvl w:val="1"/>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Presentaciones y elaboraciones de los propios compañeros y compañeras de clase.</w:t>
            </w:r>
          </w:p>
          <w:p w14:paraId="21CB71B6" w14:textId="77777777" w:rsidR="00EC2760" w:rsidRPr="00E634CC" w:rsidRDefault="00EC2760" w:rsidP="00EC2760">
            <w:pPr>
              <w:numPr>
                <w:ilvl w:val="0"/>
                <w:numId w:val="8"/>
              </w:numPr>
              <w:suppressAutoHyphens w:val="0"/>
              <w:spacing w:after="20" w:line="240" w:lineRule="auto"/>
              <w:ind w:left="286" w:right="145" w:hanging="219"/>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Recursos interactivos y digitales: son fundamentales, pues nuestros estudiantes responden muy bien ante ellos.</w:t>
            </w:r>
          </w:p>
          <w:p w14:paraId="14D6253E" w14:textId="77777777" w:rsidR="00EC2760" w:rsidRPr="00E634CC" w:rsidRDefault="00EC2760" w:rsidP="00EC2760">
            <w:pPr>
              <w:numPr>
                <w:ilvl w:val="1"/>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Enlaces o pines para cada unidad.</w:t>
            </w:r>
          </w:p>
          <w:p w14:paraId="765F71FE" w14:textId="77777777" w:rsidR="00EC2760" w:rsidRPr="00E634CC" w:rsidRDefault="00EC2760" w:rsidP="00EC2760">
            <w:pPr>
              <w:numPr>
                <w:ilvl w:val="1"/>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Test de evaluación interactivos.</w:t>
            </w:r>
          </w:p>
          <w:p w14:paraId="46A51F80" w14:textId="77777777" w:rsidR="00EC2760" w:rsidRPr="00E634CC" w:rsidRDefault="00EC2760" w:rsidP="00EC2760">
            <w:pPr>
              <w:numPr>
                <w:ilvl w:val="1"/>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Actividades de repaso interactivas.</w:t>
            </w:r>
          </w:p>
          <w:p w14:paraId="47B63FA6" w14:textId="77777777" w:rsidR="00EC2760" w:rsidRPr="00E634CC" w:rsidRDefault="00EC2760" w:rsidP="00EC2760">
            <w:pPr>
              <w:numPr>
                <w:ilvl w:val="1"/>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Actividades en el aula virtual u otras plataformas, donde se pueden ubicar estos materiales y cualquier otra iniciativa del profesor.</w:t>
            </w:r>
          </w:p>
          <w:p w14:paraId="35B4AE74" w14:textId="77777777" w:rsidR="00EC2760" w:rsidRPr="00E634CC" w:rsidRDefault="00EC2760" w:rsidP="00EC2760">
            <w:pPr>
              <w:numPr>
                <w:ilvl w:val="2"/>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Vídeos de YouTube o de elaboración propia: con clases del propio profesor o de otros profesores (comprobando previamente su idoneidad).</w:t>
            </w:r>
          </w:p>
          <w:p w14:paraId="6F95683D" w14:textId="77777777" w:rsidR="00EC2760" w:rsidRPr="00E634CC" w:rsidRDefault="00EC2760" w:rsidP="00EC2760">
            <w:pPr>
              <w:numPr>
                <w:ilvl w:val="2"/>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 xml:space="preserve">Realización de pruebas objetivas </w:t>
            </w:r>
            <w:r w:rsidRPr="00E634CC">
              <w:rPr>
                <w:rFonts w:ascii="Lucida Sans" w:eastAsia="Lucida Sans" w:hAnsi="Lucida Sans" w:cs="Lucida Sans"/>
                <w:i/>
                <w:iCs/>
                <w:spacing w:val="1"/>
                <w:sz w:val="16"/>
                <w:szCs w:val="16"/>
                <w:lang w:eastAsia="en-US"/>
              </w:rPr>
              <w:t>online</w:t>
            </w:r>
            <w:r w:rsidRPr="00E634CC">
              <w:rPr>
                <w:rFonts w:ascii="Lucida Sans" w:eastAsia="Lucida Sans" w:hAnsi="Lucida Sans" w:cs="Lucida Sans"/>
                <w:spacing w:val="1"/>
                <w:sz w:val="16"/>
                <w:szCs w:val="16"/>
                <w:lang w:eastAsia="en-US"/>
              </w:rPr>
              <w:t xml:space="preserve"> para medirse previamente a un examen.</w:t>
            </w:r>
          </w:p>
          <w:p w14:paraId="51CCCCAB" w14:textId="77777777" w:rsidR="00EC2760" w:rsidRPr="00E634CC" w:rsidRDefault="00EC2760" w:rsidP="00EC2760">
            <w:pPr>
              <w:numPr>
                <w:ilvl w:val="2"/>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Recursos variados: presentaciones, mapas, imágenes, gráficos, etc.</w:t>
            </w:r>
          </w:p>
          <w:p w14:paraId="38D4942A" w14:textId="77777777" w:rsidR="00EC2760" w:rsidRPr="00E634CC" w:rsidRDefault="00EC2760" w:rsidP="00EC2760">
            <w:pPr>
              <w:numPr>
                <w:ilvl w:val="2"/>
                <w:numId w:val="8"/>
              </w:numPr>
              <w:suppressAutoHyphens w:val="0"/>
              <w:spacing w:after="20" w:line="240" w:lineRule="auto"/>
              <w:ind w:right="145"/>
              <w:jc w:val="both"/>
              <w:rPr>
                <w:rFonts w:ascii="Lucida Sans" w:eastAsia="Lucida Sans" w:hAnsi="Lucida Sans" w:cs="Lucida Sans"/>
                <w:spacing w:val="1"/>
                <w:sz w:val="16"/>
                <w:szCs w:val="16"/>
                <w:lang w:eastAsia="en-US"/>
              </w:rPr>
            </w:pPr>
            <w:r w:rsidRPr="00E634CC">
              <w:rPr>
                <w:rFonts w:ascii="Lucida Sans" w:eastAsia="Lucida Sans" w:hAnsi="Lucida Sans" w:cs="Lucida Sans"/>
                <w:spacing w:val="1"/>
                <w:sz w:val="16"/>
                <w:szCs w:val="16"/>
                <w:lang w:eastAsia="en-US"/>
              </w:rPr>
              <w:t>Actividades variadas: crucigramas, test, propuestas de lectura, ejercicios para afianzar un conocimiento concreto, etc.</w:t>
            </w:r>
          </w:p>
        </w:tc>
      </w:tr>
    </w:tbl>
    <w:p w14:paraId="6E693FFA" w14:textId="3E59DEA7" w:rsidR="00226CA4" w:rsidRPr="00C60825" w:rsidRDefault="00226CA4" w:rsidP="00C9165C">
      <w:pPr>
        <w:suppressAutoHyphens w:val="0"/>
        <w:spacing w:after="0" w:line="240" w:lineRule="auto"/>
      </w:pPr>
    </w:p>
    <w:sectPr w:rsidR="00226CA4" w:rsidRPr="00C60825">
      <w:headerReference w:type="even" r:id="rId13"/>
      <w:headerReference w:type="default" r:id="rId14"/>
      <w:footerReference w:type="even" r:id="rId15"/>
      <w:footerReference w:type="default" r:id="rId16"/>
      <w:headerReference w:type="first" r:id="rId17"/>
      <w:footerReference w:type="first" r:id="rId18"/>
      <w:pgSz w:w="16838" w:h="11906" w:orient="landscape"/>
      <w:pgMar w:top="1077" w:right="1440" w:bottom="1274"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14289" w14:textId="77777777" w:rsidR="003D77FA" w:rsidRDefault="003D77FA">
      <w:pPr>
        <w:spacing w:after="0" w:line="240" w:lineRule="auto"/>
      </w:pPr>
      <w:r>
        <w:separator/>
      </w:r>
    </w:p>
  </w:endnote>
  <w:endnote w:type="continuationSeparator" w:id="0">
    <w:p w14:paraId="2C5C531A" w14:textId="77777777" w:rsidR="003D77FA" w:rsidRDefault="003D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LT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0" w:type="pct"/>
      <w:tblInd w:w="108" w:type="dxa"/>
      <w:tblLayout w:type="fixed"/>
      <w:tblLook w:val="0000" w:firstRow="0" w:lastRow="0" w:firstColumn="0" w:lastColumn="0" w:noHBand="0" w:noVBand="0"/>
    </w:tblPr>
    <w:tblGrid>
      <w:gridCol w:w="885"/>
      <w:gridCol w:w="8574"/>
    </w:tblGrid>
    <w:tr w:rsidR="00F73A08" w14:paraId="4F473847" w14:textId="77777777">
      <w:trPr>
        <w:trHeight w:val="373"/>
      </w:trPr>
      <w:tc>
        <w:tcPr>
          <w:tcW w:w="885" w:type="dxa"/>
          <w:tcBorders>
            <w:top w:val="single" w:sz="18" w:space="0" w:color="808080"/>
            <w:right w:val="single" w:sz="18" w:space="0" w:color="808080"/>
          </w:tcBorders>
          <w:shd w:val="clear" w:color="auto" w:fill="auto"/>
        </w:tcPr>
        <w:p w14:paraId="1D0F69C6" w14:textId="77777777" w:rsidR="00F73A08" w:rsidRDefault="00F73A08">
          <w:pPr>
            <w:pStyle w:val="Piedepgina"/>
            <w:jc w:val="right"/>
            <w:rPr>
              <w:b/>
              <w:color w:val="4F81BD"/>
              <w:sz w:val="32"/>
              <w:szCs w:val="32"/>
            </w:rPr>
          </w:pPr>
          <w:r>
            <w:fldChar w:fldCharType="begin"/>
          </w:r>
          <w:r>
            <w:instrText xml:space="preserve"> PAGE </w:instrText>
          </w:r>
          <w:r>
            <w:fldChar w:fldCharType="separate"/>
          </w:r>
          <w:r>
            <w:t>0</w:t>
          </w:r>
          <w:r>
            <w:fldChar w:fldCharType="end"/>
          </w:r>
        </w:p>
      </w:tc>
      <w:tc>
        <w:tcPr>
          <w:tcW w:w="8574" w:type="dxa"/>
          <w:tcBorders>
            <w:top w:val="single" w:sz="18" w:space="0" w:color="808080"/>
            <w:left w:val="single" w:sz="18" w:space="0" w:color="808080"/>
          </w:tcBorders>
          <w:shd w:val="clear" w:color="auto" w:fill="auto"/>
        </w:tcPr>
        <w:p w14:paraId="735998C8" w14:textId="77777777" w:rsidR="00F73A08" w:rsidRDefault="00F73A08">
          <w:pPr>
            <w:pStyle w:val="Piedepgina"/>
            <w:snapToGrid w:val="0"/>
            <w:rPr>
              <w:b/>
              <w:color w:val="4F81BD"/>
              <w:sz w:val="32"/>
              <w:szCs w:val="32"/>
            </w:rPr>
          </w:pPr>
        </w:p>
      </w:tc>
    </w:tr>
  </w:tbl>
  <w:p w14:paraId="7A46CCF0" w14:textId="77777777" w:rsidR="00F73A08" w:rsidRDefault="00F73A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0E7E7" w14:textId="77777777" w:rsidR="00F73A08" w:rsidRDefault="00F73A08">
    <w:pPr>
      <w:pStyle w:val="Piedepgina"/>
      <w:jc w:val="center"/>
      <w:rPr>
        <w:b/>
        <w:i/>
        <w:color w:val="4F81B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0" w:type="pct"/>
      <w:tblInd w:w="108" w:type="dxa"/>
      <w:tblLayout w:type="fixed"/>
      <w:tblLook w:val="0000" w:firstRow="0" w:lastRow="0" w:firstColumn="0" w:lastColumn="0" w:noHBand="0" w:noVBand="0"/>
    </w:tblPr>
    <w:tblGrid>
      <w:gridCol w:w="867"/>
      <w:gridCol w:w="8401"/>
    </w:tblGrid>
    <w:tr w:rsidR="00F73A08" w14:paraId="69BC9919" w14:textId="77777777">
      <w:trPr>
        <w:trHeight w:val="373"/>
      </w:trPr>
      <w:tc>
        <w:tcPr>
          <w:tcW w:w="867" w:type="dxa"/>
          <w:tcBorders>
            <w:top w:val="single" w:sz="18" w:space="0" w:color="808080"/>
            <w:right w:val="single" w:sz="18" w:space="0" w:color="808080"/>
          </w:tcBorders>
          <w:shd w:val="clear" w:color="auto" w:fill="auto"/>
        </w:tcPr>
        <w:p w14:paraId="591E2A6F" w14:textId="46431E44" w:rsidR="00F73A08" w:rsidRDefault="00F73A08">
          <w:pPr>
            <w:pStyle w:val="Piedepgina"/>
            <w:jc w:val="right"/>
            <w:rPr>
              <w:b/>
              <w:color w:val="4F81BD"/>
              <w:sz w:val="32"/>
              <w:szCs w:val="32"/>
            </w:rPr>
          </w:pPr>
          <w:r>
            <w:fldChar w:fldCharType="begin"/>
          </w:r>
          <w:r>
            <w:instrText xml:space="preserve"> PAGE </w:instrText>
          </w:r>
          <w:r>
            <w:fldChar w:fldCharType="separate"/>
          </w:r>
          <w:r>
            <w:rPr>
              <w:noProof/>
            </w:rPr>
            <w:t>13</w:t>
          </w:r>
          <w:r>
            <w:fldChar w:fldCharType="end"/>
          </w:r>
        </w:p>
      </w:tc>
      <w:tc>
        <w:tcPr>
          <w:tcW w:w="8401" w:type="dxa"/>
          <w:tcBorders>
            <w:top w:val="single" w:sz="18" w:space="0" w:color="808080"/>
            <w:left w:val="single" w:sz="18" w:space="0" w:color="808080"/>
          </w:tcBorders>
          <w:shd w:val="clear" w:color="auto" w:fill="auto"/>
        </w:tcPr>
        <w:p w14:paraId="754EC3DB" w14:textId="77777777" w:rsidR="00F73A08" w:rsidRDefault="00F73A08">
          <w:pPr>
            <w:pStyle w:val="Piedepgina"/>
            <w:snapToGrid w:val="0"/>
            <w:rPr>
              <w:b/>
              <w:color w:val="4F81BD"/>
              <w:sz w:val="32"/>
              <w:szCs w:val="32"/>
            </w:rPr>
          </w:pPr>
        </w:p>
      </w:tc>
    </w:tr>
  </w:tbl>
  <w:p w14:paraId="034A4DB2" w14:textId="77777777" w:rsidR="00F73A08" w:rsidRDefault="00F73A0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FC601" w14:textId="77777777" w:rsidR="00F73A08" w:rsidRDefault="00F73A0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54" w:type="pct"/>
      <w:tblInd w:w="108" w:type="dxa"/>
      <w:tblLayout w:type="fixed"/>
      <w:tblLook w:val="0000" w:firstRow="0" w:lastRow="0" w:firstColumn="0" w:lastColumn="0" w:noHBand="0" w:noVBand="0"/>
    </w:tblPr>
    <w:tblGrid>
      <w:gridCol w:w="1466"/>
      <w:gridCol w:w="12364"/>
    </w:tblGrid>
    <w:tr w:rsidR="00F73A08" w14:paraId="02A7951B" w14:textId="77777777" w:rsidTr="006F31C7">
      <w:trPr>
        <w:trHeight w:val="318"/>
      </w:trPr>
      <w:tc>
        <w:tcPr>
          <w:tcW w:w="1486" w:type="dxa"/>
          <w:tcBorders>
            <w:top w:val="single" w:sz="18" w:space="0" w:color="808080"/>
            <w:right w:val="single" w:sz="18" w:space="0" w:color="808080"/>
          </w:tcBorders>
          <w:shd w:val="clear" w:color="auto" w:fill="auto"/>
        </w:tcPr>
        <w:p w14:paraId="1E1AC29E" w14:textId="542DE915" w:rsidR="00F73A08" w:rsidRDefault="00F73A08">
          <w:pPr>
            <w:pStyle w:val="Piedepgina"/>
            <w:jc w:val="right"/>
            <w:rPr>
              <w:b/>
              <w:color w:val="4F81BD"/>
              <w:sz w:val="32"/>
              <w:szCs w:val="32"/>
            </w:rPr>
          </w:pPr>
          <w:r>
            <w:fldChar w:fldCharType="begin"/>
          </w:r>
          <w:r>
            <w:instrText xml:space="preserve"> PAGE </w:instrText>
          </w:r>
          <w:r>
            <w:fldChar w:fldCharType="separate"/>
          </w:r>
          <w:r>
            <w:rPr>
              <w:noProof/>
            </w:rPr>
            <w:t>66</w:t>
          </w:r>
          <w:r>
            <w:fldChar w:fldCharType="end"/>
          </w:r>
        </w:p>
      </w:tc>
      <w:tc>
        <w:tcPr>
          <w:tcW w:w="12557" w:type="dxa"/>
          <w:tcBorders>
            <w:top w:val="single" w:sz="18" w:space="0" w:color="808080"/>
            <w:left w:val="single" w:sz="18" w:space="0" w:color="808080"/>
          </w:tcBorders>
          <w:shd w:val="clear" w:color="auto" w:fill="auto"/>
        </w:tcPr>
        <w:p w14:paraId="03A8ED63" w14:textId="77777777" w:rsidR="00F73A08" w:rsidRDefault="00F73A08">
          <w:pPr>
            <w:pStyle w:val="Piedepgina"/>
            <w:snapToGrid w:val="0"/>
            <w:rPr>
              <w:b/>
              <w:color w:val="4F81BD"/>
              <w:sz w:val="32"/>
              <w:szCs w:val="32"/>
            </w:rPr>
          </w:pPr>
        </w:p>
      </w:tc>
    </w:tr>
  </w:tbl>
  <w:p w14:paraId="720FF1BD" w14:textId="77777777" w:rsidR="00F73A08" w:rsidRDefault="00F73A08">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CCAB4" w14:textId="77777777" w:rsidR="00F73A08" w:rsidRDefault="00F73A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210BC" w14:textId="77777777" w:rsidR="003D77FA" w:rsidRDefault="003D77FA">
      <w:pPr>
        <w:spacing w:after="0" w:line="240" w:lineRule="auto"/>
      </w:pPr>
      <w:r>
        <w:separator/>
      </w:r>
    </w:p>
  </w:footnote>
  <w:footnote w:type="continuationSeparator" w:id="0">
    <w:p w14:paraId="1C33B14F" w14:textId="77777777" w:rsidR="003D77FA" w:rsidRDefault="003D7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1101"/>
      <w:gridCol w:w="7887"/>
      <w:gridCol w:w="2009"/>
    </w:tblGrid>
    <w:tr w:rsidR="00F73A08" w14:paraId="6345FB3F" w14:textId="77777777">
      <w:trPr>
        <w:trHeight w:val="97"/>
      </w:trPr>
      <w:tc>
        <w:tcPr>
          <w:tcW w:w="1101" w:type="dxa"/>
          <w:tcBorders>
            <w:bottom w:val="single" w:sz="18" w:space="0" w:color="808080"/>
          </w:tcBorders>
          <w:shd w:val="clear" w:color="auto" w:fill="auto"/>
          <w:vAlign w:val="center"/>
        </w:tcPr>
        <w:p w14:paraId="0FE5488E" w14:textId="1EF4348A" w:rsidR="00F73A08" w:rsidRDefault="00D91CED">
          <w:pPr>
            <w:spacing w:after="0"/>
            <w:jc w:val="center"/>
            <w:rPr>
              <w:b/>
              <w:i/>
            </w:rPr>
          </w:pPr>
          <w:r>
            <w:rPr>
              <w:b/>
              <w:noProof/>
              <w:lang w:eastAsia="es-ES"/>
            </w:rPr>
            <w:drawing>
              <wp:inline distT="0" distB="0" distL="0" distR="0" wp14:anchorId="56451B52" wp14:editId="5128A2A3">
                <wp:extent cx="488950" cy="406400"/>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8950" cy="406400"/>
                        </a:xfrm>
                        <a:prstGeom prst="rect">
                          <a:avLst/>
                        </a:prstGeom>
                        <a:solidFill>
                          <a:srgbClr val="FFFFFF"/>
                        </a:solidFill>
                        <a:ln>
                          <a:noFill/>
                        </a:ln>
                      </pic:spPr>
                    </pic:pic>
                  </a:graphicData>
                </a:graphic>
              </wp:inline>
            </w:drawing>
          </w:r>
        </w:p>
      </w:tc>
      <w:tc>
        <w:tcPr>
          <w:tcW w:w="7887" w:type="dxa"/>
          <w:tcBorders>
            <w:bottom w:val="single" w:sz="18" w:space="0" w:color="808080"/>
          </w:tcBorders>
          <w:shd w:val="clear" w:color="auto" w:fill="auto"/>
          <w:vAlign w:val="center"/>
        </w:tcPr>
        <w:p w14:paraId="6A1D34E4" w14:textId="77777777" w:rsidR="00F73A08" w:rsidRDefault="00F73A08">
          <w:pPr>
            <w:spacing w:after="0"/>
            <w:jc w:val="right"/>
          </w:pPr>
          <w:r>
            <w:rPr>
              <w:b/>
              <w:i/>
            </w:rPr>
            <w:t>Ciencias aplicadas I</w:t>
          </w:r>
        </w:p>
        <w:p w14:paraId="7D830FB4" w14:textId="77777777" w:rsidR="00F73A08" w:rsidRDefault="00F73A08">
          <w:pPr>
            <w:spacing w:after="0"/>
            <w:jc w:val="right"/>
          </w:pPr>
          <w:r>
            <w:rPr>
              <w:b/>
              <w:i/>
            </w:rPr>
            <w:t>(Formación profesional básica)</w:t>
          </w:r>
        </w:p>
      </w:tc>
      <w:tc>
        <w:tcPr>
          <w:tcW w:w="2009" w:type="dxa"/>
          <w:tcBorders>
            <w:bottom w:val="single" w:sz="18" w:space="0" w:color="808080"/>
            <w:right w:val="single" w:sz="18" w:space="0" w:color="808080"/>
          </w:tcBorders>
          <w:shd w:val="clear" w:color="auto" w:fill="auto"/>
          <w:vAlign w:val="center"/>
        </w:tcPr>
        <w:p w14:paraId="27FE566A" w14:textId="77777777" w:rsidR="00F73A08" w:rsidRDefault="00F73A08">
          <w:pPr>
            <w:spacing w:after="0"/>
            <w:jc w:val="center"/>
          </w:pPr>
          <w:r>
            <w:rPr>
              <w:b/>
              <w:color w:val="FFFFFF"/>
            </w:rPr>
            <w:t xml:space="preserve">PROGRAMACIÓN </w:t>
          </w:r>
        </w:p>
      </w:tc>
    </w:tr>
  </w:tbl>
  <w:p w14:paraId="0EC47875" w14:textId="77777777" w:rsidR="00F73A08" w:rsidRDefault="00F73A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000" w:firstRow="0" w:lastRow="0" w:firstColumn="0" w:lastColumn="0" w:noHBand="0" w:noVBand="0"/>
    </w:tblPr>
    <w:tblGrid>
      <w:gridCol w:w="1056"/>
      <w:gridCol w:w="6457"/>
      <w:gridCol w:w="1985"/>
    </w:tblGrid>
    <w:tr w:rsidR="00F73A08" w14:paraId="5F713E0A" w14:textId="77777777">
      <w:trPr>
        <w:trHeight w:val="780"/>
      </w:trPr>
      <w:tc>
        <w:tcPr>
          <w:tcW w:w="1056" w:type="dxa"/>
          <w:tcBorders>
            <w:bottom w:val="single" w:sz="18" w:space="0" w:color="808080"/>
          </w:tcBorders>
          <w:shd w:val="clear" w:color="auto" w:fill="auto"/>
          <w:vAlign w:val="center"/>
        </w:tcPr>
        <w:p w14:paraId="4F1E17ED" w14:textId="12096B5F" w:rsidR="00F73A08" w:rsidRDefault="00D91CED">
          <w:pPr>
            <w:spacing w:after="0"/>
            <w:jc w:val="center"/>
            <w:rPr>
              <w:b/>
              <w:i/>
            </w:rPr>
          </w:pPr>
          <w:r>
            <w:rPr>
              <w:b/>
              <w:noProof/>
              <w:lang w:eastAsia="es-ES"/>
            </w:rPr>
            <w:drawing>
              <wp:inline distT="0" distB="0" distL="0" distR="0" wp14:anchorId="586909D8" wp14:editId="14761B7E">
                <wp:extent cx="488950" cy="40640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8950" cy="406400"/>
                        </a:xfrm>
                        <a:prstGeom prst="rect">
                          <a:avLst/>
                        </a:prstGeom>
                        <a:solidFill>
                          <a:srgbClr val="FFFFFF">
                            <a:alpha val="0"/>
                          </a:srgbClr>
                        </a:solidFill>
                        <a:ln>
                          <a:noFill/>
                        </a:ln>
                      </pic:spPr>
                    </pic:pic>
                  </a:graphicData>
                </a:graphic>
              </wp:inline>
            </w:drawing>
          </w:r>
        </w:p>
      </w:tc>
      <w:tc>
        <w:tcPr>
          <w:tcW w:w="6457" w:type="dxa"/>
          <w:tcBorders>
            <w:bottom w:val="single" w:sz="18" w:space="0" w:color="808080"/>
          </w:tcBorders>
          <w:shd w:val="clear" w:color="auto" w:fill="auto"/>
          <w:vAlign w:val="center"/>
        </w:tcPr>
        <w:p w14:paraId="25DFDF92" w14:textId="77777777" w:rsidR="00F73A08" w:rsidRDefault="00F73A08">
          <w:pPr>
            <w:spacing w:after="0"/>
            <w:jc w:val="right"/>
            <w:rPr>
              <w:b/>
              <w:bCs/>
              <w:i/>
              <w:iCs/>
            </w:rPr>
          </w:pPr>
          <w:r w:rsidRPr="00D62CA8">
            <w:rPr>
              <w:b/>
              <w:bCs/>
              <w:i/>
              <w:iCs/>
            </w:rPr>
            <w:t>Comunicación y Ciencias Sociales I</w:t>
          </w:r>
          <w:r>
            <w:rPr>
              <w:b/>
              <w:bCs/>
              <w:i/>
              <w:iCs/>
            </w:rPr>
            <w:t>I</w:t>
          </w:r>
        </w:p>
        <w:p w14:paraId="5088CE5E" w14:textId="27596CFD" w:rsidR="00F73A08" w:rsidRDefault="00F73A08">
          <w:pPr>
            <w:spacing w:after="0"/>
            <w:jc w:val="right"/>
          </w:pPr>
          <w:r>
            <w:rPr>
              <w:b/>
              <w:bCs/>
              <w:i/>
              <w:iCs/>
            </w:rPr>
            <w:t>Ciclos Formativos de Grado Básico</w:t>
          </w:r>
        </w:p>
      </w:tc>
      <w:tc>
        <w:tcPr>
          <w:tcW w:w="1985" w:type="dxa"/>
          <w:tcBorders>
            <w:bottom w:val="single" w:sz="18" w:space="0" w:color="808080"/>
            <w:right w:val="single" w:sz="18" w:space="0" w:color="808080"/>
          </w:tcBorders>
          <w:shd w:val="clear" w:color="auto" w:fill="548DD4"/>
          <w:vAlign w:val="center"/>
        </w:tcPr>
        <w:p w14:paraId="2B61BBE0" w14:textId="77777777" w:rsidR="00F73A08" w:rsidRDefault="00F73A08">
          <w:pPr>
            <w:spacing w:after="0"/>
            <w:jc w:val="center"/>
          </w:pPr>
          <w:r>
            <w:rPr>
              <w:b/>
              <w:color w:val="FFFFFF"/>
            </w:rPr>
            <w:t xml:space="preserve">PROGRAMACIÓN </w:t>
          </w:r>
        </w:p>
      </w:tc>
    </w:tr>
  </w:tbl>
  <w:p w14:paraId="1665F248" w14:textId="77777777" w:rsidR="00F73A08" w:rsidRDefault="00F73A0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D38D1" w14:textId="77777777" w:rsidR="00F73A08" w:rsidRDefault="00F73A0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000" w:firstRow="0" w:lastRow="0" w:firstColumn="0" w:lastColumn="0" w:noHBand="0" w:noVBand="0"/>
    </w:tblPr>
    <w:tblGrid>
      <w:gridCol w:w="1056"/>
      <w:gridCol w:w="10993"/>
      <w:gridCol w:w="1985"/>
    </w:tblGrid>
    <w:tr w:rsidR="00F73A08" w14:paraId="0A0D5351" w14:textId="77777777">
      <w:trPr>
        <w:trHeight w:val="780"/>
      </w:trPr>
      <w:tc>
        <w:tcPr>
          <w:tcW w:w="1056" w:type="dxa"/>
          <w:tcBorders>
            <w:bottom w:val="single" w:sz="18" w:space="0" w:color="808080"/>
          </w:tcBorders>
          <w:shd w:val="clear" w:color="auto" w:fill="auto"/>
          <w:vAlign w:val="center"/>
        </w:tcPr>
        <w:p w14:paraId="79B4ED1E" w14:textId="492FED11" w:rsidR="00F73A08" w:rsidRDefault="00D91CED">
          <w:pPr>
            <w:spacing w:after="0"/>
            <w:jc w:val="center"/>
            <w:rPr>
              <w:b/>
              <w:i/>
            </w:rPr>
          </w:pPr>
          <w:r>
            <w:rPr>
              <w:b/>
              <w:noProof/>
              <w:lang w:eastAsia="es-ES"/>
            </w:rPr>
            <w:drawing>
              <wp:inline distT="0" distB="0" distL="0" distR="0" wp14:anchorId="1F520A49" wp14:editId="5A1A976C">
                <wp:extent cx="488950" cy="4064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8950" cy="406400"/>
                        </a:xfrm>
                        <a:prstGeom prst="rect">
                          <a:avLst/>
                        </a:prstGeom>
                        <a:solidFill>
                          <a:srgbClr val="FFFFFF">
                            <a:alpha val="0"/>
                          </a:srgbClr>
                        </a:solidFill>
                        <a:ln>
                          <a:noFill/>
                        </a:ln>
                      </pic:spPr>
                    </pic:pic>
                  </a:graphicData>
                </a:graphic>
              </wp:inline>
            </w:drawing>
          </w:r>
        </w:p>
      </w:tc>
      <w:tc>
        <w:tcPr>
          <w:tcW w:w="10993" w:type="dxa"/>
          <w:tcBorders>
            <w:bottom w:val="single" w:sz="18" w:space="0" w:color="808080"/>
          </w:tcBorders>
          <w:shd w:val="clear" w:color="auto" w:fill="auto"/>
          <w:vAlign w:val="center"/>
        </w:tcPr>
        <w:p w14:paraId="2CF99541" w14:textId="64E3C35E" w:rsidR="00F73A08" w:rsidRDefault="00F73A08" w:rsidP="00CD4661">
          <w:pPr>
            <w:spacing w:after="0"/>
            <w:jc w:val="right"/>
          </w:pPr>
          <w:r w:rsidRPr="00D62CA8">
            <w:rPr>
              <w:b/>
              <w:bCs/>
              <w:i/>
              <w:iCs/>
            </w:rPr>
            <w:t>Comunicación y Ciencias Sociales I</w:t>
          </w:r>
          <w:r>
            <w:rPr>
              <w:b/>
              <w:bCs/>
              <w:i/>
              <w:iCs/>
            </w:rPr>
            <w:t>I</w:t>
          </w:r>
        </w:p>
      </w:tc>
      <w:tc>
        <w:tcPr>
          <w:tcW w:w="1985" w:type="dxa"/>
          <w:tcBorders>
            <w:bottom w:val="single" w:sz="18" w:space="0" w:color="808080"/>
            <w:right w:val="single" w:sz="18" w:space="0" w:color="808080"/>
          </w:tcBorders>
          <w:shd w:val="clear" w:color="auto" w:fill="548DD4"/>
          <w:vAlign w:val="center"/>
        </w:tcPr>
        <w:p w14:paraId="7DDFB41A" w14:textId="77777777" w:rsidR="00F73A08" w:rsidRDefault="00F73A08">
          <w:pPr>
            <w:spacing w:after="0"/>
            <w:jc w:val="center"/>
          </w:pPr>
          <w:r>
            <w:rPr>
              <w:b/>
              <w:color w:val="FFFFFF"/>
            </w:rPr>
            <w:t xml:space="preserve">PROGRAMACIÓN </w:t>
          </w:r>
        </w:p>
      </w:tc>
    </w:tr>
  </w:tbl>
  <w:p w14:paraId="3C42064B" w14:textId="77777777" w:rsidR="00F73A08" w:rsidRDefault="00F73A08">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F02B8" w14:textId="77777777" w:rsidR="00F73A08" w:rsidRDefault="00F73A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pStyle w:val="Ttulo3"/>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pStyle w:val="Ttulo5"/>
      <w:suff w:val="nothing"/>
      <w:lvlText w:val=""/>
      <w:lvlJc w:val="left"/>
      <w:pPr>
        <w:tabs>
          <w:tab w:val="num" w:pos="-360"/>
        </w:tabs>
        <w:ind w:left="-360" w:firstLine="0"/>
      </w:pPr>
    </w:lvl>
    <w:lvl w:ilvl="5">
      <w:start w:val="1"/>
      <w:numFmt w:val="none"/>
      <w:pStyle w:val="Ttulo6"/>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pStyle w:val="Ttulo9"/>
      <w:suff w:val="nothing"/>
      <w:lvlText w:val=""/>
      <w:lvlJc w:val="left"/>
      <w:pPr>
        <w:tabs>
          <w:tab w:val="num" w:pos="-360"/>
        </w:tabs>
        <w:ind w:left="-36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Symbol" w:hAnsi="Symbol" w:cs="Symbol" w:hint="default"/>
        <w:color w:val="2E74B5"/>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1428" w:hanging="360"/>
      </w:pPr>
      <w:rPr>
        <w:rFonts w:ascii="Symbol" w:hAnsi="Symbol" w:cs="Symbol" w:hint="default"/>
        <w:color w:val="2E74B5"/>
      </w:rPr>
    </w:lvl>
  </w:abstractNum>
  <w:abstractNum w:abstractNumId="3" w15:restartNumberingAfterBreak="0">
    <w:nsid w:val="00000004"/>
    <w:multiLevelType w:val="singleLevel"/>
    <w:tmpl w:val="00000004"/>
    <w:name w:val="WW8Num3"/>
    <w:lvl w:ilvl="0">
      <w:start w:val="1"/>
      <w:numFmt w:val="decimal"/>
      <w:pStyle w:val="Programacin-Numeros"/>
      <w:lvlText w:val="%1."/>
      <w:lvlJc w:val="left"/>
      <w:pPr>
        <w:tabs>
          <w:tab w:val="num" w:pos="502"/>
        </w:tabs>
        <w:ind w:left="502" w:hanging="360"/>
      </w:pPr>
      <w:rPr>
        <w:rFonts w:hint="default"/>
        <w:b/>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428" w:hanging="360"/>
      </w:pPr>
      <w:rPr>
        <w:rFonts w:ascii="Symbol" w:hAnsi="Symbol" w:cs="Symbol" w:hint="default"/>
        <w:color w:val="2E74B5"/>
      </w:rPr>
    </w:lvl>
  </w:abstractNum>
  <w:abstractNum w:abstractNumId="5" w15:restartNumberingAfterBreak="0">
    <w:nsid w:val="00000006"/>
    <w:multiLevelType w:val="singleLevel"/>
    <w:tmpl w:val="00000006"/>
    <w:name w:val="WW8Num5"/>
    <w:lvl w:ilvl="0">
      <w:start w:val="1"/>
      <w:numFmt w:val="lowerLetter"/>
      <w:pStyle w:val="PROGRAMACIN-Letras"/>
      <w:lvlText w:val="%1)"/>
      <w:lvlJc w:val="left"/>
      <w:pPr>
        <w:tabs>
          <w:tab w:val="num" w:pos="8226"/>
        </w:tabs>
        <w:ind w:left="8226" w:hanging="360"/>
      </w:pPr>
      <w:rPr>
        <w:rFonts w:cs="Times New Roman" w:hint="default"/>
        <w:color w:val="000000"/>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2E74B5"/>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color w:val="2E74B5"/>
      </w:rPr>
    </w:lvl>
  </w:abstractNum>
  <w:abstractNum w:abstractNumId="8" w15:restartNumberingAfterBreak="0">
    <w:nsid w:val="00000009"/>
    <w:multiLevelType w:val="multilevel"/>
    <w:tmpl w:val="DEBA1324"/>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upperRoman"/>
      <w:lvlText w:val="%3."/>
      <w:lvlJc w:val="right"/>
      <w:rPr>
        <w:rFonts w:ascii="Calibri" w:hAnsi="Calibri" w:cs="Calibri" w:hint="default"/>
        <w:b w:val="0"/>
        <w:bCs w:val="0"/>
        <w:sz w:val="24"/>
        <w:szCs w:val="24"/>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429" w:hanging="360"/>
      </w:pPr>
      <w:rPr>
        <w:rFonts w:ascii="Symbol" w:hAnsi="Symbol" w:cs="Symbol" w:hint="default"/>
        <w:color w:val="2E74B5"/>
      </w:rPr>
    </w:lvl>
  </w:abstractNum>
  <w:abstractNum w:abstractNumId="11" w15:restartNumberingAfterBreak="0">
    <w:nsid w:val="0000000C"/>
    <w:multiLevelType w:val="singleLevel"/>
    <w:tmpl w:val="0000000C"/>
    <w:name w:val="WW8Num11"/>
    <w:lvl w:ilvl="0">
      <w:start w:val="1"/>
      <w:numFmt w:val="bullet"/>
      <w:pStyle w:val="ProgramacinGuiones"/>
      <w:lvlText w:val="–"/>
      <w:lvlJc w:val="left"/>
      <w:pPr>
        <w:tabs>
          <w:tab w:val="num" w:pos="0"/>
        </w:tabs>
        <w:ind w:left="720" w:hanging="360"/>
      </w:pPr>
      <w:rPr>
        <w:rFonts w:ascii="Calibri" w:hAnsi="Calibri" w:cs="Calibri"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13" w15:restartNumberingAfterBreak="0">
    <w:nsid w:val="0000000E"/>
    <w:multiLevelType w:val="singleLevel"/>
    <w:tmpl w:val="0000000E"/>
    <w:name w:val="WW8Num13"/>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4" w15:restartNumberingAfterBreak="0">
    <w:nsid w:val="0000000F"/>
    <w:multiLevelType w:val="singleLevel"/>
    <w:tmpl w:val="0000000F"/>
    <w:name w:val="WW8Num14"/>
    <w:lvl w:ilvl="0">
      <w:start w:val="1"/>
      <w:numFmt w:val="bullet"/>
      <w:lvlText w:val=""/>
      <w:lvlJc w:val="left"/>
      <w:pPr>
        <w:tabs>
          <w:tab w:val="num" w:pos="0"/>
        </w:tabs>
        <w:ind w:left="1429" w:hanging="360"/>
      </w:pPr>
      <w:rPr>
        <w:rFonts w:ascii="Symbol" w:hAnsi="Symbol" w:cs="Symbol" w:hint="default"/>
        <w:color w:val="2E74B5"/>
        <w:spacing w:val="-6"/>
        <w:sz w:val="24"/>
      </w:rPr>
    </w:lvl>
  </w:abstractNum>
  <w:abstractNum w:abstractNumId="15" w15:restartNumberingAfterBreak="0">
    <w:nsid w:val="00000010"/>
    <w:multiLevelType w:val="singleLevel"/>
    <w:tmpl w:val="00000010"/>
    <w:name w:val="WW8Num15"/>
    <w:lvl w:ilvl="0">
      <w:start w:val="1"/>
      <w:numFmt w:val="bullet"/>
      <w:lvlText w:val=""/>
      <w:lvlJc w:val="left"/>
      <w:pPr>
        <w:tabs>
          <w:tab w:val="num" w:pos="0"/>
        </w:tabs>
        <w:ind w:left="1429" w:hanging="360"/>
      </w:pPr>
      <w:rPr>
        <w:rFonts w:ascii="Symbol" w:hAnsi="Symbol" w:cs="Symbol" w:hint="default"/>
        <w:color w:val="2E74B5"/>
        <w:spacing w:val="-6"/>
        <w:sz w:val="24"/>
        <w:szCs w:val="24"/>
        <w:lang w:val="es-ES_tradnl"/>
      </w:rPr>
    </w:lvl>
  </w:abstractNum>
  <w:abstractNum w:abstractNumId="16" w15:restartNumberingAfterBreak="0">
    <w:nsid w:val="00000011"/>
    <w:multiLevelType w:val="singleLevel"/>
    <w:tmpl w:val="00000011"/>
    <w:name w:val="WW8Num16"/>
    <w:lvl w:ilvl="0">
      <w:start w:val="1"/>
      <w:numFmt w:val="bullet"/>
      <w:lvlText w:val=""/>
      <w:lvlJc w:val="left"/>
      <w:pPr>
        <w:tabs>
          <w:tab w:val="num" w:pos="0"/>
        </w:tabs>
        <w:ind w:left="1429" w:hanging="360"/>
      </w:pPr>
      <w:rPr>
        <w:rFonts w:ascii="Symbol" w:hAnsi="Symbol" w:cs="Symbol" w:hint="default"/>
        <w:color w:val="2E74B5"/>
      </w:rPr>
    </w:lvl>
  </w:abstractNum>
  <w:abstractNum w:abstractNumId="17" w15:restartNumberingAfterBreak="0">
    <w:nsid w:val="00000012"/>
    <w:multiLevelType w:val="singleLevel"/>
    <w:tmpl w:val="00000012"/>
    <w:name w:val="WW8Num17"/>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1429" w:hanging="360"/>
      </w:pPr>
      <w:rPr>
        <w:rFonts w:ascii="Symbol" w:hAnsi="Symbol" w:cs="Symbol" w:hint="default"/>
        <w:color w:val="2E74B5"/>
      </w:rPr>
    </w:lvl>
  </w:abstractNum>
  <w:abstractNum w:abstractNumId="19" w15:restartNumberingAfterBreak="0">
    <w:nsid w:val="00000014"/>
    <w:multiLevelType w:val="singleLevel"/>
    <w:tmpl w:val="00000014"/>
    <w:name w:val="WW8Num19"/>
    <w:lvl w:ilvl="0">
      <w:start w:val="1"/>
      <w:numFmt w:val="bullet"/>
      <w:lvlText w:val=""/>
      <w:lvlJc w:val="left"/>
      <w:pPr>
        <w:tabs>
          <w:tab w:val="num" w:pos="0"/>
        </w:tabs>
        <w:ind w:left="1428" w:hanging="360"/>
      </w:pPr>
      <w:rPr>
        <w:rFonts w:ascii="Symbol" w:hAnsi="Symbol" w:cs="Symbol" w:hint="default"/>
        <w:color w:val="2E74B5"/>
      </w:rPr>
    </w:lvl>
  </w:abstractNum>
  <w:abstractNum w:abstractNumId="20" w15:restartNumberingAfterBreak="0">
    <w:nsid w:val="00000015"/>
    <w:multiLevelType w:val="singleLevel"/>
    <w:tmpl w:val="00000015"/>
    <w:name w:val="WW8Num20"/>
    <w:lvl w:ilvl="0">
      <w:start w:val="1"/>
      <w:numFmt w:val="bullet"/>
      <w:lvlText w:val=""/>
      <w:lvlJc w:val="left"/>
      <w:pPr>
        <w:tabs>
          <w:tab w:val="num" w:pos="0"/>
        </w:tabs>
        <w:ind w:left="1429" w:hanging="360"/>
      </w:pPr>
      <w:rPr>
        <w:rFonts w:ascii="Symbol" w:hAnsi="Symbol" w:cs="Symbol" w:hint="default"/>
        <w:color w:val="2E74B5"/>
      </w:rPr>
    </w:lvl>
  </w:abstractNum>
  <w:abstractNum w:abstractNumId="21" w15:restartNumberingAfterBreak="0">
    <w:nsid w:val="00000016"/>
    <w:multiLevelType w:val="singleLevel"/>
    <w:tmpl w:val="00000016"/>
    <w:name w:val="WW8Num21"/>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22" w15:restartNumberingAfterBreak="0">
    <w:nsid w:val="00000017"/>
    <w:multiLevelType w:val="singleLevel"/>
    <w:tmpl w:val="00000017"/>
    <w:name w:val="WW8Num22"/>
    <w:lvl w:ilvl="0">
      <w:start w:val="1"/>
      <w:numFmt w:val="bullet"/>
      <w:pStyle w:val="PROGRAMACIN-Boliches"/>
      <w:lvlText w:val=""/>
      <w:lvlJc w:val="left"/>
      <w:pPr>
        <w:tabs>
          <w:tab w:val="num" w:pos="360"/>
        </w:tabs>
        <w:ind w:left="360" w:hanging="360"/>
      </w:pPr>
      <w:rPr>
        <w:rFonts w:ascii="Symbol" w:hAnsi="Symbol" w:cs="Symbol" w:hint="default"/>
        <w:color w:val="000000"/>
      </w:rPr>
    </w:lvl>
  </w:abstractNum>
  <w:abstractNum w:abstractNumId="23" w15:restartNumberingAfterBreak="0">
    <w:nsid w:val="00000018"/>
    <w:multiLevelType w:val="singleLevel"/>
    <w:tmpl w:val="00000018"/>
    <w:name w:val="WW8Num23"/>
    <w:lvl w:ilvl="0">
      <w:start w:val="1"/>
      <w:numFmt w:val="bullet"/>
      <w:lvlText w:val=""/>
      <w:lvlJc w:val="left"/>
      <w:pPr>
        <w:tabs>
          <w:tab w:val="num" w:pos="0"/>
        </w:tabs>
        <w:ind w:left="1429" w:hanging="360"/>
      </w:pPr>
      <w:rPr>
        <w:rFonts w:ascii="Symbol" w:hAnsi="Symbol" w:cs="Symbol" w:hint="default"/>
        <w:color w:val="2E74B5"/>
      </w:rPr>
    </w:lvl>
  </w:abstractNum>
  <w:abstractNum w:abstractNumId="24" w15:restartNumberingAfterBreak="0">
    <w:nsid w:val="00000019"/>
    <w:multiLevelType w:val="multilevel"/>
    <w:tmpl w:val="00000019"/>
    <w:name w:val="WW8Num24"/>
    <w:lvl w:ilvl="0">
      <w:start w:val="2"/>
      <w:numFmt w:val="decimal"/>
      <w:pStyle w:val="PROGRAMACIN-Subepgrafe"/>
      <w:lvlText w:val="%1."/>
      <w:lvlJc w:val="left"/>
      <w:pPr>
        <w:tabs>
          <w:tab w:val="num" w:pos="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Symbol" w:hAnsi="Symbol" w:cs="Symbol" w:hint="default"/>
        <w:color w:val="2E74B5"/>
        <w:sz w:val="24"/>
        <w:lang w:eastAsia="es-ES"/>
      </w:rPr>
    </w:lvl>
  </w:abstractNum>
  <w:abstractNum w:abstractNumId="26" w15:restartNumberingAfterBreak="0">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hint="default"/>
        <w:color w:val="2E74B5"/>
      </w:rPr>
    </w:lvl>
  </w:abstractNum>
  <w:abstractNum w:abstractNumId="27" w15:restartNumberingAfterBreak="0">
    <w:nsid w:val="0000001C"/>
    <w:multiLevelType w:val="singleLevel"/>
    <w:tmpl w:val="0000001C"/>
    <w:name w:val="WW8Num27"/>
    <w:lvl w:ilvl="0">
      <w:start w:val="1"/>
      <w:numFmt w:val="bullet"/>
      <w:lvlText w:val=""/>
      <w:lvlJc w:val="left"/>
      <w:pPr>
        <w:tabs>
          <w:tab w:val="num" w:pos="0"/>
        </w:tabs>
        <w:ind w:left="1428" w:hanging="360"/>
      </w:pPr>
      <w:rPr>
        <w:rFonts w:ascii="Symbol" w:hAnsi="Symbol" w:cs="Symbol" w:hint="default"/>
        <w:color w:val="2E74B5"/>
      </w:rPr>
    </w:lvl>
  </w:abstractNum>
  <w:abstractNum w:abstractNumId="28" w15:restartNumberingAfterBreak="0">
    <w:nsid w:val="0000001D"/>
    <w:multiLevelType w:val="singleLevel"/>
    <w:tmpl w:val="0000001D"/>
    <w:name w:val="WW8Num28"/>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29" w15:restartNumberingAfterBreak="0">
    <w:nsid w:val="07696EA6"/>
    <w:multiLevelType w:val="hybridMultilevel"/>
    <w:tmpl w:val="8BB63E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100671F"/>
    <w:multiLevelType w:val="hybridMultilevel"/>
    <w:tmpl w:val="18F84840"/>
    <w:lvl w:ilvl="0" w:tplc="00000002">
      <w:start w:val="1"/>
      <w:numFmt w:val="bullet"/>
      <w:lvlText w:val=""/>
      <w:lvlJc w:val="left"/>
      <w:pPr>
        <w:ind w:left="825" w:hanging="360"/>
      </w:pPr>
      <w:rPr>
        <w:rFonts w:ascii="Symbol" w:hAnsi="Symbol" w:cs="Symbol" w:hint="default"/>
        <w:color w:val="2E74B5"/>
      </w:rPr>
    </w:lvl>
    <w:lvl w:ilvl="1" w:tplc="FFFFFFFF">
      <w:start w:val="1"/>
      <w:numFmt w:val="bullet"/>
      <w:lvlText w:val="o"/>
      <w:lvlJc w:val="left"/>
      <w:pPr>
        <w:ind w:left="1545" w:hanging="360"/>
      </w:pPr>
      <w:rPr>
        <w:rFonts w:ascii="Courier New" w:hAnsi="Courier New" w:cs="Courier New" w:hint="default"/>
        <w:color w:val="2E74B5"/>
      </w:rPr>
    </w:lvl>
    <w:lvl w:ilvl="2" w:tplc="FFFFFFFF">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31" w15:restartNumberingAfterBreak="0">
    <w:nsid w:val="1153406C"/>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1A767CC"/>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89C4990"/>
    <w:multiLevelType w:val="hybridMultilevel"/>
    <w:tmpl w:val="94DC4F82"/>
    <w:lvl w:ilvl="0" w:tplc="6BBC7434">
      <w:start w:val="1"/>
      <w:numFmt w:val="bullet"/>
      <w:lvlText w:val=""/>
      <w:lvlJc w:val="left"/>
      <w:rPr>
        <w:rFonts w:ascii="Symbol" w:hAnsi="Symbol" w:hint="default"/>
        <w:color w:val="2F549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29706AA2"/>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E912781"/>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EC7503D"/>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03404D1"/>
    <w:multiLevelType w:val="hybridMultilevel"/>
    <w:tmpl w:val="80D4DD5C"/>
    <w:lvl w:ilvl="0" w:tplc="00000002">
      <w:start w:val="1"/>
      <w:numFmt w:val="bullet"/>
      <w:lvlText w:val=""/>
      <w:lvlJc w:val="left"/>
      <w:pPr>
        <w:ind w:left="825" w:hanging="360"/>
      </w:pPr>
      <w:rPr>
        <w:rFonts w:ascii="Symbol" w:hAnsi="Symbol" w:cs="Symbol" w:hint="default"/>
        <w:color w:val="2E74B5"/>
      </w:rPr>
    </w:lvl>
    <w:lvl w:ilvl="1" w:tplc="FFFFFFFF">
      <w:start w:val="1"/>
      <w:numFmt w:val="bullet"/>
      <w:lvlText w:val="o"/>
      <w:lvlJc w:val="left"/>
      <w:pPr>
        <w:ind w:left="1545" w:hanging="360"/>
      </w:pPr>
      <w:rPr>
        <w:rFonts w:ascii="Courier New" w:hAnsi="Courier New" w:cs="Courier New" w:hint="default"/>
        <w:color w:val="2E74B5"/>
      </w:rPr>
    </w:lvl>
    <w:lvl w:ilvl="2" w:tplc="FFFFFFFF">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38" w15:restartNumberingAfterBreak="0">
    <w:nsid w:val="37562533"/>
    <w:multiLevelType w:val="hybridMultilevel"/>
    <w:tmpl w:val="E7462010"/>
    <w:lvl w:ilvl="0" w:tplc="33EAF5D2">
      <w:start w:val="1"/>
      <w:numFmt w:val="bullet"/>
      <w:lvlText w:val="o"/>
      <w:lvlJc w:val="left"/>
      <w:pPr>
        <w:ind w:left="825" w:hanging="360"/>
      </w:pPr>
      <w:rPr>
        <w:rFonts w:ascii="Courier New" w:hAnsi="Courier New" w:cs="Courier New" w:hint="default"/>
        <w:color w:val="2E74B5"/>
      </w:rPr>
    </w:lvl>
    <w:lvl w:ilvl="1" w:tplc="FFFFFFFF">
      <w:start w:val="1"/>
      <w:numFmt w:val="bullet"/>
      <w:lvlText w:val="o"/>
      <w:lvlJc w:val="left"/>
      <w:pPr>
        <w:ind w:left="1545" w:hanging="360"/>
      </w:pPr>
      <w:rPr>
        <w:rFonts w:ascii="Courier New" w:hAnsi="Courier New" w:cs="Courier New" w:hint="default"/>
        <w:color w:val="2E74B5"/>
      </w:rPr>
    </w:lvl>
    <w:lvl w:ilvl="2" w:tplc="FFFFFFFF">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39" w15:restartNumberingAfterBreak="0">
    <w:nsid w:val="3A283DFD"/>
    <w:multiLevelType w:val="hybridMultilevel"/>
    <w:tmpl w:val="95B02DD4"/>
    <w:lvl w:ilvl="0" w:tplc="00000002">
      <w:start w:val="1"/>
      <w:numFmt w:val="bullet"/>
      <w:lvlText w:val=""/>
      <w:lvlJc w:val="left"/>
      <w:pPr>
        <w:ind w:left="777" w:hanging="360"/>
      </w:pPr>
      <w:rPr>
        <w:rFonts w:ascii="Symbol" w:hAnsi="Symbol" w:cs="Symbol" w:hint="default"/>
        <w:color w:val="2E74B5"/>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0" w15:restartNumberingAfterBreak="0">
    <w:nsid w:val="3E172B16"/>
    <w:multiLevelType w:val="hybridMultilevel"/>
    <w:tmpl w:val="8BB63E0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3FA14014"/>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0A40D05"/>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1774626"/>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39451BD"/>
    <w:multiLevelType w:val="hybridMultilevel"/>
    <w:tmpl w:val="F95A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43DA421D"/>
    <w:multiLevelType w:val="hybridMultilevel"/>
    <w:tmpl w:val="3B74376E"/>
    <w:lvl w:ilvl="0" w:tplc="33EAF5D2">
      <w:start w:val="1"/>
      <w:numFmt w:val="bullet"/>
      <w:lvlText w:val="o"/>
      <w:lvlJc w:val="left"/>
      <w:pPr>
        <w:ind w:left="720" w:hanging="360"/>
      </w:pPr>
      <w:rPr>
        <w:rFonts w:ascii="Courier New" w:hAnsi="Courier New" w:cs="Courier New"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50F1C8F"/>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539708E"/>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89E1592"/>
    <w:multiLevelType w:val="hybridMultilevel"/>
    <w:tmpl w:val="7AD6FBA2"/>
    <w:lvl w:ilvl="0" w:tplc="E0D293DE">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48DA1D24"/>
    <w:multiLevelType w:val="hybridMultilevel"/>
    <w:tmpl w:val="3C20F1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0" w15:restartNumberingAfterBreak="0">
    <w:nsid w:val="4982425E"/>
    <w:multiLevelType w:val="hybridMultilevel"/>
    <w:tmpl w:val="30EAE1CC"/>
    <w:lvl w:ilvl="0" w:tplc="0C0A0001">
      <w:start w:val="1"/>
      <w:numFmt w:val="bullet"/>
      <w:lvlText w:val=""/>
      <w:lvlJc w:val="left"/>
      <w:pPr>
        <w:ind w:left="825" w:hanging="360"/>
      </w:pPr>
      <w:rPr>
        <w:rFonts w:ascii="Symbol" w:hAnsi="Symbol" w:hint="default"/>
        <w:color w:val="2E74B5"/>
      </w:rPr>
    </w:lvl>
    <w:lvl w:ilvl="1" w:tplc="FFFFFFFF">
      <w:start w:val="1"/>
      <w:numFmt w:val="bullet"/>
      <w:lvlText w:val="o"/>
      <w:lvlJc w:val="left"/>
      <w:pPr>
        <w:ind w:left="1545" w:hanging="360"/>
      </w:pPr>
      <w:rPr>
        <w:rFonts w:ascii="Courier New" w:hAnsi="Courier New" w:cs="Courier New" w:hint="default"/>
        <w:color w:val="2E74B5"/>
      </w:rPr>
    </w:lvl>
    <w:lvl w:ilvl="2" w:tplc="FFFFFFFF">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51" w15:restartNumberingAfterBreak="0">
    <w:nsid w:val="4AFA2ED4"/>
    <w:multiLevelType w:val="hybridMultilevel"/>
    <w:tmpl w:val="8BB63E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1307064"/>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72F7FC2"/>
    <w:multiLevelType w:val="hybridMultilevel"/>
    <w:tmpl w:val="43DCD4AA"/>
    <w:lvl w:ilvl="0" w:tplc="6BBC7434">
      <w:start w:val="1"/>
      <w:numFmt w:val="bullet"/>
      <w:lvlText w:val=""/>
      <w:lvlJc w:val="left"/>
      <w:rPr>
        <w:rFonts w:ascii="Symbol" w:hAnsi="Symbol" w:hint="default"/>
        <w:color w:val="2F5496"/>
      </w:rPr>
    </w:lvl>
    <w:lvl w:ilvl="1" w:tplc="0C0A0001">
      <w:start w:val="1"/>
      <w:numFmt w:val="bullet"/>
      <w:lvlText w:val=""/>
      <w:lvlJc w:val="left"/>
      <w:pPr>
        <w:ind w:left="1440" w:hanging="360"/>
      </w:pPr>
      <w:rPr>
        <w:rFonts w:ascii="Symbol" w:hAnsi="Symbol" w:hint="default"/>
      </w:rPr>
    </w:lvl>
    <w:lvl w:ilvl="2" w:tplc="E0D293DE">
      <w:start w:val="1"/>
      <w:numFmt w:val="bullet"/>
      <w:lvlText w:val=""/>
      <w:lvlJc w:val="left"/>
      <w:pPr>
        <w:ind w:left="720" w:hanging="360"/>
      </w:pPr>
      <w:rPr>
        <w:rFonts w:ascii="Symbol" w:hAnsi="Symbol" w:hint="default"/>
        <w:color w:val="2E74B5"/>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BD12A26"/>
    <w:multiLevelType w:val="hybridMultilevel"/>
    <w:tmpl w:val="84009C76"/>
    <w:lvl w:ilvl="0" w:tplc="00000002">
      <w:start w:val="1"/>
      <w:numFmt w:val="bullet"/>
      <w:lvlText w:val=""/>
      <w:lvlJc w:val="left"/>
      <w:pPr>
        <w:ind w:left="825" w:hanging="360"/>
      </w:pPr>
      <w:rPr>
        <w:rFonts w:ascii="Symbol" w:hAnsi="Symbol" w:cs="Symbol" w:hint="default"/>
        <w:color w:val="2E74B5"/>
      </w:rPr>
    </w:lvl>
    <w:lvl w:ilvl="1" w:tplc="FFFFFFFF">
      <w:start w:val="1"/>
      <w:numFmt w:val="bullet"/>
      <w:lvlText w:val="o"/>
      <w:lvlJc w:val="left"/>
      <w:pPr>
        <w:ind w:left="1545" w:hanging="360"/>
      </w:pPr>
      <w:rPr>
        <w:rFonts w:ascii="Courier New" w:hAnsi="Courier New" w:cs="Courier New" w:hint="default"/>
        <w:color w:val="2E74B5"/>
      </w:rPr>
    </w:lvl>
    <w:lvl w:ilvl="2" w:tplc="FFFFFFFF">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55" w15:restartNumberingAfterBreak="0">
    <w:nsid w:val="62C27DE6"/>
    <w:multiLevelType w:val="hybridMultilevel"/>
    <w:tmpl w:val="8BB63E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5FE0D18"/>
    <w:multiLevelType w:val="hybridMultilevel"/>
    <w:tmpl w:val="F0CEB360"/>
    <w:lvl w:ilvl="0" w:tplc="FFFFFFFF">
      <w:start w:val="1"/>
      <w:numFmt w:val="bullet"/>
      <w:lvlText w:val=""/>
      <w:lvlJc w:val="left"/>
      <w:rPr>
        <w:rFonts w:ascii="Symbol" w:hAnsi="Symbol" w:hint="default"/>
        <w:color w:val="2F549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7312FB58">
      <w:start w:val="2"/>
      <w:numFmt w:val="bullet"/>
      <w:lvlText w:val="-"/>
      <w:lvlJc w:val="left"/>
      <w:pPr>
        <w:ind w:left="2880" w:hanging="360"/>
      </w:pPr>
      <w:rPr>
        <w:rFonts w:ascii="Lucida Sans" w:eastAsia="Calibri" w:hAnsi="Lucida Sans" w:cs="Aria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8D87630"/>
    <w:multiLevelType w:val="hybridMultilevel"/>
    <w:tmpl w:val="37CCF5CC"/>
    <w:lvl w:ilvl="0" w:tplc="00000002">
      <w:start w:val="1"/>
      <w:numFmt w:val="bullet"/>
      <w:lvlText w:val=""/>
      <w:lvlJc w:val="left"/>
      <w:pPr>
        <w:ind w:left="825" w:hanging="360"/>
      </w:pPr>
      <w:rPr>
        <w:rFonts w:ascii="Symbol" w:hAnsi="Symbol" w:cs="Symbol" w:hint="default"/>
        <w:color w:val="2E74B5"/>
      </w:rPr>
    </w:lvl>
    <w:lvl w:ilvl="1" w:tplc="FFFFFFFF">
      <w:start w:val="1"/>
      <w:numFmt w:val="bullet"/>
      <w:lvlText w:val="o"/>
      <w:lvlJc w:val="left"/>
      <w:pPr>
        <w:ind w:left="1545" w:hanging="360"/>
      </w:pPr>
      <w:rPr>
        <w:rFonts w:ascii="Courier New" w:hAnsi="Courier New" w:cs="Courier New" w:hint="default"/>
        <w:color w:val="2E74B5"/>
      </w:rPr>
    </w:lvl>
    <w:lvl w:ilvl="2" w:tplc="FFFFFFFF">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58" w15:restartNumberingAfterBreak="0">
    <w:nsid w:val="71080B10"/>
    <w:multiLevelType w:val="hybridMultilevel"/>
    <w:tmpl w:val="8BB63E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1D95055"/>
    <w:multiLevelType w:val="hybridMultilevel"/>
    <w:tmpl w:val="4886C86E"/>
    <w:lvl w:ilvl="0" w:tplc="33EAF5D2">
      <w:start w:val="1"/>
      <w:numFmt w:val="bullet"/>
      <w:lvlText w:val="o"/>
      <w:lvlJc w:val="left"/>
      <w:pPr>
        <w:ind w:left="1006" w:hanging="360"/>
      </w:pPr>
      <w:rPr>
        <w:rFonts w:ascii="Courier New" w:hAnsi="Courier New" w:cs="Courier New" w:hint="default"/>
        <w:color w:val="2E74B5"/>
      </w:rPr>
    </w:lvl>
    <w:lvl w:ilvl="1" w:tplc="0C0A0003" w:tentative="1">
      <w:start w:val="1"/>
      <w:numFmt w:val="bullet"/>
      <w:lvlText w:val="o"/>
      <w:lvlJc w:val="left"/>
      <w:pPr>
        <w:ind w:left="1726" w:hanging="360"/>
      </w:pPr>
      <w:rPr>
        <w:rFonts w:ascii="Courier New" w:hAnsi="Courier New" w:cs="Courier New" w:hint="default"/>
      </w:rPr>
    </w:lvl>
    <w:lvl w:ilvl="2" w:tplc="0C0A0005" w:tentative="1">
      <w:start w:val="1"/>
      <w:numFmt w:val="bullet"/>
      <w:lvlText w:val=""/>
      <w:lvlJc w:val="left"/>
      <w:pPr>
        <w:ind w:left="2446" w:hanging="360"/>
      </w:pPr>
      <w:rPr>
        <w:rFonts w:ascii="Wingdings" w:hAnsi="Wingdings" w:hint="default"/>
      </w:rPr>
    </w:lvl>
    <w:lvl w:ilvl="3" w:tplc="0C0A0001" w:tentative="1">
      <w:start w:val="1"/>
      <w:numFmt w:val="bullet"/>
      <w:lvlText w:val=""/>
      <w:lvlJc w:val="left"/>
      <w:pPr>
        <w:ind w:left="3166" w:hanging="360"/>
      </w:pPr>
      <w:rPr>
        <w:rFonts w:ascii="Symbol" w:hAnsi="Symbol" w:hint="default"/>
      </w:rPr>
    </w:lvl>
    <w:lvl w:ilvl="4" w:tplc="0C0A0003" w:tentative="1">
      <w:start w:val="1"/>
      <w:numFmt w:val="bullet"/>
      <w:lvlText w:val="o"/>
      <w:lvlJc w:val="left"/>
      <w:pPr>
        <w:ind w:left="3886" w:hanging="360"/>
      </w:pPr>
      <w:rPr>
        <w:rFonts w:ascii="Courier New" w:hAnsi="Courier New" w:cs="Courier New" w:hint="default"/>
      </w:rPr>
    </w:lvl>
    <w:lvl w:ilvl="5" w:tplc="0C0A0005" w:tentative="1">
      <w:start w:val="1"/>
      <w:numFmt w:val="bullet"/>
      <w:lvlText w:val=""/>
      <w:lvlJc w:val="left"/>
      <w:pPr>
        <w:ind w:left="4606" w:hanging="360"/>
      </w:pPr>
      <w:rPr>
        <w:rFonts w:ascii="Wingdings" w:hAnsi="Wingdings" w:hint="default"/>
      </w:rPr>
    </w:lvl>
    <w:lvl w:ilvl="6" w:tplc="0C0A0001" w:tentative="1">
      <w:start w:val="1"/>
      <w:numFmt w:val="bullet"/>
      <w:lvlText w:val=""/>
      <w:lvlJc w:val="left"/>
      <w:pPr>
        <w:ind w:left="5326" w:hanging="360"/>
      </w:pPr>
      <w:rPr>
        <w:rFonts w:ascii="Symbol" w:hAnsi="Symbol" w:hint="default"/>
      </w:rPr>
    </w:lvl>
    <w:lvl w:ilvl="7" w:tplc="0C0A0003" w:tentative="1">
      <w:start w:val="1"/>
      <w:numFmt w:val="bullet"/>
      <w:lvlText w:val="o"/>
      <w:lvlJc w:val="left"/>
      <w:pPr>
        <w:ind w:left="6046" w:hanging="360"/>
      </w:pPr>
      <w:rPr>
        <w:rFonts w:ascii="Courier New" w:hAnsi="Courier New" w:cs="Courier New" w:hint="default"/>
      </w:rPr>
    </w:lvl>
    <w:lvl w:ilvl="8" w:tplc="0C0A0005" w:tentative="1">
      <w:start w:val="1"/>
      <w:numFmt w:val="bullet"/>
      <w:lvlText w:val=""/>
      <w:lvlJc w:val="left"/>
      <w:pPr>
        <w:ind w:left="6766" w:hanging="360"/>
      </w:pPr>
      <w:rPr>
        <w:rFonts w:ascii="Wingdings" w:hAnsi="Wingdings" w:hint="default"/>
      </w:rPr>
    </w:lvl>
  </w:abstractNum>
  <w:abstractNum w:abstractNumId="60" w15:restartNumberingAfterBreak="0">
    <w:nsid w:val="75214FB1"/>
    <w:multiLevelType w:val="hybridMultilevel"/>
    <w:tmpl w:val="08C27F1C"/>
    <w:lvl w:ilvl="0" w:tplc="E0D293DE">
      <w:start w:val="1"/>
      <w:numFmt w:val="bullet"/>
      <w:lvlText w:val=""/>
      <w:lvlJc w:val="left"/>
      <w:pPr>
        <w:ind w:left="850" w:hanging="360"/>
      </w:pPr>
      <w:rPr>
        <w:rFonts w:ascii="Symbol" w:hAnsi="Symbol" w:hint="default"/>
        <w:color w:val="2E74B5"/>
      </w:rPr>
    </w:lvl>
    <w:lvl w:ilvl="1" w:tplc="0C0A0003" w:tentative="1">
      <w:start w:val="1"/>
      <w:numFmt w:val="bullet"/>
      <w:lvlText w:val="o"/>
      <w:lvlJc w:val="left"/>
      <w:pPr>
        <w:ind w:left="1570" w:hanging="360"/>
      </w:pPr>
      <w:rPr>
        <w:rFonts w:ascii="Courier New" w:hAnsi="Courier New" w:cs="Courier New" w:hint="default"/>
      </w:rPr>
    </w:lvl>
    <w:lvl w:ilvl="2" w:tplc="0C0A0005" w:tentative="1">
      <w:start w:val="1"/>
      <w:numFmt w:val="bullet"/>
      <w:lvlText w:val=""/>
      <w:lvlJc w:val="left"/>
      <w:pPr>
        <w:ind w:left="2290" w:hanging="360"/>
      </w:pPr>
      <w:rPr>
        <w:rFonts w:ascii="Wingdings" w:hAnsi="Wingdings" w:hint="default"/>
      </w:rPr>
    </w:lvl>
    <w:lvl w:ilvl="3" w:tplc="0C0A0001" w:tentative="1">
      <w:start w:val="1"/>
      <w:numFmt w:val="bullet"/>
      <w:lvlText w:val=""/>
      <w:lvlJc w:val="left"/>
      <w:pPr>
        <w:ind w:left="3010" w:hanging="360"/>
      </w:pPr>
      <w:rPr>
        <w:rFonts w:ascii="Symbol" w:hAnsi="Symbol" w:hint="default"/>
      </w:rPr>
    </w:lvl>
    <w:lvl w:ilvl="4" w:tplc="0C0A0003" w:tentative="1">
      <w:start w:val="1"/>
      <w:numFmt w:val="bullet"/>
      <w:lvlText w:val="o"/>
      <w:lvlJc w:val="left"/>
      <w:pPr>
        <w:ind w:left="3730" w:hanging="360"/>
      </w:pPr>
      <w:rPr>
        <w:rFonts w:ascii="Courier New" w:hAnsi="Courier New" w:cs="Courier New" w:hint="default"/>
      </w:rPr>
    </w:lvl>
    <w:lvl w:ilvl="5" w:tplc="0C0A0005" w:tentative="1">
      <w:start w:val="1"/>
      <w:numFmt w:val="bullet"/>
      <w:lvlText w:val=""/>
      <w:lvlJc w:val="left"/>
      <w:pPr>
        <w:ind w:left="4450" w:hanging="360"/>
      </w:pPr>
      <w:rPr>
        <w:rFonts w:ascii="Wingdings" w:hAnsi="Wingdings" w:hint="default"/>
      </w:rPr>
    </w:lvl>
    <w:lvl w:ilvl="6" w:tplc="0C0A0001" w:tentative="1">
      <w:start w:val="1"/>
      <w:numFmt w:val="bullet"/>
      <w:lvlText w:val=""/>
      <w:lvlJc w:val="left"/>
      <w:pPr>
        <w:ind w:left="5170" w:hanging="360"/>
      </w:pPr>
      <w:rPr>
        <w:rFonts w:ascii="Symbol" w:hAnsi="Symbol" w:hint="default"/>
      </w:rPr>
    </w:lvl>
    <w:lvl w:ilvl="7" w:tplc="0C0A0003" w:tentative="1">
      <w:start w:val="1"/>
      <w:numFmt w:val="bullet"/>
      <w:lvlText w:val="o"/>
      <w:lvlJc w:val="left"/>
      <w:pPr>
        <w:ind w:left="5890" w:hanging="360"/>
      </w:pPr>
      <w:rPr>
        <w:rFonts w:ascii="Courier New" w:hAnsi="Courier New" w:cs="Courier New" w:hint="default"/>
      </w:rPr>
    </w:lvl>
    <w:lvl w:ilvl="8" w:tplc="0C0A0005" w:tentative="1">
      <w:start w:val="1"/>
      <w:numFmt w:val="bullet"/>
      <w:lvlText w:val=""/>
      <w:lvlJc w:val="left"/>
      <w:pPr>
        <w:ind w:left="6610" w:hanging="360"/>
      </w:pPr>
      <w:rPr>
        <w:rFonts w:ascii="Wingdings" w:hAnsi="Wingdings" w:hint="default"/>
      </w:rPr>
    </w:lvl>
  </w:abstractNum>
  <w:abstractNum w:abstractNumId="61" w15:restartNumberingAfterBreak="0">
    <w:nsid w:val="757850E6"/>
    <w:multiLevelType w:val="hybridMultilevel"/>
    <w:tmpl w:val="59E4F27C"/>
    <w:lvl w:ilvl="0" w:tplc="6BBC7434">
      <w:start w:val="1"/>
      <w:numFmt w:val="bullet"/>
      <w:lvlText w:val=""/>
      <w:lvlJc w:val="left"/>
      <w:rPr>
        <w:rFonts w:ascii="Symbol" w:hAnsi="Symbol" w:hint="default"/>
        <w:color w:val="2F5496"/>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62" w15:restartNumberingAfterBreak="0">
    <w:nsid w:val="767530A6"/>
    <w:multiLevelType w:val="hybridMultilevel"/>
    <w:tmpl w:val="3A0E8030"/>
    <w:lvl w:ilvl="0" w:tplc="33EAF5D2">
      <w:start w:val="1"/>
      <w:numFmt w:val="bullet"/>
      <w:lvlText w:val="o"/>
      <w:lvlJc w:val="left"/>
      <w:pPr>
        <w:ind w:left="1126" w:hanging="360"/>
      </w:pPr>
      <w:rPr>
        <w:rFonts w:ascii="Courier New" w:hAnsi="Courier New" w:cs="Courier New" w:hint="default"/>
        <w:color w:val="2E74B5"/>
      </w:rPr>
    </w:lvl>
    <w:lvl w:ilvl="1" w:tplc="0C0A0003" w:tentative="1">
      <w:start w:val="1"/>
      <w:numFmt w:val="bullet"/>
      <w:lvlText w:val="o"/>
      <w:lvlJc w:val="left"/>
      <w:pPr>
        <w:ind w:left="1846" w:hanging="360"/>
      </w:pPr>
      <w:rPr>
        <w:rFonts w:ascii="Courier New" w:hAnsi="Courier New" w:cs="Courier New" w:hint="default"/>
      </w:rPr>
    </w:lvl>
    <w:lvl w:ilvl="2" w:tplc="0C0A0005" w:tentative="1">
      <w:start w:val="1"/>
      <w:numFmt w:val="bullet"/>
      <w:lvlText w:val=""/>
      <w:lvlJc w:val="left"/>
      <w:pPr>
        <w:ind w:left="2566" w:hanging="360"/>
      </w:pPr>
      <w:rPr>
        <w:rFonts w:ascii="Wingdings" w:hAnsi="Wingdings" w:hint="default"/>
      </w:rPr>
    </w:lvl>
    <w:lvl w:ilvl="3" w:tplc="0C0A0001" w:tentative="1">
      <w:start w:val="1"/>
      <w:numFmt w:val="bullet"/>
      <w:lvlText w:val=""/>
      <w:lvlJc w:val="left"/>
      <w:pPr>
        <w:ind w:left="3286" w:hanging="360"/>
      </w:pPr>
      <w:rPr>
        <w:rFonts w:ascii="Symbol" w:hAnsi="Symbol" w:hint="default"/>
      </w:rPr>
    </w:lvl>
    <w:lvl w:ilvl="4" w:tplc="0C0A0003" w:tentative="1">
      <w:start w:val="1"/>
      <w:numFmt w:val="bullet"/>
      <w:lvlText w:val="o"/>
      <w:lvlJc w:val="left"/>
      <w:pPr>
        <w:ind w:left="4006" w:hanging="360"/>
      </w:pPr>
      <w:rPr>
        <w:rFonts w:ascii="Courier New" w:hAnsi="Courier New" w:cs="Courier New" w:hint="default"/>
      </w:rPr>
    </w:lvl>
    <w:lvl w:ilvl="5" w:tplc="0C0A0005" w:tentative="1">
      <w:start w:val="1"/>
      <w:numFmt w:val="bullet"/>
      <w:lvlText w:val=""/>
      <w:lvlJc w:val="left"/>
      <w:pPr>
        <w:ind w:left="4726" w:hanging="360"/>
      </w:pPr>
      <w:rPr>
        <w:rFonts w:ascii="Wingdings" w:hAnsi="Wingdings" w:hint="default"/>
      </w:rPr>
    </w:lvl>
    <w:lvl w:ilvl="6" w:tplc="0C0A0001" w:tentative="1">
      <w:start w:val="1"/>
      <w:numFmt w:val="bullet"/>
      <w:lvlText w:val=""/>
      <w:lvlJc w:val="left"/>
      <w:pPr>
        <w:ind w:left="5446" w:hanging="360"/>
      </w:pPr>
      <w:rPr>
        <w:rFonts w:ascii="Symbol" w:hAnsi="Symbol" w:hint="default"/>
      </w:rPr>
    </w:lvl>
    <w:lvl w:ilvl="7" w:tplc="0C0A0003" w:tentative="1">
      <w:start w:val="1"/>
      <w:numFmt w:val="bullet"/>
      <w:lvlText w:val="o"/>
      <w:lvlJc w:val="left"/>
      <w:pPr>
        <w:ind w:left="6166" w:hanging="360"/>
      </w:pPr>
      <w:rPr>
        <w:rFonts w:ascii="Courier New" w:hAnsi="Courier New" w:cs="Courier New" w:hint="default"/>
      </w:rPr>
    </w:lvl>
    <w:lvl w:ilvl="8" w:tplc="0C0A0005" w:tentative="1">
      <w:start w:val="1"/>
      <w:numFmt w:val="bullet"/>
      <w:lvlText w:val=""/>
      <w:lvlJc w:val="left"/>
      <w:pPr>
        <w:ind w:left="6886" w:hanging="360"/>
      </w:pPr>
      <w:rPr>
        <w:rFonts w:ascii="Wingdings" w:hAnsi="Wingdings" w:hint="default"/>
      </w:rPr>
    </w:lvl>
  </w:abstractNum>
  <w:abstractNum w:abstractNumId="63" w15:restartNumberingAfterBreak="0">
    <w:nsid w:val="77931E41"/>
    <w:multiLevelType w:val="hybridMultilevel"/>
    <w:tmpl w:val="F53A55E2"/>
    <w:lvl w:ilvl="0" w:tplc="7312FB58">
      <w:start w:val="2"/>
      <w:numFmt w:val="bullet"/>
      <w:lvlText w:val="-"/>
      <w:lvlJc w:val="left"/>
      <w:pPr>
        <w:ind w:left="502" w:hanging="360"/>
      </w:pPr>
      <w:rPr>
        <w:rFonts w:ascii="Lucida Sans" w:eastAsia="Calibri" w:hAnsi="Lucida Sans" w:cs="Aria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4" w15:restartNumberingAfterBreak="0">
    <w:nsid w:val="7887208F"/>
    <w:multiLevelType w:val="hybridMultilevel"/>
    <w:tmpl w:val="984E4F3E"/>
    <w:lvl w:ilvl="0" w:tplc="33EAF5D2">
      <w:start w:val="1"/>
      <w:numFmt w:val="bullet"/>
      <w:lvlText w:val="o"/>
      <w:lvlJc w:val="left"/>
      <w:pPr>
        <w:ind w:left="825" w:hanging="360"/>
      </w:pPr>
      <w:rPr>
        <w:rFonts w:ascii="Courier New" w:hAnsi="Courier New" w:cs="Courier New" w:hint="default"/>
        <w:color w:val="2E74B5"/>
      </w:rPr>
    </w:lvl>
    <w:lvl w:ilvl="1" w:tplc="FFFFFFFF">
      <w:start w:val="1"/>
      <w:numFmt w:val="bullet"/>
      <w:lvlText w:val="o"/>
      <w:lvlJc w:val="left"/>
      <w:pPr>
        <w:ind w:left="1545" w:hanging="360"/>
      </w:pPr>
      <w:rPr>
        <w:rFonts w:ascii="Courier New" w:hAnsi="Courier New" w:cs="Courier New" w:hint="default"/>
        <w:color w:val="2E74B5"/>
      </w:rPr>
    </w:lvl>
    <w:lvl w:ilvl="2" w:tplc="FFFFFFFF">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65" w15:restartNumberingAfterBreak="0">
    <w:nsid w:val="79B0278D"/>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A4B55ED"/>
    <w:multiLevelType w:val="hybridMultilevel"/>
    <w:tmpl w:val="B3EAAC5A"/>
    <w:lvl w:ilvl="0" w:tplc="33EAF5D2">
      <w:start w:val="1"/>
      <w:numFmt w:val="bullet"/>
      <w:lvlText w:val="o"/>
      <w:lvlJc w:val="left"/>
      <w:pPr>
        <w:ind w:left="825" w:hanging="360"/>
      </w:pPr>
      <w:rPr>
        <w:rFonts w:ascii="Courier New" w:hAnsi="Courier New" w:cs="Courier New" w:hint="default"/>
        <w:color w:val="2E74B5"/>
      </w:rPr>
    </w:lvl>
    <w:lvl w:ilvl="1" w:tplc="33EAF5D2">
      <w:start w:val="1"/>
      <w:numFmt w:val="bullet"/>
      <w:lvlText w:val="o"/>
      <w:lvlJc w:val="left"/>
      <w:pPr>
        <w:ind w:left="1545" w:hanging="360"/>
      </w:pPr>
      <w:rPr>
        <w:rFonts w:ascii="Courier New" w:hAnsi="Courier New" w:cs="Courier New" w:hint="default"/>
        <w:color w:val="2E74B5"/>
      </w:rPr>
    </w:lvl>
    <w:lvl w:ilvl="2" w:tplc="04030005">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67" w15:restartNumberingAfterBreak="0">
    <w:nsid w:val="7C983299"/>
    <w:multiLevelType w:val="hybridMultilevel"/>
    <w:tmpl w:val="F95A7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8449838">
    <w:abstractNumId w:val="0"/>
  </w:num>
  <w:num w:numId="2" w16cid:durableId="560557600">
    <w:abstractNumId w:val="3"/>
  </w:num>
  <w:num w:numId="3" w16cid:durableId="251203770">
    <w:abstractNumId w:val="5"/>
  </w:num>
  <w:num w:numId="4" w16cid:durableId="1876962588">
    <w:abstractNumId w:val="8"/>
  </w:num>
  <w:num w:numId="5" w16cid:durableId="1341421657">
    <w:abstractNumId w:val="11"/>
  </w:num>
  <w:num w:numId="6" w16cid:durableId="272787652">
    <w:abstractNumId w:val="22"/>
  </w:num>
  <w:num w:numId="7" w16cid:durableId="1340277697">
    <w:abstractNumId w:val="24"/>
  </w:num>
  <w:num w:numId="8" w16cid:durableId="77334651">
    <w:abstractNumId w:val="66"/>
  </w:num>
  <w:num w:numId="9" w16cid:durableId="814761252">
    <w:abstractNumId w:val="39"/>
  </w:num>
  <w:num w:numId="10" w16cid:durableId="1220363237">
    <w:abstractNumId w:val="44"/>
  </w:num>
  <w:num w:numId="11" w16cid:durableId="1905723631">
    <w:abstractNumId w:val="33"/>
  </w:num>
  <w:num w:numId="12" w16cid:durableId="1258439799">
    <w:abstractNumId w:val="53"/>
  </w:num>
  <w:num w:numId="13" w16cid:durableId="1377319542">
    <w:abstractNumId w:val="61"/>
  </w:num>
  <w:num w:numId="14" w16cid:durableId="600189707">
    <w:abstractNumId w:val="40"/>
  </w:num>
  <w:num w:numId="15" w16cid:durableId="813328971">
    <w:abstractNumId w:val="56"/>
  </w:num>
  <w:num w:numId="16" w16cid:durableId="7873509">
    <w:abstractNumId w:val="48"/>
  </w:num>
  <w:num w:numId="17" w16cid:durableId="371661768">
    <w:abstractNumId w:val="60"/>
  </w:num>
  <w:num w:numId="18" w16cid:durableId="1769082785">
    <w:abstractNumId w:val="63"/>
  </w:num>
  <w:num w:numId="19" w16cid:durableId="2006467155">
    <w:abstractNumId w:val="49"/>
  </w:num>
  <w:num w:numId="20" w16cid:durableId="26488839">
    <w:abstractNumId w:val="46"/>
  </w:num>
  <w:num w:numId="21" w16cid:durableId="650984574">
    <w:abstractNumId w:val="36"/>
  </w:num>
  <w:num w:numId="22" w16cid:durableId="1092359112">
    <w:abstractNumId w:val="29"/>
  </w:num>
  <w:num w:numId="23" w16cid:durableId="1927954641">
    <w:abstractNumId w:val="55"/>
  </w:num>
  <w:num w:numId="24" w16cid:durableId="384567408">
    <w:abstractNumId w:val="58"/>
  </w:num>
  <w:num w:numId="25" w16cid:durableId="1233616342">
    <w:abstractNumId w:val="51"/>
  </w:num>
  <w:num w:numId="26" w16cid:durableId="527453929">
    <w:abstractNumId w:val="64"/>
  </w:num>
  <w:num w:numId="27" w16cid:durableId="1947882772">
    <w:abstractNumId w:val="59"/>
  </w:num>
  <w:num w:numId="28" w16cid:durableId="944269602">
    <w:abstractNumId w:val="38"/>
  </w:num>
  <w:num w:numId="29" w16cid:durableId="908341452">
    <w:abstractNumId w:val="37"/>
  </w:num>
  <w:num w:numId="30" w16cid:durableId="1959215244">
    <w:abstractNumId w:val="30"/>
  </w:num>
  <w:num w:numId="31" w16cid:durableId="7025545">
    <w:abstractNumId w:val="57"/>
  </w:num>
  <w:num w:numId="32" w16cid:durableId="26686526">
    <w:abstractNumId w:val="45"/>
  </w:num>
  <w:num w:numId="33" w16cid:durableId="822434791">
    <w:abstractNumId w:val="54"/>
  </w:num>
  <w:num w:numId="34" w16cid:durableId="1943536807">
    <w:abstractNumId w:val="62"/>
  </w:num>
  <w:num w:numId="35" w16cid:durableId="173884245">
    <w:abstractNumId w:val="50"/>
  </w:num>
  <w:num w:numId="36" w16cid:durableId="22220007">
    <w:abstractNumId w:val="65"/>
  </w:num>
  <w:num w:numId="37" w16cid:durableId="1270039903">
    <w:abstractNumId w:val="52"/>
  </w:num>
  <w:num w:numId="38" w16cid:durableId="1954556279">
    <w:abstractNumId w:val="35"/>
  </w:num>
  <w:num w:numId="39" w16cid:durableId="1778677488">
    <w:abstractNumId w:val="47"/>
  </w:num>
  <w:num w:numId="40" w16cid:durableId="212272157">
    <w:abstractNumId w:val="42"/>
  </w:num>
  <w:num w:numId="41" w16cid:durableId="197352966">
    <w:abstractNumId w:val="31"/>
  </w:num>
  <w:num w:numId="42" w16cid:durableId="339432358">
    <w:abstractNumId w:val="67"/>
  </w:num>
  <w:num w:numId="43" w16cid:durableId="1830704194">
    <w:abstractNumId w:val="41"/>
  </w:num>
  <w:num w:numId="44" w16cid:durableId="978414732">
    <w:abstractNumId w:val="43"/>
  </w:num>
  <w:num w:numId="45" w16cid:durableId="184171300">
    <w:abstractNumId w:val="32"/>
  </w:num>
  <w:num w:numId="46" w16cid:durableId="1894349618">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47"/>
    <w:rsid w:val="000005A7"/>
    <w:rsid w:val="00002648"/>
    <w:rsid w:val="00003A9B"/>
    <w:rsid w:val="00005FEE"/>
    <w:rsid w:val="00006A6F"/>
    <w:rsid w:val="00006BBB"/>
    <w:rsid w:val="00010531"/>
    <w:rsid w:val="00012962"/>
    <w:rsid w:val="00014C6F"/>
    <w:rsid w:val="00024B0E"/>
    <w:rsid w:val="00030A31"/>
    <w:rsid w:val="000313A5"/>
    <w:rsid w:val="00034AC5"/>
    <w:rsid w:val="000351E9"/>
    <w:rsid w:val="00036061"/>
    <w:rsid w:val="00036A59"/>
    <w:rsid w:val="00041379"/>
    <w:rsid w:val="000459AD"/>
    <w:rsid w:val="00052864"/>
    <w:rsid w:val="0006255F"/>
    <w:rsid w:val="00066F84"/>
    <w:rsid w:val="0007022F"/>
    <w:rsid w:val="00072EB8"/>
    <w:rsid w:val="00077B05"/>
    <w:rsid w:val="00080F1C"/>
    <w:rsid w:val="00085308"/>
    <w:rsid w:val="00090129"/>
    <w:rsid w:val="000907A5"/>
    <w:rsid w:val="00093491"/>
    <w:rsid w:val="00096BB5"/>
    <w:rsid w:val="000A0076"/>
    <w:rsid w:val="000A1E6E"/>
    <w:rsid w:val="000A5949"/>
    <w:rsid w:val="000B0FF5"/>
    <w:rsid w:val="000B2D10"/>
    <w:rsid w:val="000B3D9C"/>
    <w:rsid w:val="000B4DB8"/>
    <w:rsid w:val="000B57F2"/>
    <w:rsid w:val="000B678A"/>
    <w:rsid w:val="000C1967"/>
    <w:rsid w:val="000C4D3B"/>
    <w:rsid w:val="000C5680"/>
    <w:rsid w:val="000D0EC4"/>
    <w:rsid w:val="000D14C7"/>
    <w:rsid w:val="000D3F03"/>
    <w:rsid w:val="000D642B"/>
    <w:rsid w:val="000E0765"/>
    <w:rsid w:val="000E12E2"/>
    <w:rsid w:val="000E23CA"/>
    <w:rsid w:val="000E2470"/>
    <w:rsid w:val="000E3F52"/>
    <w:rsid w:val="000E4FC0"/>
    <w:rsid w:val="000E5DC7"/>
    <w:rsid w:val="000E6AA4"/>
    <w:rsid w:val="000E7FC8"/>
    <w:rsid w:val="000F2248"/>
    <w:rsid w:val="000F25BA"/>
    <w:rsid w:val="000F2756"/>
    <w:rsid w:val="000F3F10"/>
    <w:rsid w:val="000F4D8A"/>
    <w:rsid w:val="000F648C"/>
    <w:rsid w:val="000F705F"/>
    <w:rsid w:val="00100DC4"/>
    <w:rsid w:val="00101066"/>
    <w:rsid w:val="00101E4D"/>
    <w:rsid w:val="00107B56"/>
    <w:rsid w:val="00121F0A"/>
    <w:rsid w:val="00130415"/>
    <w:rsid w:val="00130A19"/>
    <w:rsid w:val="001316E7"/>
    <w:rsid w:val="00133B52"/>
    <w:rsid w:val="00141182"/>
    <w:rsid w:val="00145C89"/>
    <w:rsid w:val="00150CBB"/>
    <w:rsid w:val="00153E04"/>
    <w:rsid w:val="00154FC8"/>
    <w:rsid w:val="00161C53"/>
    <w:rsid w:val="00161D9F"/>
    <w:rsid w:val="0016401C"/>
    <w:rsid w:val="0016625B"/>
    <w:rsid w:val="00170B84"/>
    <w:rsid w:val="00171D7E"/>
    <w:rsid w:val="00173DB1"/>
    <w:rsid w:val="001764BD"/>
    <w:rsid w:val="00180312"/>
    <w:rsid w:val="001823C1"/>
    <w:rsid w:val="00182C25"/>
    <w:rsid w:val="00182F11"/>
    <w:rsid w:val="0018334D"/>
    <w:rsid w:val="001855E4"/>
    <w:rsid w:val="0019156B"/>
    <w:rsid w:val="00192B6C"/>
    <w:rsid w:val="00196D1E"/>
    <w:rsid w:val="001A0BDF"/>
    <w:rsid w:val="001A17DD"/>
    <w:rsid w:val="001A316A"/>
    <w:rsid w:val="001A48D3"/>
    <w:rsid w:val="001B324F"/>
    <w:rsid w:val="001B6464"/>
    <w:rsid w:val="001C070C"/>
    <w:rsid w:val="001C07A5"/>
    <w:rsid w:val="001C2B37"/>
    <w:rsid w:val="001D482F"/>
    <w:rsid w:val="001D5712"/>
    <w:rsid w:val="001E003A"/>
    <w:rsid w:val="001E01CA"/>
    <w:rsid w:val="001E48A6"/>
    <w:rsid w:val="001E610D"/>
    <w:rsid w:val="001F0B9C"/>
    <w:rsid w:val="001F7F02"/>
    <w:rsid w:val="00200E73"/>
    <w:rsid w:val="00203D8F"/>
    <w:rsid w:val="00206A35"/>
    <w:rsid w:val="0021202D"/>
    <w:rsid w:val="00212BD7"/>
    <w:rsid w:val="0021497B"/>
    <w:rsid w:val="00215A70"/>
    <w:rsid w:val="0022000A"/>
    <w:rsid w:val="0022497B"/>
    <w:rsid w:val="00225CD0"/>
    <w:rsid w:val="00226CA4"/>
    <w:rsid w:val="002313C5"/>
    <w:rsid w:val="00233566"/>
    <w:rsid w:val="00234486"/>
    <w:rsid w:val="00236AE6"/>
    <w:rsid w:val="00237ED8"/>
    <w:rsid w:val="002413CC"/>
    <w:rsid w:val="00244F10"/>
    <w:rsid w:val="00253794"/>
    <w:rsid w:val="00254A55"/>
    <w:rsid w:val="00257F93"/>
    <w:rsid w:val="00267BCF"/>
    <w:rsid w:val="00272D3D"/>
    <w:rsid w:val="00273774"/>
    <w:rsid w:val="00276379"/>
    <w:rsid w:val="0028080E"/>
    <w:rsid w:val="00284ABC"/>
    <w:rsid w:val="00286DDD"/>
    <w:rsid w:val="002A330B"/>
    <w:rsid w:val="002A4638"/>
    <w:rsid w:val="002A71F7"/>
    <w:rsid w:val="002A7B3D"/>
    <w:rsid w:val="002B0164"/>
    <w:rsid w:val="002B02A9"/>
    <w:rsid w:val="002B0661"/>
    <w:rsid w:val="002B1926"/>
    <w:rsid w:val="002B44E8"/>
    <w:rsid w:val="002C1296"/>
    <w:rsid w:val="002C63BC"/>
    <w:rsid w:val="002C6573"/>
    <w:rsid w:val="002D06F8"/>
    <w:rsid w:val="002D0985"/>
    <w:rsid w:val="002D27A6"/>
    <w:rsid w:val="002D2999"/>
    <w:rsid w:val="002D5F81"/>
    <w:rsid w:val="002D7590"/>
    <w:rsid w:val="002E2435"/>
    <w:rsid w:val="002E6A99"/>
    <w:rsid w:val="002E7702"/>
    <w:rsid w:val="002E7A35"/>
    <w:rsid w:val="002F0A70"/>
    <w:rsid w:val="002F161F"/>
    <w:rsid w:val="002F29B0"/>
    <w:rsid w:val="002F2E9F"/>
    <w:rsid w:val="002F3A6B"/>
    <w:rsid w:val="00301D13"/>
    <w:rsid w:val="00303648"/>
    <w:rsid w:val="003038C0"/>
    <w:rsid w:val="003048A4"/>
    <w:rsid w:val="00304A86"/>
    <w:rsid w:val="00310B9B"/>
    <w:rsid w:val="0031351D"/>
    <w:rsid w:val="00313B69"/>
    <w:rsid w:val="00320853"/>
    <w:rsid w:val="00320CB3"/>
    <w:rsid w:val="003217C2"/>
    <w:rsid w:val="00324A89"/>
    <w:rsid w:val="0032613F"/>
    <w:rsid w:val="00326CEC"/>
    <w:rsid w:val="00332373"/>
    <w:rsid w:val="003372FE"/>
    <w:rsid w:val="00341648"/>
    <w:rsid w:val="00347ADD"/>
    <w:rsid w:val="00347F80"/>
    <w:rsid w:val="00351047"/>
    <w:rsid w:val="00356C39"/>
    <w:rsid w:val="00367BFD"/>
    <w:rsid w:val="00371981"/>
    <w:rsid w:val="003759E3"/>
    <w:rsid w:val="00377659"/>
    <w:rsid w:val="00380F29"/>
    <w:rsid w:val="00383856"/>
    <w:rsid w:val="00385519"/>
    <w:rsid w:val="00386A1F"/>
    <w:rsid w:val="00387524"/>
    <w:rsid w:val="00390524"/>
    <w:rsid w:val="003907E4"/>
    <w:rsid w:val="003911F8"/>
    <w:rsid w:val="003A0E04"/>
    <w:rsid w:val="003B311A"/>
    <w:rsid w:val="003B34F0"/>
    <w:rsid w:val="003B45A4"/>
    <w:rsid w:val="003B6F7D"/>
    <w:rsid w:val="003B7F2E"/>
    <w:rsid w:val="003C2EAD"/>
    <w:rsid w:val="003C4551"/>
    <w:rsid w:val="003C5150"/>
    <w:rsid w:val="003C5B9E"/>
    <w:rsid w:val="003C5DCE"/>
    <w:rsid w:val="003C7FB5"/>
    <w:rsid w:val="003D7113"/>
    <w:rsid w:val="003D77FA"/>
    <w:rsid w:val="003E05DB"/>
    <w:rsid w:val="003E3515"/>
    <w:rsid w:val="003E43F9"/>
    <w:rsid w:val="003E4F79"/>
    <w:rsid w:val="003E5E48"/>
    <w:rsid w:val="003F5277"/>
    <w:rsid w:val="003F5B3C"/>
    <w:rsid w:val="00405D4B"/>
    <w:rsid w:val="0040733E"/>
    <w:rsid w:val="00407B7E"/>
    <w:rsid w:val="0041174E"/>
    <w:rsid w:val="00411BD6"/>
    <w:rsid w:val="00416953"/>
    <w:rsid w:val="004200FA"/>
    <w:rsid w:val="00420BAF"/>
    <w:rsid w:val="004230E2"/>
    <w:rsid w:val="0043047B"/>
    <w:rsid w:val="004316EB"/>
    <w:rsid w:val="00431E1F"/>
    <w:rsid w:val="00436553"/>
    <w:rsid w:val="004372B6"/>
    <w:rsid w:val="004407BB"/>
    <w:rsid w:val="004444BA"/>
    <w:rsid w:val="004466DA"/>
    <w:rsid w:val="0045051D"/>
    <w:rsid w:val="00451F35"/>
    <w:rsid w:val="00452B3D"/>
    <w:rsid w:val="00455FC5"/>
    <w:rsid w:val="00462EDC"/>
    <w:rsid w:val="00475374"/>
    <w:rsid w:val="00483860"/>
    <w:rsid w:val="0048436C"/>
    <w:rsid w:val="00485CF8"/>
    <w:rsid w:val="00486104"/>
    <w:rsid w:val="00486BE9"/>
    <w:rsid w:val="00486EC3"/>
    <w:rsid w:val="004870FC"/>
    <w:rsid w:val="0049128D"/>
    <w:rsid w:val="0049601E"/>
    <w:rsid w:val="0049668B"/>
    <w:rsid w:val="00496726"/>
    <w:rsid w:val="004A38CF"/>
    <w:rsid w:val="004A5AB9"/>
    <w:rsid w:val="004A6F7B"/>
    <w:rsid w:val="004B041A"/>
    <w:rsid w:val="004B0B8F"/>
    <w:rsid w:val="004B1AF5"/>
    <w:rsid w:val="004B2D8C"/>
    <w:rsid w:val="004B766E"/>
    <w:rsid w:val="004C2E26"/>
    <w:rsid w:val="004C7036"/>
    <w:rsid w:val="004C7700"/>
    <w:rsid w:val="004C78F2"/>
    <w:rsid w:val="004D349F"/>
    <w:rsid w:val="004D4DEB"/>
    <w:rsid w:val="004E4977"/>
    <w:rsid w:val="004E6424"/>
    <w:rsid w:val="004E67E7"/>
    <w:rsid w:val="004F0A2B"/>
    <w:rsid w:val="004F2DA2"/>
    <w:rsid w:val="00500D8A"/>
    <w:rsid w:val="00501C2E"/>
    <w:rsid w:val="00503507"/>
    <w:rsid w:val="00513713"/>
    <w:rsid w:val="00515371"/>
    <w:rsid w:val="005157EC"/>
    <w:rsid w:val="00523B32"/>
    <w:rsid w:val="0052531F"/>
    <w:rsid w:val="00531011"/>
    <w:rsid w:val="00536443"/>
    <w:rsid w:val="005366C6"/>
    <w:rsid w:val="00537C36"/>
    <w:rsid w:val="00543BCF"/>
    <w:rsid w:val="00546D6A"/>
    <w:rsid w:val="00547B97"/>
    <w:rsid w:val="005512DB"/>
    <w:rsid w:val="00551A74"/>
    <w:rsid w:val="00552310"/>
    <w:rsid w:val="00553688"/>
    <w:rsid w:val="00553ABE"/>
    <w:rsid w:val="00553FA9"/>
    <w:rsid w:val="00555286"/>
    <w:rsid w:val="00557CED"/>
    <w:rsid w:val="00560274"/>
    <w:rsid w:val="00560F53"/>
    <w:rsid w:val="00571EE2"/>
    <w:rsid w:val="00573DB8"/>
    <w:rsid w:val="0057469E"/>
    <w:rsid w:val="00574E54"/>
    <w:rsid w:val="00576F6C"/>
    <w:rsid w:val="0057739F"/>
    <w:rsid w:val="0058440F"/>
    <w:rsid w:val="00590978"/>
    <w:rsid w:val="00590BCF"/>
    <w:rsid w:val="005928C4"/>
    <w:rsid w:val="00593262"/>
    <w:rsid w:val="005962F1"/>
    <w:rsid w:val="005A07DC"/>
    <w:rsid w:val="005A520D"/>
    <w:rsid w:val="005A7951"/>
    <w:rsid w:val="005B1681"/>
    <w:rsid w:val="005B2E32"/>
    <w:rsid w:val="005B63B9"/>
    <w:rsid w:val="005B6582"/>
    <w:rsid w:val="005C1222"/>
    <w:rsid w:val="005C1D05"/>
    <w:rsid w:val="005C2948"/>
    <w:rsid w:val="005C3D12"/>
    <w:rsid w:val="005C626C"/>
    <w:rsid w:val="005C7367"/>
    <w:rsid w:val="005C7699"/>
    <w:rsid w:val="005D1168"/>
    <w:rsid w:val="005D26DE"/>
    <w:rsid w:val="005D6249"/>
    <w:rsid w:val="005E4051"/>
    <w:rsid w:val="005E4ADE"/>
    <w:rsid w:val="005E7212"/>
    <w:rsid w:val="00600CDB"/>
    <w:rsid w:val="00611DD5"/>
    <w:rsid w:val="006132E5"/>
    <w:rsid w:val="0061620D"/>
    <w:rsid w:val="006168F6"/>
    <w:rsid w:val="006177D9"/>
    <w:rsid w:val="00617C66"/>
    <w:rsid w:val="00623A02"/>
    <w:rsid w:val="00630FF7"/>
    <w:rsid w:val="00636EDE"/>
    <w:rsid w:val="00646334"/>
    <w:rsid w:val="00646438"/>
    <w:rsid w:val="006475C3"/>
    <w:rsid w:val="0065238F"/>
    <w:rsid w:val="00652A65"/>
    <w:rsid w:val="006553E7"/>
    <w:rsid w:val="00657809"/>
    <w:rsid w:val="00660BC5"/>
    <w:rsid w:val="006618BA"/>
    <w:rsid w:val="00667D31"/>
    <w:rsid w:val="00667D38"/>
    <w:rsid w:val="00667F8F"/>
    <w:rsid w:val="00670374"/>
    <w:rsid w:val="00672014"/>
    <w:rsid w:val="00673297"/>
    <w:rsid w:val="00673546"/>
    <w:rsid w:val="0067728E"/>
    <w:rsid w:val="0068058B"/>
    <w:rsid w:val="00681A1A"/>
    <w:rsid w:val="00687218"/>
    <w:rsid w:val="006A1E74"/>
    <w:rsid w:val="006A2B41"/>
    <w:rsid w:val="006A35C8"/>
    <w:rsid w:val="006A40B0"/>
    <w:rsid w:val="006A44A6"/>
    <w:rsid w:val="006A4F7F"/>
    <w:rsid w:val="006B0B9A"/>
    <w:rsid w:val="006B447E"/>
    <w:rsid w:val="006B464C"/>
    <w:rsid w:val="006B54E7"/>
    <w:rsid w:val="006B7C0E"/>
    <w:rsid w:val="006C0268"/>
    <w:rsid w:val="006C2A07"/>
    <w:rsid w:val="006C766E"/>
    <w:rsid w:val="006C7E7E"/>
    <w:rsid w:val="006D218B"/>
    <w:rsid w:val="006D235C"/>
    <w:rsid w:val="006D5944"/>
    <w:rsid w:val="006D69AF"/>
    <w:rsid w:val="006E1628"/>
    <w:rsid w:val="006E3241"/>
    <w:rsid w:val="006E4952"/>
    <w:rsid w:val="006F1384"/>
    <w:rsid w:val="006F1AD0"/>
    <w:rsid w:val="006F31C7"/>
    <w:rsid w:val="006F3A4B"/>
    <w:rsid w:val="006F4678"/>
    <w:rsid w:val="006F5688"/>
    <w:rsid w:val="006F7590"/>
    <w:rsid w:val="0070040B"/>
    <w:rsid w:val="007008BF"/>
    <w:rsid w:val="0070265A"/>
    <w:rsid w:val="007056A5"/>
    <w:rsid w:val="00710BBA"/>
    <w:rsid w:val="00711BC5"/>
    <w:rsid w:val="00711E2C"/>
    <w:rsid w:val="007129FE"/>
    <w:rsid w:val="00717ACF"/>
    <w:rsid w:val="00721707"/>
    <w:rsid w:val="00724C84"/>
    <w:rsid w:val="007261C9"/>
    <w:rsid w:val="00727431"/>
    <w:rsid w:val="00732317"/>
    <w:rsid w:val="00734050"/>
    <w:rsid w:val="00734684"/>
    <w:rsid w:val="0074083D"/>
    <w:rsid w:val="00742119"/>
    <w:rsid w:val="00742ECB"/>
    <w:rsid w:val="007453EC"/>
    <w:rsid w:val="00746692"/>
    <w:rsid w:val="00755492"/>
    <w:rsid w:val="00756C16"/>
    <w:rsid w:val="00757938"/>
    <w:rsid w:val="0076095C"/>
    <w:rsid w:val="0076171B"/>
    <w:rsid w:val="00761827"/>
    <w:rsid w:val="007733E5"/>
    <w:rsid w:val="00775D6A"/>
    <w:rsid w:val="00777E98"/>
    <w:rsid w:val="00780BFE"/>
    <w:rsid w:val="007824C4"/>
    <w:rsid w:val="0078253C"/>
    <w:rsid w:val="007851B8"/>
    <w:rsid w:val="0079322F"/>
    <w:rsid w:val="00794027"/>
    <w:rsid w:val="007A76AB"/>
    <w:rsid w:val="007B0AF9"/>
    <w:rsid w:val="007B1163"/>
    <w:rsid w:val="007B2BFE"/>
    <w:rsid w:val="007B37A6"/>
    <w:rsid w:val="007B7131"/>
    <w:rsid w:val="007C2421"/>
    <w:rsid w:val="007C7BF4"/>
    <w:rsid w:val="007D1F4B"/>
    <w:rsid w:val="007D49D3"/>
    <w:rsid w:val="007D5709"/>
    <w:rsid w:val="007E06CA"/>
    <w:rsid w:val="007E2BDC"/>
    <w:rsid w:val="007E6550"/>
    <w:rsid w:val="007E6783"/>
    <w:rsid w:val="007F08EC"/>
    <w:rsid w:val="007F2438"/>
    <w:rsid w:val="007F6F28"/>
    <w:rsid w:val="008019B4"/>
    <w:rsid w:val="008032AC"/>
    <w:rsid w:val="0080452D"/>
    <w:rsid w:val="0080486C"/>
    <w:rsid w:val="00805EFC"/>
    <w:rsid w:val="008149C2"/>
    <w:rsid w:val="00814E79"/>
    <w:rsid w:val="00815496"/>
    <w:rsid w:val="008305AB"/>
    <w:rsid w:val="00832C18"/>
    <w:rsid w:val="008352FE"/>
    <w:rsid w:val="0083602C"/>
    <w:rsid w:val="0084008E"/>
    <w:rsid w:val="00840FBC"/>
    <w:rsid w:val="00841D71"/>
    <w:rsid w:val="00842DDE"/>
    <w:rsid w:val="008432F8"/>
    <w:rsid w:val="00852E1F"/>
    <w:rsid w:val="00853E91"/>
    <w:rsid w:val="008555C0"/>
    <w:rsid w:val="00862062"/>
    <w:rsid w:val="00864E34"/>
    <w:rsid w:val="008659D8"/>
    <w:rsid w:val="00865D0C"/>
    <w:rsid w:val="00867BC7"/>
    <w:rsid w:val="008704B4"/>
    <w:rsid w:val="0087288E"/>
    <w:rsid w:val="00876FD4"/>
    <w:rsid w:val="00882801"/>
    <w:rsid w:val="00882A82"/>
    <w:rsid w:val="00883888"/>
    <w:rsid w:val="00885BBC"/>
    <w:rsid w:val="008A1D24"/>
    <w:rsid w:val="008A2DAB"/>
    <w:rsid w:val="008A38BD"/>
    <w:rsid w:val="008A5562"/>
    <w:rsid w:val="008A7323"/>
    <w:rsid w:val="008B3A18"/>
    <w:rsid w:val="008B7D1B"/>
    <w:rsid w:val="008C14BA"/>
    <w:rsid w:val="008C2074"/>
    <w:rsid w:val="008C22D2"/>
    <w:rsid w:val="008C3D65"/>
    <w:rsid w:val="008C41FA"/>
    <w:rsid w:val="008C5162"/>
    <w:rsid w:val="008D22AD"/>
    <w:rsid w:val="008D4273"/>
    <w:rsid w:val="008E3C71"/>
    <w:rsid w:val="008F7B84"/>
    <w:rsid w:val="00901D02"/>
    <w:rsid w:val="00902D66"/>
    <w:rsid w:val="009047DD"/>
    <w:rsid w:val="00905E64"/>
    <w:rsid w:val="0091051D"/>
    <w:rsid w:val="00912DB2"/>
    <w:rsid w:val="00914094"/>
    <w:rsid w:val="0091419C"/>
    <w:rsid w:val="00914ED8"/>
    <w:rsid w:val="0092148B"/>
    <w:rsid w:val="009216B3"/>
    <w:rsid w:val="00921917"/>
    <w:rsid w:val="00923721"/>
    <w:rsid w:val="00925925"/>
    <w:rsid w:val="00931099"/>
    <w:rsid w:val="0093521E"/>
    <w:rsid w:val="00942DDD"/>
    <w:rsid w:val="00945A47"/>
    <w:rsid w:val="00945D91"/>
    <w:rsid w:val="00951F39"/>
    <w:rsid w:val="009550F8"/>
    <w:rsid w:val="00956642"/>
    <w:rsid w:val="009570CB"/>
    <w:rsid w:val="00965352"/>
    <w:rsid w:val="00966B77"/>
    <w:rsid w:val="0096775B"/>
    <w:rsid w:val="0097142D"/>
    <w:rsid w:val="009715B8"/>
    <w:rsid w:val="00972D37"/>
    <w:rsid w:val="00973287"/>
    <w:rsid w:val="00974A9B"/>
    <w:rsid w:val="00981A14"/>
    <w:rsid w:val="00984453"/>
    <w:rsid w:val="00984A94"/>
    <w:rsid w:val="009853BF"/>
    <w:rsid w:val="0098570F"/>
    <w:rsid w:val="00986C2E"/>
    <w:rsid w:val="00990CE1"/>
    <w:rsid w:val="009939A1"/>
    <w:rsid w:val="009A1462"/>
    <w:rsid w:val="009A1DC1"/>
    <w:rsid w:val="009A3212"/>
    <w:rsid w:val="009A69C5"/>
    <w:rsid w:val="009A7B95"/>
    <w:rsid w:val="009A7EEA"/>
    <w:rsid w:val="009B1FAA"/>
    <w:rsid w:val="009B6346"/>
    <w:rsid w:val="009B6AD0"/>
    <w:rsid w:val="009C04AF"/>
    <w:rsid w:val="009D49C7"/>
    <w:rsid w:val="009D5763"/>
    <w:rsid w:val="009D5D61"/>
    <w:rsid w:val="009E1AD6"/>
    <w:rsid w:val="009F0C6A"/>
    <w:rsid w:val="009F1F31"/>
    <w:rsid w:val="009F2A56"/>
    <w:rsid w:val="009F5031"/>
    <w:rsid w:val="009F6120"/>
    <w:rsid w:val="009F7656"/>
    <w:rsid w:val="00A002A9"/>
    <w:rsid w:val="00A0042A"/>
    <w:rsid w:val="00A0115E"/>
    <w:rsid w:val="00A02B01"/>
    <w:rsid w:val="00A035AF"/>
    <w:rsid w:val="00A04338"/>
    <w:rsid w:val="00A106E4"/>
    <w:rsid w:val="00A1103F"/>
    <w:rsid w:val="00A21B64"/>
    <w:rsid w:val="00A223E9"/>
    <w:rsid w:val="00A24454"/>
    <w:rsid w:val="00A250B5"/>
    <w:rsid w:val="00A30341"/>
    <w:rsid w:val="00A4290C"/>
    <w:rsid w:val="00A507FB"/>
    <w:rsid w:val="00A518A6"/>
    <w:rsid w:val="00A51FC5"/>
    <w:rsid w:val="00A604AF"/>
    <w:rsid w:val="00A637BC"/>
    <w:rsid w:val="00A665D0"/>
    <w:rsid w:val="00A73A75"/>
    <w:rsid w:val="00A7500B"/>
    <w:rsid w:val="00A7599F"/>
    <w:rsid w:val="00A80ED2"/>
    <w:rsid w:val="00A817F6"/>
    <w:rsid w:val="00A84157"/>
    <w:rsid w:val="00A86872"/>
    <w:rsid w:val="00A91A4F"/>
    <w:rsid w:val="00A9439C"/>
    <w:rsid w:val="00A9443F"/>
    <w:rsid w:val="00A95497"/>
    <w:rsid w:val="00A967D9"/>
    <w:rsid w:val="00A96CC6"/>
    <w:rsid w:val="00AA259C"/>
    <w:rsid w:val="00AA25A0"/>
    <w:rsid w:val="00AA749F"/>
    <w:rsid w:val="00AA7C8F"/>
    <w:rsid w:val="00AB17E1"/>
    <w:rsid w:val="00AB2259"/>
    <w:rsid w:val="00AB3002"/>
    <w:rsid w:val="00AB503A"/>
    <w:rsid w:val="00AB5C50"/>
    <w:rsid w:val="00AB63C6"/>
    <w:rsid w:val="00AC136F"/>
    <w:rsid w:val="00AC5658"/>
    <w:rsid w:val="00AC74BC"/>
    <w:rsid w:val="00AC7771"/>
    <w:rsid w:val="00AD0EDE"/>
    <w:rsid w:val="00AD58C8"/>
    <w:rsid w:val="00AD6A70"/>
    <w:rsid w:val="00AE6923"/>
    <w:rsid w:val="00AF0199"/>
    <w:rsid w:val="00AF0E85"/>
    <w:rsid w:val="00AF28C9"/>
    <w:rsid w:val="00AF4EF9"/>
    <w:rsid w:val="00B0003A"/>
    <w:rsid w:val="00B00536"/>
    <w:rsid w:val="00B005B8"/>
    <w:rsid w:val="00B0580C"/>
    <w:rsid w:val="00B11991"/>
    <w:rsid w:val="00B120E0"/>
    <w:rsid w:val="00B12865"/>
    <w:rsid w:val="00B13CCB"/>
    <w:rsid w:val="00B2172E"/>
    <w:rsid w:val="00B25313"/>
    <w:rsid w:val="00B30FC3"/>
    <w:rsid w:val="00B327A5"/>
    <w:rsid w:val="00B35FB1"/>
    <w:rsid w:val="00B36665"/>
    <w:rsid w:val="00B51F53"/>
    <w:rsid w:val="00B535EB"/>
    <w:rsid w:val="00B54E69"/>
    <w:rsid w:val="00B64BF1"/>
    <w:rsid w:val="00B64DC6"/>
    <w:rsid w:val="00B6737C"/>
    <w:rsid w:val="00B71975"/>
    <w:rsid w:val="00B73ABF"/>
    <w:rsid w:val="00B806D4"/>
    <w:rsid w:val="00B82B76"/>
    <w:rsid w:val="00B844DC"/>
    <w:rsid w:val="00B845DA"/>
    <w:rsid w:val="00B87153"/>
    <w:rsid w:val="00B91738"/>
    <w:rsid w:val="00B96666"/>
    <w:rsid w:val="00BA05D8"/>
    <w:rsid w:val="00BA06F0"/>
    <w:rsid w:val="00BA072B"/>
    <w:rsid w:val="00BA13C9"/>
    <w:rsid w:val="00BA40E5"/>
    <w:rsid w:val="00BB2899"/>
    <w:rsid w:val="00BB34B0"/>
    <w:rsid w:val="00BC4E2A"/>
    <w:rsid w:val="00BC5509"/>
    <w:rsid w:val="00BC7181"/>
    <w:rsid w:val="00BC71FA"/>
    <w:rsid w:val="00BD0DA7"/>
    <w:rsid w:val="00BD571A"/>
    <w:rsid w:val="00BE0BB3"/>
    <w:rsid w:val="00BE42EF"/>
    <w:rsid w:val="00BE50EF"/>
    <w:rsid w:val="00BE54B3"/>
    <w:rsid w:val="00BF4B4D"/>
    <w:rsid w:val="00BF5C3B"/>
    <w:rsid w:val="00C00AF6"/>
    <w:rsid w:val="00C10959"/>
    <w:rsid w:val="00C10EB5"/>
    <w:rsid w:val="00C123E0"/>
    <w:rsid w:val="00C2022F"/>
    <w:rsid w:val="00C20256"/>
    <w:rsid w:val="00C22098"/>
    <w:rsid w:val="00C303F1"/>
    <w:rsid w:val="00C3394E"/>
    <w:rsid w:val="00C343D0"/>
    <w:rsid w:val="00C40E38"/>
    <w:rsid w:val="00C414F9"/>
    <w:rsid w:val="00C44617"/>
    <w:rsid w:val="00C544E2"/>
    <w:rsid w:val="00C553CC"/>
    <w:rsid w:val="00C60436"/>
    <w:rsid w:val="00C60825"/>
    <w:rsid w:val="00C643B1"/>
    <w:rsid w:val="00C67875"/>
    <w:rsid w:val="00C67D6D"/>
    <w:rsid w:val="00C71E83"/>
    <w:rsid w:val="00C73185"/>
    <w:rsid w:val="00C82A2D"/>
    <w:rsid w:val="00C83096"/>
    <w:rsid w:val="00C864CC"/>
    <w:rsid w:val="00C90A83"/>
    <w:rsid w:val="00C912D1"/>
    <w:rsid w:val="00C913C3"/>
    <w:rsid w:val="00C9165C"/>
    <w:rsid w:val="00C959A1"/>
    <w:rsid w:val="00CA130F"/>
    <w:rsid w:val="00CA1A68"/>
    <w:rsid w:val="00CA2B2D"/>
    <w:rsid w:val="00CA367A"/>
    <w:rsid w:val="00CA3CB9"/>
    <w:rsid w:val="00CA4783"/>
    <w:rsid w:val="00CA5F38"/>
    <w:rsid w:val="00CB61B3"/>
    <w:rsid w:val="00CD0C5C"/>
    <w:rsid w:val="00CD2708"/>
    <w:rsid w:val="00CD4661"/>
    <w:rsid w:val="00CD4FA3"/>
    <w:rsid w:val="00CD545D"/>
    <w:rsid w:val="00CD5D88"/>
    <w:rsid w:val="00CE0D57"/>
    <w:rsid w:val="00CE2599"/>
    <w:rsid w:val="00CE6C13"/>
    <w:rsid w:val="00CF02D7"/>
    <w:rsid w:val="00CF090B"/>
    <w:rsid w:val="00CF0A22"/>
    <w:rsid w:val="00CF3287"/>
    <w:rsid w:val="00D0155E"/>
    <w:rsid w:val="00D1489D"/>
    <w:rsid w:val="00D15D56"/>
    <w:rsid w:val="00D169A5"/>
    <w:rsid w:val="00D25406"/>
    <w:rsid w:val="00D268CA"/>
    <w:rsid w:val="00D30456"/>
    <w:rsid w:val="00D3119E"/>
    <w:rsid w:val="00D341FC"/>
    <w:rsid w:val="00D35057"/>
    <w:rsid w:val="00D366BB"/>
    <w:rsid w:val="00D40FC7"/>
    <w:rsid w:val="00D47A2B"/>
    <w:rsid w:val="00D52992"/>
    <w:rsid w:val="00D542E5"/>
    <w:rsid w:val="00D62CA8"/>
    <w:rsid w:val="00D65551"/>
    <w:rsid w:val="00D65AEE"/>
    <w:rsid w:val="00D67EE9"/>
    <w:rsid w:val="00D70F45"/>
    <w:rsid w:val="00D7448E"/>
    <w:rsid w:val="00D758F1"/>
    <w:rsid w:val="00D76E7A"/>
    <w:rsid w:val="00D7785C"/>
    <w:rsid w:val="00D77D1F"/>
    <w:rsid w:val="00D85BDF"/>
    <w:rsid w:val="00D8719C"/>
    <w:rsid w:val="00D91CED"/>
    <w:rsid w:val="00DA4B8F"/>
    <w:rsid w:val="00DB414A"/>
    <w:rsid w:val="00DB5600"/>
    <w:rsid w:val="00DC2443"/>
    <w:rsid w:val="00DD21FD"/>
    <w:rsid w:val="00DD73C2"/>
    <w:rsid w:val="00DE2618"/>
    <w:rsid w:val="00DF2ABC"/>
    <w:rsid w:val="00DF3D88"/>
    <w:rsid w:val="00DF5AF5"/>
    <w:rsid w:val="00E0062A"/>
    <w:rsid w:val="00E02F5A"/>
    <w:rsid w:val="00E03FD6"/>
    <w:rsid w:val="00E048E7"/>
    <w:rsid w:val="00E063EB"/>
    <w:rsid w:val="00E10402"/>
    <w:rsid w:val="00E1045F"/>
    <w:rsid w:val="00E1120A"/>
    <w:rsid w:val="00E14BC9"/>
    <w:rsid w:val="00E20A15"/>
    <w:rsid w:val="00E21B80"/>
    <w:rsid w:val="00E31446"/>
    <w:rsid w:val="00E32BFD"/>
    <w:rsid w:val="00E346E8"/>
    <w:rsid w:val="00E34F7E"/>
    <w:rsid w:val="00E62242"/>
    <w:rsid w:val="00E62687"/>
    <w:rsid w:val="00E62FE8"/>
    <w:rsid w:val="00E67131"/>
    <w:rsid w:val="00E7463C"/>
    <w:rsid w:val="00E75C17"/>
    <w:rsid w:val="00E75E05"/>
    <w:rsid w:val="00E76639"/>
    <w:rsid w:val="00E77E6B"/>
    <w:rsid w:val="00E8091E"/>
    <w:rsid w:val="00E81746"/>
    <w:rsid w:val="00E8226D"/>
    <w:rsid w:val="00E82CC2"/>
    <w:rsid w:val="00E84D93"/>
    <w:rsid w:val="00E85919"/>
    <w:rsid w:val="00E86EE2"/>
    <w:rsid w:val="00E92344"/>
    <w:rsid w:val="00E95D68"/>
    <w:rsid w:val="00EA3F02"/>
    <w:rsid w:val="00EA55D3"/>
    <w:rsid w:val="00EA79A6"/>
    <w:rsid w:val="00EA7C13"/>
    <w:rsid w:val="00EB13A5"/>
    <w:rsid w:val="00EC2760"/>
    <w:rsid w:val="00EC5586"/>
    <w:rsid w:val="00ED2017"/>
    <w:rsid w:val="00ED4343"/>
    <w:rsid w:val="00EE0EF6"/>
    <w:rsid w:val="00EE2A23"/>
    <w:rsid w:val="00EE2F43"/>
    <w:rsid w:val="00EE3CFF"/>
    <w:rsid w:val="00EE4F23"/>
    <w:rsid w:val="00EF0086"/>
    <w:rsid w:val="00EF15BC"/>
    <w:rsid w:val="00F0263A"/>
    <w:rsid w:val="00F02CC5"/>
    <w:rsid w:val="00F031D6"/>
    <w:rsid w:val="00F03EEE"/>
    <w:rsid w:val="00F03F8C"/>
    <w:rsid w:val="00F06743"/>
    <w:rsid w:val="00F06BA9"/>
    <w:rsid w:val="00F06C36"/>
    <w:rsid w:val="00F0781B"/>
    <w:rsid w:val="00F12D49"/>
    <w:rsid w:val="00F207EC"/>
    <w:rsid w:val="00F21204"/>
    <w:rsid w:val="00F22598"/>
    <w:rsid w:val="00F22ABF"/>
    <w:rsid w:val="00F24354"/>
    <w:rsid w:val="00F30527"/>
    <w:rsid w:val="00F32365"/>
    <w:rsid w:val="00F350B0"/>
    <w:rsid w:val="00F40D35"/>
    <w:rsid w:val="00F40F82"/>
    <w:rsid w:val="00F47F12"/>
    <w:rsid w:val="00F55635"/>
    <w:rsid w:val="00F571F4"/>
    <w:rsid w:val="00F61116"/>
    <w:rsid w:val="00F61D4C"/>
    <w:rsid w:val="00F65118"/>
    <w:rsid w:val="00F67434"/>
    <w:rsid w:val="00F67533"/>
    <w:rsid w:val="00F70F90"/>
    <w:rsid w:val="00F737A8"/>
    <w:rsid w:val="00F73A08"/>
    <w:rsid w:val="00F772A3"/>
    <w:rsid w:val="00F82E87"/>
    <w:rsid w:val="00F83A9B"/>
    <w:rsid w:val="00F8772E"/>
    <w:rsid w:val="00F90AE5"/>
    <w:rsid w:val="00F91FB1"/>
    <w:rsid w:val="00F92843"/>
    <w:rsid w:val="00F96446"/>
    <w:rsid w:val="00F979DC"/>
    <w:rsid w:val="00F97CB9"/>
    <w:rsid w:val="00F97FE8"/>
    <w:rsid w:val="00FA1D90"/>
    <w:rsid w:val="00FB08A8"/>
    <w:rsid w:val="00FB5432"/>
    <w:rsid w:val="00FC2725"/>
    <w:rsid w:val="00FC3087"/>
    <w:rsid w:val="00FC474F"/>
    <w:rsid w:val="00FC59F8"/>
    <w:rsid w:val="00FC5DBA"/>
    <w:rsid w:val="00FC7C2E"/>
    <w:rsid w:val="00FD0B1B"/>
    <w:rsid w:val="00FD1F47"/>
    <w:rsid w:val="00FD2B70"/>
    <w:rsid w:val="00FD2DDA"/>
    <w:rsid w:val="00FD7964"/>
    <w:rsid w:val="00FE01BE"/>
    <w:rsid w:val="00FE03CD"/>
    <w:rsid w:val="00FE1C5B"/>
    <w:rsid w:val="00FE5CE0"/>
    <w:rsid w:val="00FF0902"/>
    <w:rsid w:val="00FF2FB9"/>
    <w:rsid w:val="00FF32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2A4B44E"/>
  <w15:chartTrackingRefBased/>
  <w15:docId w15:val="{7AD1B6CC-76FF-45DE-9561-E8BCE40C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3CD"/>
    <w:pPr>
      <w:suppressAutoHyphens/>
      <w:spacing w:after="200" w:line="276" w:lineRule="auto"/>
    </w:pPr>
    <w:rPr>
      <w:rFonts w:ascii="Calibri" w:eastAsia="Calibri" w:hAnsi="Calibri"/>
      <w:sz w:val="22"/>
      <w:szCs w:val="22"/>
      <w:lang w:eastAsia="zh-CN"/>
    </w:rPr>
  </w:style>
  <w:style w:type="paragraph" w:styleId="Ttulo3">
    <w:name w:val="heading 3"/>
    <w:basedOn w:val="Normal"/>
    <w:next w:val="Normal"/>
    <w:qFormat/>
    <w:pPr>
      <w:keepNext/>
      <w:numPr>
        <w:ilvl w:val="2"/>
        <w:numId w:val="1"/>
      </w:numPr>
      <w:spacing w:before="240" w:after="60" w:line="240" w:lineRule="auto"/>
      <w:outlineLvl w:val="2"/>
    </w:pPr>
    <w:rPr>
      <w:rFonts w:ascii="Arial" w:eastAsia="Times New Roman" w:hAnsi="Arial" w:cs="Arial"/>
      <w:b/>
      <w:bCs/>
      <w:sz w:val="26"/>
      <w:szCs w:val="26"/>
      <w:lang w:val="x-none"/>
    </w:rPr>
  </w:style>
  <w:style w:type="paragraph" w:styleId="Ttulo5">
    <w:name w:val="heading 5"/>
    <w:basedOn w:val="Normal"/>
    <w:next w:val="Normal"/>
    <w:qFormat/>
    <w:pPr>
      <w:keepNext/>
      <w:keepLines/>
      <w:numPr>
        <w:ilvl w:val="4"/>
        <w:numId w:val="1"/>
      </w:numPr>
      <w:spacing w:before="200" w:after="0"/>
      <w:outlineLvl w:val="4"/>
    </w:pPr>
    <w:rPr>
      <w:rFonts w:ascii="Cambria" w:eastAsia="Times New Roman" w:hAnsi="Cambria" w:cs="Cambria"/>
      <w:color w:val="243F60"/>
      <w:lang w:val="x-none"/>
    </w:rPr>
  </w:style>
  <w:style w:type="paragraph" w:styleId="Ttulo6">
    <w:name w:val="heading 6"/>
    <w:basedOn w:val="Normal"/>
    <w:next w:val="Normal"/>
    <w:qFormat/>
    <w:pPr>
      <w:keepNext/>
      <w:numPr>
        <w:ilvl w:val="5"/>
        <w:numId w:val="1"/>
      </w:numPr>
      <w:spacing w:before="120" w:after="120" w:line="240" w:lineRule="auto"/>
      <w:jc w:val="center"/>
      <w:outlineLvl w:val="5"/>
    </w:pPr>
    <w:rPr>
      <w:rFonts w:ascii="Verdana" w:hAnsi="Verdana" w:cs="Verdana"/>
      <w:b/>
      <w:bCs/>
      <w:color w:val="FFFFFF"/>
      <w:sz w:val="18"/>
      <w:szCs w:val="20"/>
      <w:lang w:val="es-ES_tradnl"/>
    </w:rPr>
  </w:style>
  <w:style w:type="paragraph" w:styleId="Ttulo9">
    <w:name w:val="heading 9"/>
    <w:basedOn w:val="Normal"/>
    <w:next w:val="Normal"/>
    <w:qFormat/>
    <w:pPr>
      <w:keepNext/>
      <w:numPr>
        <w:ilvl w:val="8"/>
        <w:numId w:val="1"/>
      </w:numPr>
      <w:spacing w:after="0" w:line="240" w:lineRule="auto"/>
      <w:jc w:val="both"/>
      <w:outlineLvl w:val="8"/>
    </w:pPr>
    <w:rPr>
      <w:rFonts w:ascii="Arial" w:eastAsia="Times New Roman" w:hAnsi="Arial" w:cs="Arial"/>
      <w:b/>
      <w:bCs/>
      <w:color w:val="800000"/>
      <w:sz w:val="20"/>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color w:val="2E74B5"/>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color w:val="2E74B5"/>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b/>
    </w:rPr>
  </w:style>
  <w:style w:type="character" w:customStyle="1" w:styleId="WW8Num3z1">
    <w:name w:val="WW8Num3z1"/>
    <w:rPr>
      <w:rFonts w:ascii="Calibri" w:hAnsi="Calibri" w:cs="Calibri" w:hint="default"/>
    </w:rPr>
  </w:style>
  <w:style w:type="character" w:customStyle="1" w:styleId="WW8Num3z2">
    <w:name w:val="WW8Num3z2"/>
    <w:rPr>
      <w:rFonts w:ascii="Times New Roman" w:eastAsia="Times New Roman" w:hAnsi="Times New Roman" w:cs="Times New Roman" w:hint="default"/>
    </w:rPr>
  </w:style>
  <w:style w:type="character" w:customStyle="1" w:styleId="WW8Num3z3">
    <w:name w:val="WW8Num3z3"/>
    <w:rPr>
      <w:rFonts w:ascii="Symbol" w:hAnsi="Symbol" w:cs="Symbol" w:hint="default"/>
    </w:rPr>
  </w:style>
  <w:style w:type="character" w:customStyle="1" w:styleId="WW8Num3z4">
    <w:name w:val="WW8Num3z4"/>
    <w:rPr>
      <w:rFonts w:ascii="Courier New" w:hAnsi="Courier New" w:cs="Courier New" w:hint="default"/>
    </w:rPr>
  </w:style>
  <w:style w:type="character" w:customStyle="1" w:styleId="WW8Num3z5">
    <w:name w:val="WW8Num3z5"/>
    <w:rPr>
      <w:rFonts w:ascii="Wingdings" w:hAnsi="Wingdings" w:cs="Wingdings" w:hint="default"/>
    </w:rPr>
  </w:style>
  <w:style w:type="character" w:customStyle="1" w:styleId="WW8Num4z0">
    <w:name w:val="WW8Num4z0"/>
    <w:rPr>
      <w:rFonts w:ascii="Symbol" w:hAnsi="Symbol" w:cs="Symbol" w:hint="default"/>
      <w:color w:val="2E74B5"/>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color w:val="2E74B5"/>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color w:val="2E74B5"/>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color w:val="2E74B5"/>
      <w:sz w:val="24"/>
    </w:rPr>
  </w:style>
  <w:style w:type="character" w:customStyle="1" w:styleId="WW8Num8z1">
    <w:name w:val="WW8Num8z1"/>
    <w:rPr>
      <w:rFonts w:ascii="Courier New" w:hAnsi="Courier New" w:cs="Courier New" w:hint="default"/>
      <w:color w:val="2E74B5"/>
      <w:sz w:val="24"/>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8z4">
    <w:name w:val="WW8Num8z4"/>
    <w:rPr>
      <w:rFonts w:ascii="Courier New" w:hAnsi="Courier New" w:cs="Courier New" w:hint="default"/>
    </w:rPr>
  </w:style>
  <w:style w:type="character" w:customStyle="1" w:styleId="WW8Num9z0">
    <w:name w:val="WW8Num9z0"/>
    <w:rPr>
      <w:rFonts w:ascii="Symbol" w:hAnsi="Symbol" w:cs="Symbol" w:hint="default"/>
      <w:color w:val="2E74B5"/>
      <w:sz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color w:val="2E74B5"/>
    </w:rPr>
  </w:style>
  <w:style w:type="character" w:customStyle="1" w:styleId="WW8Num10z1">
    <w:name w:val="WW8Num10z1"/>
    <w:rPr>
      <w:rFonts w:ascii="Calibri" w:eastAsia="Calibri" w:hAnsi="Calibri" w:cs="Arial"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0z4">
    <w:name w:val="WW8Num10z4"/>
    <w:rPr>
      <w:rFonts w:ascii="Courier New" w:hAnsi="Courier New" w:cs="Courier New" w:hint="default"/>
    </w:rPr>
  </w:style>
  <w:style w:type="character" w:customStyle="1" w:styleId="WW8Num11z0">
    <w:name w:val="WW8Num11z0"/>
    <w:rPr>
      <w:rFonts w:ascii="Calibri" w:hAnsi="Calibri" w:cs="Calibri"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2E74B5"/>
      <w:sz w:val="24"/>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color w:val="2E74B5"/>
      <w:sz w:val="24"/>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color w:val="2E74B5"/>
      <w:spacing w:val="-6"/>
      <w:sz w:val="24"/>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color w:val="2E74B5"/>
      <w:spacing w:val="-6"/>
      <w:sz w:val="24"/>
      <w:szCs w:val="24"/>
      <w:lang w:val="es-ES_tradn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color w:val="2E74B5"/>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color w:val="2E74B5"/>
      <w:sz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color w:val="2E74B5"/>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color w:val="2E74B5"/>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color w:val="2E74B5"/>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color w:val="2E74B5"/>
      <w:sz w:val="24"/>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color w:val="00000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color w:val="2E74B5"/>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5z0">
    <w:name w:val="WW8Num25z0"/>
    <w:rPr>
      <w:rFonts w:ascii="Symbol" w:hAnsi="Symbol" w:cs="Symbol" w:hint="default"/>
      <w:color w:val="2E74B5"/>
      <w:sz w:val="24"/>
      <w:lang w:eastAsia="es-ES"/>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color w:val="2E74B5"/>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color w:val="2E74B5"/>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color w:val="2E74B5"/>
      <w:sz w:val="24"/>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6Car">
    <w:name w:val="Título 6 Car"/>
    <w:rPr>
      <w:rFonts w:ascii="Verdana" w:eastAsia="Calibri" w:hAnsi="Verdana" w:cs="Times New Roman"/>
      <w:b/>
      <w:bCs/>
      <w:color w:val="FFFFFF"/>
      <w:sz w:val="18"/>
      <w:lang w:val="es-ES_tradnl"/>
    </w:rPr>
  </w:style>
  <w:style w:type="character" w:customStyle="1" w:styleId="TextoindependienteCar">
    <w:name w:val="Texto independiente Car"/>
    <w:rPr>
      <w:rFonts w:ascii="Times New Roman" w:eastAsia="Calibri" w:hAnsi="Times New Roman" w:cs="Times New Roman"/>
      <w:sz w:val="24"/>
      <w:szCs w:val="20"/>
      <w:lang w:val="es-ES_tradnl"/>
    </w:rPr>
  </w:style>
  <w:style w:type="character" w:customStyle="1" w:styleId="Textoindependiente3Car">
    <w:name w:val="Texto independiente 3 Car"/>
    <w:rPr>
      <w:rFonts w:ascii="Verdana" w:eastAsia="Calibri" w:hAnsi="Verdana" w:cs="Times New Roman"/>
      <w:sz w:val="20"/>
      <w:szCs w:val="20"/>
      <w:lang w:val="es-ES_tradnl"/>
    </w:rPr>
  </w:style>
  <w:style w:type="character" w:customStyle="1" w:styleId="SangradetextonormalCar">
    <w:name w:val="Sangría de texto normal Car"/>
    <w:rPr>
      <w:rFonts w:ascii="Verdana" w:eastAsia="Calibri" w:hAnsi="Verdana" w:cs="Times New Roman"/>
      <w:sz w:val="20"/>
      <w:szCs w:val="20"/>
      <w:lang w:val="es-ES_tradnl"/>
    </w:rPr>
  </w:style>
  <w:style w:type="character" w:customStyle="1" w:styleId="Sangra2detindependienteCar">
    <w:name w:val="Sangría 2 de t. independiente Car"/>
    <w:rPr>
      <w:rFonts w:ascii="Verdana" w:eastAsia="Calibri" w:hAnsi="Verdana" w:cs="Times New Roman"/>
      <w:sz w:val="20"/>
      <w:szCs w:val="20"/>
      <w:lang w:val="es-ES_tradnl"/>
    </w:rPr>
  </w:style>
  <w:style w:type="character" w:customStyle="1" w:styleId="Sangra3detindependienteCar">
    <w:name w:val="Sangría 3 de t. independiente Car"/>
    <w:rPr>
      <w:rFonts w:ascii="Verdana" w:eastAsia="Calibri" w:hAnsi="Verdana" w:cs="Times New Roman"/>
      <w:sz w:val="20"/>
      <w:szCs w:val="20"/>
      <w:lang w:val="es-ES_tradnl"/>
    </w:rPr>
  </w:style>
  <w:style w:type="character" w:customStyle="1" w:styleId="A1">
    <w:name w:val="A1"/>
    <w:rPr>
      <w:color w:val="000000"/>
    </w:rPr>
  </w:style>
  <w:style w:type="character" w:customStyle="1" w:styleId="PROGRAMACIN-EpgrafeCar">
    <w:name w:val="PROGRAMACIÓN-Epígrafe Car"/>
    <w:rPr>
      <w:b/>
      <w:color w:val="FFFFFF"/>
      <w:sz w:val="24"/>
      <w:szCs w:val="24"/>
      <w:shd w:val="clear" w:color="auto" w:fill="8DB3E2"/>
    </w:rPr>
  </w:style>
  <w:style w:type="character" w:customStyle="1" w:styleId="PROGRAMACIN-TextoCar">
    <w:name w:val="PROGRAMACIÓN-Texto Car"/>
    <w:rPr>
      <w:rFonts w:cs="Arial"/>
      <w:sz w:val="24"/>
      <w:szCs w:val="24"/>
    </w:rPr>
  </w:style>
  <w:style w:type="character" w:customStyle="1" w:styleId="PROGRAMACIN-SubepgrafeCar">
    <w:name w:val="PROGRAMACIÓN-Subepígrafe Car"/>
    <w:rPr>
      <w:b/>
      <w:sz w:val="24"/>
      <w:szCs w:val="24"/>
      <w:lang w:val="x-none"/>
    </w:rPr>
  </w:style>
  <w:style w:type="character" w:customStyle="1" w:styleId="PROGRAMACIN-BolichesCar">
    <w:name w:val="PROGRAMACIÓN-Boliches Car"/>
    <w:rPr>
      <w:sz w:val="24"/>
      <w:szCs w:val="24"/>
      <w:lang w:val="x-none"/>
    </w:rPr>
  </w:style>
  <w:style w:type="character" w:customStyle="1" w:styleId="PROGRAMACIN-LetrasCar">
    <w:name w:val="PROGRAMACIÓN-Letras Car"/>
    <w:rPr>
      <w:sz w:val="24"/>
      <w:szCs w:val="24"/>
      <w:lang w:val="x-none"/>
    </w:rPr>
  </w:style>
  <w:style w:type="character" w:customStyle="1" w:styleId="PROGRAMACIN-UnidadCar">
    <w:name w:val="PROGRAMACIÓN-Unidad Car"/>
    <w:rPr>
      <w:b/>
      <w:sz w:val="28"/>
      <w:szCs w:val="22"/>
    </w:rPr>
  </w:style>
  <w:style w:type="character" w:customStyle="1" w:styleId="ProgramacinGuionesCar">
    <w:name w:val="Programación_Guiones Car"/>
    <w:rPr>
      <w:sz w:val="24"/>
      <w:szCs w:val="24"/>
      <w:lang w:val="x-none"/>
    </w:rPr>
  </w:style>
  <w:style w:type="character" w:customStyle="1" w:styleId="Programacin-NumerosCar">
    <w:name w:val="Programación-Numeros Car"/>
    <w:rPr>
      <w:sz w:val="24"/>
      <w:szCs w:val="24"/>
      <w:lang w:val="x-none"/>
    </w:rPr>
  </w:style>
  <w:style w:type="character" w:customStyle="1" w:styleId="TEXTOGRALCar">
    <w:name w:val="*TEXTO GRAL Car"/>
    <w:rPr>
      <w:rFonts w:ascii="Times New Roman" w:eastAsia="Times" w:hAnsi="Times New Roman" w:cs="Times New Roman"/>
      <w:kern w:val="2"/>
      <w:sz w:val="22"/>
      <w:szCs w:val="24"/>
      <w:lang w:val="es-ES_tradnl"/>
    </w:rPr>
  </w:style>
  <w:style w:type="character" w:customStyle="1" w:styleId="TextosinformatoCar">
    <w:name w:val="Texto sin formato Car"/>
    <w:rPr>
      <w:rFonts w:ascii="Courier New" w:eastAsia="Times New Roman" w:hAnsi="Courier New" w:cs="Courier New"/>
    </w:rPr>
  </w:style>
  <w:style w:type="character" w:customStyle="1" w:styleId="Ttulo5Car">
    <w:name w:val="Título 5 Car"/>
    <w:rPr>
      <w:rFonts w:ascii="Cambria" w:eastAsia="Times New Roman" w:hAnsi="Cambria" w:cs="Times New Roman"/>
      <w:color w:val="243F60"/>
      <w:sz w:val="22"/>
      <w:szCs w:val="22"/>
    </w:rPr>
  </w:style>
  <w:style w:type="character" w:customStyle="1" w:styleId="Ttulo3Car">
    <w:name w:val="Título 3 Car"/>
    <w:rPr>
      <w:rFonts w:ascii="Arial" w:eastAsia="Times New Roman" w:hAnsi="Arial" w:cs="Arial"/>
      <w:b/>
      <w:bCs/>
      <w:sz w:val="26"/>
      <w:szCs w:val="26"/>
    </w:rPr>
  </w:style>
  <w:style w:type="character" w:customStyle="1" w:styleId="Ttulo9Car">
    <w:name w:val="Título 9 Car"/>
    <w:rPr>
      <w:rFonts w:ascii="Arial" w:eastAsia="Times New Roman" w:hAnsi="Arial" w:cs="Arial"/>
      <w:b/>
      <w:bCs/>
      <w:color w:val="800000"/>
      <w:szCs w:val="24"/>
    </w:rPr>
  </w:style>
  <w:style w:type="character" w:customStyle="1" w:styleId="PuestoCar">
    <w:name w:val="Puesto Car"/>
    <w:rPr>
      <w:rFonts w:ascii="Tahoma" w:eastAsia="Times New Roman" w:hAnsi="Tahoma" w:cs="Tahoma"/>
      <w:b/>
      <w:bCs/>
      <w:sz w:val="24"/>
      <w:szCs w:val="24"/>
    </w:rPr>
  </w:style>
  <w:style w:type="character" w:styleId="Nmerodepgina">
    <w:name w:val="page number"/>
    <w:basedOn w:val="Fuentedeprrafopredeter1"/>
  </w:style>
  <w:style w:type="character" w:customStyle="1" w:styleId="TtuloCar">
    <w:name w:val="Título Car"/>
    <w:rPr>
      <w:rFonts w:ascii="Tahoma" w:eastAsia="Times New Roman" w:hAnsi="Tahoma" w:cs="Tahoma"/>
      <w:b/>
      <w:bCs/>
      <w:sz w:val="24"/>
      <w:szCs w:val="24"/>
    </w:rPr>
  </w:style>
  <w:style w:type="character" w:customStyle="1" w:styleId="PrrafodelistaCar">
    <w:name w:val="Párrafo de lista Car"/>
    <w:uiPriority w:val="34"/>
    <w:rPr>
      <w:sz w:val="22"/>
      <w:szCs w:val="22"/>
    </w:rPr>
  </w:style>
  <w:style w:type="character" w:customStyle="1" w:styleId="TextonotapieCar">
    <w:name w:val="Texto nota pie Car"/>
  </w:style>
  <w:style w:type="character" w:customStyle="1" w:styleId="Caracteresdenotaalpie">
    <w:name w:val="Caracteres de nota al pie"/>
    <w:rPr>
      <w:vertAlign w:val="superscript"/>
    </w:rPr>
  </w:style>
  <w:style w:type="character" w:customStyle="1" w:styleId="PuestoCar1">
    <w:name w:val="Puesto Car1"/>
    <w:rPr>
      <w:rFonts w:ascii="Calibri Light" w:eastAsia="Times New Roman" w:hAnsi="Calibri Light" w:cs="Times New Roman"/>
      <w:spacing w:val="-10"/>
      <w:kern w:val="2"/>
      <w:sz w:val="56"/>
      <w:szCs w:val="56"/>
    </w:rPr>
  </w:style>
  <w:style w:type="character" w:customStyle="1" w:styleId="Listavistosa-nfasis1Car">
    <w:name w:val="Lista vistosa - Énfasis 1 Car"/>
    <w:rPr>
      <w:sz w:val="22"/>
      <w:szCs w:val="22"/>
    </w:rPr>
  </w:style>
  <w:style w:type="character" w:styleId="Refdenotaalpie">
    <w:name w:val="footnote reference"/>
    <w:rPr>
      <w:vertAlign w:val="superscript"/>
    </w:rPr>
  </w:style>
  <w:style w:type="character" w:styleId="Refdenotaalfinal">
    <w:name w:val="endnote reference"/>
    <w:rPr>
      <w:vertAlign w:val="superscript"/>
    </w:rPr>
  </w:style>
  <w:style w:type="character" w:customStyle="1" w:styleId="Caracteresdenotafinal">
    <w:name w:val="Caracteres de nota final"/>
  </w:style>
  <w:style w:type="paragraph" w:customStyle="1" w:styleId="Ttulo1">
    <w:name w:val="Título1"/>
    <w:basedOn w:val="Normal"/>
    <w:next w:val="Textoindependiente"/>
    <w:pPr>
      <w:pBdr>
        <w:top w:val="single" w:sz="4" w:space="1" w:color="000000"/>
        <w:left w:val="single" w:sz="4" w:space="4" w:color="000000"/>
        <w:bottom w:val="single" w:sz="4" w:space="1" w:color="000000"/>
        <w:right w:val="single" w:sz="4" w:space="4" w:color="000000"/>
      </w:pBdr>
      <w:spacing w:after="0" w:line="240" w:lineRule="auto"/>
      <w:jc w:val="center"/>
    </w:pPr>
    <w:rPr>
      <w:rFonts w:ascii="Tahoma" w:eastAsia="Times New Roman" w:hAnsi="Tahoma" w:cs="Tahoma"/>
      <w:b/>
      <w:bCs/>
      <w:sz w:val="24"/>
      <w:szCs w:val="24"/>
      <w:lang w:val="x-none"/>
    </w:rPr>
  </w:style>
  <w:style w:type="paragraph" w:styleId="Textoindependiente">
    <w:name w:val="Body Text"/>
    <w:basedOn w:val="Normal"/>
    <w:pPr>
      <w:widowControl w:val="0"/>
      <w:spacing w:after="0" w:line="312" w:lineRule="auto"/>
      <w:jc w:val="both"/>
    </w:pPr>
    <w:rPr>
      <w:rFonts w:ascii="Times New Roman" w:hAnsi="Times New Roman"/>
      <w:sz w:val="24"/>
      <w:szCs w:val="20"/>
      <w:lang w:val="es-ES_tradnl"/>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styleId="Textodeglobo">
    <w:name w:val="Balloon Text"/>
    <w:basedOn w:val="Normal"/>
    <w:pPr>
      <w:spacing w:after="0" w:line="240" w:lineRule="auto"/>
    </w:pPr>
    <w:rPr>
      <w:rFonts w:ascii="Tahoma" w:hAnsi="Tahoma" w:cs="Tahoma"/>
      <w:sz w:val="16"/>
      <w:szCs w:val="16"/>
      <w:lang w:val="x-none"/>
    </w:rPr>
  </w:style>
  <w:style w:type="paragraph" w:styleId="Prrafodelista">
    <w:name w:val="List Paragraph"/>
    <w:basedOn w:val="Normal"/>
    <w:uiPriority w:val="34"/>
    <w:qFormat/>
    <w:pPr>
      <w:ind w:left="720"/>
      <w:contextualSpacing/>
    </w:pPr>
    <w:rPr>
      <w:lang w:val="x-none"/>
    </w:rPr>
  </w:style>
  <w:style w:type="paragraph" w:customStyle="1" w:styleId="Textoindependiente31">
    <w:name w:val="Texto independiente 31"/>
    <w:basedOn w:val="Normal"/>
    <w:pPr>
      <w:spacing w:after="0" w:line="240" w:lineRule="auto"/>
      <w:jc w:val="both"/>
    </w:pPr>
    <w:rPr>
      <w:rFonts w:ascii="Verdana" w:hAnsi="Verdana" w:cs="Verdana"/>
      <w:sz w:val="20"/>
      <w:szCs w:val="20"/>
      <w:lang w:val="es-ES_tradnl"/>
    </w:rPr>
  </w:style>
  <w:style w:type="paragraph" w:styleId="Sangradetextonormal">
    <w:name w:val="Body Text Indent"/>
    <w:basedOn w:val="Normal"/>
    <w:pPr>
      <w:spacing w:after="120" w:line="240" w:lineRule="auto"/>
      <w:ind w:firstLine="357"/>
      <w:jc w:val="both"/>
    </w:pPr>
    <w:rPr>
      <w:rFonts w:ascii="Verdana" w:hAnsi="Verdana" w:cs="Verdana"/>
      <w:sz w:val="20"/>
      <w:szCs w:val="20"/>
      <w:lang w:val="es-ES_tradnl"/>
    </w:rPr>
  </w:style>
  <w:style w:type="paragraph" w:customStyle="1" w:styleId="Sangra2detindependiente1">
    <w:name w:val="Sangría 2 de t. independiente1"/>
    <w:basedOn w:val="Normal"/>
    <w:pPr>
      <w:spacing w:after="0" w:line="240" w:lineRule="auto"/>
      <w:ind w:left="357" w:firstLine="708"/>
      <w:jc w:val="both"/>
    </w:pPr>
    <w:rPr>
      <w:rFonts w:ascii="Verdana" w:hAnsi="Verdana" w:cs="Verdana"/>
      <w:sz w:val="20"/>
      <w:szCs w:val="20"/>
      <w:lang w:val="es-ES_tradnl"/>
    </w:rPr>
  </w:style>
  <w:style w:type="paragraph" w:customStyle="1" w:styleId="Sangra3detindependiente1">
    <w:name w:val="Sangría 3 de t. independiente1"/>
    <w:basedOn w:val="Normal"/>
    <w:pPr>
      <w:spacing w:after="0" w:line="240" w:lineRule="auto"/>
      <w:ind w:firstLine="708"/>
      <w:jc w:val="both"/>
    </w:pPr>
    <w:rPr>
      <w:rFonts w:ascii="Verdana" w:hAnsi="Verdana" w:cs="Verdana"/>
      <w:sz w:val="20"/>
      <w:szCs w:val="20"/>
      <w:lang w:val="es-ES_tradnl"/>
    </w:rPr>
  </w:style>
  <w:style w:type="paragraph" w:customStyle="1" w:styleId="Prrafodelista1">
    <w:name w:val="Párrafo de lista1"/>
    <w:basedOn w:val="Normal"/>
    <w:pPr>
      <w:spacing w:after="0" w:line="240" w:lineRule="auto"/>
      <w:ind w:left="720"/>
      <w:contextualSpacing/>
    </w:pPr>
    <w:rPr>
      <w:rFonts w:ascii="Times New Roman" w:hAnsi="Times New Roman"/>
      <w:sz w:val="24"/>
      <w:szCs w:val="24"/>
    </w:rPr>
  </w:style>
  <w:style w:type="paragraph" w:customStyle="1" w:styleId="PROGRAMACIN-Epgrafe">
    <w:name w:val="PROGRAMACIÓN-Epígrafe"/>
    <w:basedOn w:val="Normal"/>
    <w:pPr>
      <w:shd w:val="clear" w:color="auto" w:fill="8DB3E2"/>
    </w:pPr>
    <w:rPr>
      <w:b/>
      <w:color w:val="FFFFFF"/>
      <w:sz w:val="24"/>
      <w:szCs w:val="24"/>
      <w:lang w:val="x-none"/>
    </w:rPr>
  </w:style>
  <w:style w:type="paragraph" w:customStyle="1" w:styleId="PROGRAMACIN-Texto">
    <w:name w:val="PROGRAMACIÓN-Texto"/>
    <w:basedOn w:val="Normal"/>
    <w:pPr>
      <w:autoSpaceDE w:val="0"/>
      <w:spacing w:after="120" w:line="360" w:lineRule="auto"/>
      <w:jc w:val="both"/>
    </w:pPr>
    <w:rPr>
      <w:sz w:val="24"/>
      <w:szCs w:val="24"/>
      <w:lang w:val="x-none"/>
    </w:rPr>
  </w:style>
  <w:style w:type="paragraph" w:customStyle="1" w:styleId="PROGRAMACIN-Subepgrafe">
    <w:name w:val="PROGRAMACIÓN-Subepígrafe"/>
    <w:basedOn w:val="Normal"/>
    <w:pPr>
      <w:numPr>
        <w:numId w:val="7"/>
      </w:numPr>
      <w:tabs>
        <w:tab w:val="left" w:pos="-1418"/>
        <w:tab w:val="left" w:pos="-709"/>
      </w:tabs>
      <w:spacing w:after="0" w:line="240" w:lineRule="auto"/>
    </w:pPr>
    <w:rPr>
      <w:b/>
      <w:sz w:val="24"/>
      <w:szCs w:val="24"/>
      <w:lang w:val="x-none"/>
    </w:rPr>
  </w:style>
  <w:style w:type="paragraph" w:customStyle="1" w:styleId="PROGRAMACIN-Boliches">
    <w:name w:val="PROGRAMACIÓN-Boliches"/>
    <w:basedOn w:val="Normal"/>
    <w:pPr>
      <w:numPr>
        <w:numId w:val="6"/>
      </w:numPr>
      <w:tabs>
        <w:tab w:val="left" w:pos="-709"/>
        <w:tab w:val="left" w:pos="8505"/>
      </w:tabs>
      <w:spacing w:line="312" w:lineRule="auto"/>
      <w:jc w:val="both"/>
    </w:pPr>
    <w:rPr>
      <w:sz w:val="24"/>
      <w:szCs w:val="24"/>
      <w:lang w:val="x-none"/>
    </w:rPr>
  </w:style>
  <w:style w:type="paragraph" w:customStyle="1" w:styleId="PROGRAMACIN-Letras">
    <w:name w:val="PROGRAMACIÓN-Letras"/>
    <w:basedOn w:val="Normal"/>
    <w:pPr>
      <w:numPr>
        <w:numId w:val="3"/>
      </w:numPr>
      <w:tabs>
        <w:tab w:val="left" w:pos="600"/>
        <w:tab w:val="left" w:pos="8505"/>
      </w:tabs>
      <w:spacing w:after="120" w:line="312" w:lineRule="auto"/>
      <w:ind w:left="600" w:hanging="400"/>
      <w:jc w:val="both"/>
    </w:pPr>
    <w:rPr>
      <w:sz w:val="24"/>
      <w:szCs w:val="24"/>
      <w:lang w:val="x-none"/>
    </w:rPr>
  </w:style>
  <w:style w:type="paragraph" w:customStyle="1" w:styleId="PROGRAMACIN-Unidad">
    <w:name w:val="PROGRAMACIÓN-Unidad"/>
    <w:basedOn w:val="Normal"/>
    <w:pPr>
      <w:pBdr>
        <w:top w:val="none" w:sz="0" w:space="0" w:color="000000"/>
        <w:left w:val="none" w:sz="0" w:space="0" w:color="000000"/>
        <w:bottom w:val="single" w:sz="8" w:space="1" w:color="0070C0"/>
        <w:right w:val="none" w:sz="0" w:space="0" w:color="000000"/>
      </w:pBdr>
    </w:pPr>
    <w:rPr>
      <w:b/>
      <w:sz w:val="28"/>
      <w:lang w:val="x-none"/>
    </w:rPr>
  </w:style>
  <w:style w:type="paragraph" w:customStyle="1" w:styleId="ProgramacinGuiones">
    <w:name w:val="Programación_Guiones"/>
    <w:basedOn w:val="Normal"/>
    <w:pPr>
      <w:numPr>
        <w:numId w:val="5"/>
      </w:numPr>
      <w:spacing w:after="120" w:line="360" w:lineRule="auto"/>
      <w:ind w:left="426" w:hanging="426"/>
      <w:jc w:val="both"/>
    </w:pPr>
    <w:rPr>
      <w:sz w:val="24"/>
      <w:szCs w:val="24"/>
      <w:lang w:val="x-none"/>
    </w:rPr>
  </w:style>
  <w:style w:type="paragraph" w:customStyle="1" w:styleId="Programacin-Numeros">
    <w:name w:val="Programación-Numeros"/>
    <w:basedOn w:val="Normal"/>
    <w:pPr>
      <w:numPr>
        <w:numId w:val="2"/>
      </w:numPr>
      <w:tabs>
        <w:tab w:val="left" w:pos="0"/>
        <w:tab w:val="left" w:pos="180"/>
      </w:tabs>
      <w:spacing w:after="0" w:line="288" w:lineRule="auto"/>
      <w:ind w:left="0" w:firstLine="142"/>
      <w:jc w:val="both"/>
    </w:pPr>
    <w:rPr>
      <w:sz w:val="24"/>
      <w:szCs w:val="24"/>
      <w:lang w:val="x-none"/>
    </w:rPr>
  </w:style>
  <w:style w:type="paragraph" w:customStyle="1" w:styleId="TEXTOGRAL">
    <w:name w:val="*TEXTO GRAL"/>
    <w:basedOn w:val="Normal"/>
    <w:pPr>
      <w:widowControl w:val="0"/>
      <w:spacing w:after="120" w:line="280" w:lineRule="exact"/>
      <w:jc w:val="both"/>
    </w:pPr>
    <w:rPr>
      <w:rFonts w:ascii="Times New Roman" w:eastAsia="Times" w:hAnsi="Times New Roman"/>
      <w:kern w:val="2"/>
      <w:szCs w:val="24"/>
      <w:lang w:val="es-ES_tradnl"/>
    </w:rPr>
  </w:style>
  <w:style w:type="paragraph" w:customStyle="1" w:styleId="Textodenotaalfinal">
    <w:name w:val="Texto de nota al final"/>
    <w:basedOn w:val="Normal"/>
    <w:pPr>
      <w:widowControl w:val="0"/>
      <w:autoSpaceDE w:val="0"/>
      <w:spacing w:after="0" w:line="240" w:lineRule="auto"/>
    </w:pPr>
    <w:rPr>
      <w:rFonts w:ascii="Arial" w:eastAsia="Times New Roman" w:hAnsi="Arial" w:cs="Arial"/>
      <w:bCs/>
      <w:sz w:val="20"/>
      <w:szCs w:val="24"/>
    </w:rPr>
  </w:style>
  <w:style w:type="paragraph" w:customStyle="1" w:styleId="Textosinformato1">
    <w:name w:val="Texto sin formato1"/>
    <w:basedOn w:val="Normal"/>
    <w:pPr>
      <w:spacing w:after="0" w:line="240" w:lineRule="auto"/>
    </w:pPr>
    <w:rPr>
      <w:rFonts w:ascii="Courier New" w:eastAsia="Times New Roman" w:hAnsi="Courier New" w:cs="Courier New"/>
      <w:sz w:val="20"/>
      <w:szCs w:val="20"/>
      <w:lang w:val="x-none"/>
    </w:rPr>
  </w:style>
  <w:style w:type="paragraph" w:customStyle="1" w:styleId="Francesa2">
    <w:name w:val="Francesa 2"/>
    <w:basedOn w:val="Normal"/>
    <w:pPr>
      <w:widowControl w:val="0"/>
      <w:spacing w:after="0" w:line="240" w:lineRule="auto"/>
      <w:ind w:left="426" w:hanging="215"/>
    </w:pPr>
    <w:rPr>
      <w:rFonts w:ascii="Arial" w:eastAsia="Times New Roman" w:hAnsi="Arial" w:cs="Arial"/>
      <w:sz w:val="24"/>
      <w:szCs w:val="24"/>
    </w:rPr>
  </w:style>
  <w:style w:type="paragraph" w:styleId="Sinespaciado">
    <w:name w:val="No Spacing"/>
    <w:qFormat/>
    <w:pPr>
      <w:suppressAutoHyphens/>
    </w:pPr>
    <w:rPr>
      <w:rFonts w:ascii="Calibri" w:eastAsia="Calibri" w:hAnsi="Calibri"/>
      <w:sz w:val="22"/>
      <w:szCs w:val="22"/>
      <w:lang w:eastAsia="zh-CN"/>
    </w:rPr>
  </w:style>
  <w:style w:type="paragraph" w:customStyle="1" w:styleId="c22">
    <w:name w:val="c22"/>
    <w:basedOn w:val="Normal"/>
    <w:pPr>
      <w:spacing w:before="280" w:after="280" w:line="240" w:lineRule="auto"/>
    </w:pPr>
    <w:rPr>
      <w:rFonts w:ascii="Arial Unicode MS" w:eastAsia="Arial Unicode MS" w:hAnsi="Arial Unicode MS" w:cs="Arial Unicode MS"/>
      <w:sz w:val="24"/>
      <w:szCs w:val="24"/>
    </w:rPr>
  </w:style>
  <w:style w:type="paragraph" w:customStyle="1" w:styleId="Programacintexto">
    <w:name w:val="Programación texto"/>
    <w:basedOn w:val="Normal"/>
    <w:qFormat/>
    <w:pPr>
      <w:tabs>
        <w:tab w:val="left" w:pos="-709"/>
        <w:tab w:val="left" w:pos="8505"/>
      </w:tabs>
      <w:spacing w:after="120" w:line="312" w:lineRule="auto"/>
      <w:jc w:val="both"/>
    </w:pPr>
    <w:rPr>
      <w:rFonts w:cs="UniversLTStd"/>
      <w:sz w:val="24"/>
      <w:szCs w:val="24"/>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styleId="Textonotapie">
    <w:name w:val="footnote text"/>
    <w:basedOn w:val="Normal"/>
    <w:rPr>
      <w:sz w:val="20"/>
      <w:szCs w:val="20"/>
    </w:r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Cabeceraizquierda">
    <w:name w:val="Cabecera izquierda"/>
    <w:basedOn w:val="Encabezado"/>
    <w:pPr>
      <w:suppressLineNumbers/>
      <w:tabs>
        <w:tab w:val="center" w:pos="4876"/>
        <w:tab w:val="right" w:pos="9752"/>
      </w:tabs>
    </w:pPr>
  </w:style>
  <w:style w:type="table" w:styleId="Tablaconcuadrcula">
    <w:name w:val="Table Grid"/>
    <w:basedOn w:val="Tablanormal"/>
    <w:uiPriority w:val="39"/>
    <w:rsid w:val="0080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EC2760"/>
    <w:rPr>
      <w:sz w:val="16"/>
      <w:szCs w:val="16"/>
    </w:rPr>
  </w:style>
  <w:style w:type="paragraph" w:styleId="Textocomentario">
    <w:name w:val="annotation text"/>
    <w:basedOn w:val="Normal"/>
    <w:link w:val="TextocomentarioCar"/>
    <w:uiPriority w:val="99"/>
    <w:semiHidden/>
    <w:unhideWhenUsed/>
    <w:rsid w:val="00EC2760"/>
    <w:pPr>
      <w:spacing w:line="240" w:lineRule="auto"/>
    </w:pPr>
    <w:rPr>
      <w:sz w:val="20"/>
      <w:szCs w:val="20"/>
    </w:rPr>
  </w:style>
  <w:style w:type="character" w:customStyle="1" w:styleId="TextocomentarioCar">
    <w:name w:val="Texto comentario Car"/>
    <w:link w:val="Textocomentario"/>
    <w:uiPriority w:val="99"/>
    <w:semiHidden/>
    <w:rsid w:val="00EC2760"/>
    <w:rPr>
      <w:rFonts w:ascii="Calibri" w:eastAsia="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4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A8170-1AC5-DC4A-A615-533CA331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2556</Words>
  <Characters>14060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Programación Matemáticas 3º ESO 2015</vt:lpstr>
    </vt:vector>
  </TitlesOfParts>
  <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CCSSII</dc:title>
  <dc:creator>Editex</dc:creator>
  <cp:keywords/>
  <cp:lastModifiedBy>Elena Sanjuán Suria</cp:lastModifiedBy>
  <cp:revision>4</cp:revision>
  <cp:lastPrinted>2019-04-24T12:17:00Z</cp:lastPrinted>
  <dcterms:created xsi:type="dcterms:W3CDTF">2023-12-14T10:32:00Z</dcterms:created>
  <dcterms:modified xsi:type="dcterms:W3CDTF">2024-05-21T11:51:00Z</dcterms:modified>
</cp:coreProperties>
</file>