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E0155" w14:textId="77777777" w:rsidR="00104724" w:rsidRDefault="00104724" w:rsidP="00104724">
      <w:pPr>
        <w:spacing w:line="240" w:lineRule="auto"/>
        <w:rPr>
          <w:rFonts w:cs="Arial"/>
          <w:b/>
          <w:bCs/>
          <w:szCs w:val="24"/>
        </w:rPr>
      </w:pPr>
    </w:p>
    <w:p w14:paraId="6BF60420" w14:textId="77777777" w:rsidR="00104724" w:rsidRDefault="00104724" w:rsidP="00104724">
      <w:pPr>
        <w:spacing w:line="240" w:lineRule="auto"/>
        <w:rPr>
          <w:rFonts w:cs="Arial"/>
          <w:b/>
          <w:bCs/>
          <w:szCs w:val="24"/>
        </w:rPr>
      </w:pPr>
    </w:p>
    <w:p w14:paraId="58092F31" w14:textId="77777777" w:rsidR="00104724" w:rsidRDefault="00104724" w:rsidP="00104724">
      <w:pPr>
        <w:spacing w:line="240" w:lineRule="auto"/>
        <w:rPr>
          <w:rFonts w:cs="Arial"/>
          <w:b/>
          <w:bCs/>
          <w:szCs w:val="24"/>
        </w:rPr>
      </w:pPr>
    </w:p>
    <w:p w14:paraId="73645678" w14:textId="77777777" w:rsidR="00104724" w:rsidRDefault="00104724" w:rsidP="00104724">
      <w:pPr>
        <w:spacing w:line="240" w:lineRule="auto"/>
        <w:rPr>
          <w:rFonts w:cs="Arial"/>
          <w:b/>
          <w:bCs/>
          <w:szCs w:val="24"/>
        </w:rPr>
      </w:pPr>
    </w:p>
    <w:p w14:paraId="6B563A78" w14:textId="77777777" w:rsidR="00104724" w:rsidRDefault="00104724" w:rsidP="00104724">
      <w:pPr>
        <w:spacing w:line="240" w:lineRule="auto"/>
        <w:rPr>
          <w:rFonts w:cs="Arial"/>
          <w:b/>
          <w:bCs/>
          <w:szCs w:val="24"/>
        </w:rPr>
      </w:pPr>
    </w:p>
    <w:p w14:paraId="660DF79E" w14:textId="77777777" w:rsidR="00104724" w:rsidRDefault="00104724" w:rsidP="00104724">
      <w:pPr>
        <w:spacing w:line="240" w:lineRule="auto"/>
        <w:rPr>
          <w:rFonts w:cs="Arial"/>
          <w:b/>
          <w:bCs/>
          <w:szCs w:val="24"/>
        </w:rPr>
      </w:pPr>
    </w:p>
    <w:p w14:paraId="40E14323" w14:textId="77777777" w:rsidR="00104724" w:rsidRDefault="00104724" w:rsidP="00104724">
      <w:pPr>
        <w:spacing w:line="240" w:lineRule="auto"/>
        <w:rPr>
          <w:rFonts w:cs="Arial"/>
          <w:b/>
          <w:bCs/>
          <w:szCs w:val="24"/>
        </w:rPr>
      </w:pPr>
    </w:p>
    <w:p w14:paraId="1CD96E48" w14:textId="77777777" w:rsidR="00104724" w:rsidRDefault="00104724" w:rsidP="00104724">
      <w:pPr>
        <w:spacing w:line="240" w:lineRule="auto"/>
        <w:rPr>
          <w:rFonts w:cs="Arial"/>
          <w:b/>
          <w:bCs/>
          <w:szCs w:val="24"/>
        </w:rPr>
      </w:pPr>
    </w:p>
    <w:p w14:paraId="5C688E74" w14:textId="77777777" w:rsidR="00104724" w:rsidRDefault="00104724" w:rsidP="00104724">
      <w:pPr>
        <w:spacing w:line="240" w:lineRule="auto"/>
        <w:rPr>
          <w:rFonts w:cs="Arial"/>
          <w:b/>
          <w:bCs/>
          <w:szCs w:val="24"/>
        </w:rPr>
      </w:pPr>
    </w:p>
    <w:p w14:paraId="322DF13A" w14:textId="77777777" w:rsidR="00104724" w:rsidRDefault="00104724" w:rsidP="00104724">
      <w:pPr>
        <w:spacing w:line="240" w:lineRule="auto"/>
        <w:rPr>
          <w:rFonts w:cs="Arial"/>
          <w:b/>
          <w:bCs/>
          <w:szCs w:val="24"/>
        </w:rPr>
      </w:pPr>
    </w:p>
    <w:p w14:paraId="278C05EE" w14:textId="77777777" w:rsidR="00104724" w:rsidRPr="00104724" w:rsidRDefault="00104724" w:rsidP="00AD43B8">
      <w:pPr>
        <w:shd w:val="clear" w:color="auto" w:fill="FFFFFF"/>
        <w:tabs>
          <w:tab w:val="left" w:pos="1050"/>
        </w:tabs>
        <w:spacing w:line="240" w:lineRule="auto"/>
        <w:rPr>
          <w:rFonts w:cs="Arial"/>
          <w:b/>
          <w:bCs/>
          <w:szCs w:val="24"/>
        </w:rPr>
      </w:pPr>
      <w:r w:rsidRPr="00104724">
        <w:rPr>
          <w:rFonts w:cs="Arial"/>
          <w:b/>
          <w:bCs/>
          <w:szCs w:val="24"/>
        </w:rPr>
        <w:tab/>
      </w:r>
    </w:p>
    <w:p w14:paraId="41CC365B" w14:textId="77777777" w:rsidR="00104724" w:rsidRPr="002A0121" w:rsidRDefault="00104724" w:rsidP="00104724">
      <w:pPr>
        <w:shd w:val="clear" w:color="auto" w:fill="8DB3E2"/>
        <w:jc w:val="center"/>
        <w:rPr>
          <w:color w:val="FFFFFF"/>
          <w:sz w:val="40"/>
          <w:szCs w:val="40"/>
        </w:rPr>
      </w:pPr>
      <w:r w:rsidRPr="002A0121">
        <w:rPr>
          <w:color w:val="FFFFFF"/>
          <w:sz w:val="40"/>
          <w:szCs w:val="40"/>
        </w:rPr>
        <w:t>PROYECTO CURRICULAR</w:t>
      </w:r>
    </w:p>
    <w:p w14:paraId="524E120E" w14:textId="77777777" w:rsidR="00104724" w:rsidRPr="002A0121" w:rsidRDefault="00A666AE" w:rsidP="00104724">
      <w:pPr>
        <w:shd w:val="clear" w:color="auto" w:fill="8DB3E2"/>
        <w:jc w:val="center"/>
        <w:rPr>
          <w:color w:val="FFFFFF"/>
          <w:sz w:val="40"/>
          <w:szCs w:val="40"/>
        </w:rPr>
      </w:pPr>
      <w:r>
        <w:rPr>
          <w:color w:val="FFFFFF"/>
          <w:sz w:val="40"/>
          <w:szCs w:val="40"/>
        </w:rPr>
        <w:t>y</w:t>
      </w:r>
    </w:p>
    <w:p w14:paraId="18178A7D" w14:textId="77777777" w:rsidR="00104724" w:rsidRPr="002A0121" w:rsidRDefault="00104724" w:rsidP="00104724">
      <w:pPr>
        <w:shd w:val="clear" w:color="auto" w:fill="8DB3E2"/>
        <w:jc w:val="center"/>
        <w:rPr>
          <w:color w:val="FFFFFF"/>
          <w:sz w:val="40"/>
          <w:szCs w:val="40"/>
        </w:rPr>
      </w:pPr>
      <w:r w:rsidRPr="002A0121">
        <w:rPr>
          <w:color w:val="FFFFFF"/>
          <w:sz w:val="40"/>
          <w:szCs w:val="40"/>
        </w:rPr>
        <w:t>PROGRAMACIÓN DE AULA</w:t>
      </w:r>
    </w:p>
    <w:p w14:paraId="5A28AA5C" w14:textId="77777777" w:rsidR="00104724" w:rsidRDefault="008C7319" w:rsidP="00104724">
      <w:pPr>
        <w:shd w:val="clear" w:color="auto" w:fill="8DB3E2"/>
        <w:jc w:val="center"/>
        <w:rPr>
          <w:b/>
          <w:color w:val="FFFFFF"/>
          <w:sz w:val="40"/>
          <w:szCs w:val="40"/>
        </w:rPr>
      </w:pPr>
      <w:r>
        <w:rPr>
          <w:b/>
          <w:color w:val="FFFFFF"/>
          <w:sz w:val="40"/>
          <w:szCs w:val="40"/>
        </w:rPr>
        <w:t>INSTALACIONES ELÉCTRICAS Y DOMÓTICAS</w:t>
      </w:r>
    </w:p>
    <w:p w14:paraId="651C7A2A" w14:textId="77777777" w:rsidR="00104724" w:rsidRPr="002A0121" w:rsidRDefault="00104724" w:rsidP="00104724">
      <w:pPr>
        <w:shd w:val="clear" w:color="auto" w:fill="8DB3E2"/>
        <w:jc w:val="center"/>
        <w:rPr>
          <w:color w:val="FFFFFF"/>
          <w:sz w:val="40"/>
          <w:szCs w:val="40"/>
        </w:rPr>
      </w:pPr>
      <w:r>
        <w:rPr>
          <w:color w:val="FFFFFF"/>
          <w:sz w:val="40"/>
          <w:szCs w:val="40"/>
        </w:rPr>
        <w:t>FORMACIÓN PROFESIONAL BÁSICA</w:t>
      </w:r>
    </w:p>
    <w:p w14:paraId="108788EF" w14:textId="77777777" w:rsidR="00104724" w:rsidRDefault="00104724" w:rsidP="00104724">
      <w:pPr>
        <w:spacing w:line="240" w:lineRule="auto"/>
        <w:rPr>
          <w:rFonts w:cs="Arial"/>
          <w:b/>
          <w:bCs/>
          <w:szCs w:val="24"/>
        </w:rPr>
      </w:pPr>
    </w:p>
    <w:p w14:paraId="3A9CECFA" w14:textId="77777777" w:rsidR="00104724" w:rsidRDefault="00104724" w:rsidP="00104724">
      <w:pPr>
        <w:spacing w:line="240" w:lineRule="auto"/>
        <w:rPr>
          <w:rFonts w:cs="Arial"/>
          <w:b/>
          <w:bCs/>
          <w:szCs w:val="24"/>
        </w:rPr>
      </w:pPr>
    </w:p>
    <w:p w14:paraId="313BF67B" w14:textId="77777777" w:rsidR="00104724" w:rsidRDefault="00104724" w:rsidP="00104724">
      <w:pPr>
        <w:spacing w:line="240" w:lineRule="auto"/>
        <w:rPr>
          <w:rFonts w:cs="Arial"/>
          <w:b/>
          <w:bCs/>
          <w:szCs w:val="24"/>
        </w:rPr>
      </w:pPr>
    </w:p>
    <w:p w14:paraId="646BA758" w14:textId="77777777" w:rsidR="00104724" w:rsidRDefault="00104724" w:rsidP="00104724">
      <w:pPr>
        <w:spacing w:line="240" w:lineRule="auto"/>
        <w:rPr>
          <w:rFonts w:cs="Arial"/>
          <w:b/>
          <w:bCs/>
          <w:szCs w:val="24"/>
        </w:rPr>
      </w:pPr>
    </w:p>
    <w:p w14:paraId="10FFD2EF" w14:textId="77777777" w:rsidR="00104724" w:rsidRDefault="00104724" w:rsidP="00104724">
      <w:pPr>
        <w:spacing w:line="240" w:lineRule="auto"/>
        <w:rPr>
          <w:rFonts w:cs="Arial"/>
          <w:b/>
          <w:bCs/>
          <w:szCs w:val="24"/>
        </w:rPr>
      </w:pPr>
    </w:p>
    <w:p w14:paraId="414BC6E2" w14:textId="77777777" w:rsidR="00104724" w:rsidRDefault="00104724" w:rsidP="00104724">
      <w:pPr>
        <w:spacing w:line="240" w:lineRule="auto"/>
        <w:rPr>
          <w:rFonts w:cs="Arial"/>
          <w:b/>
          <w:bCs/>
          <w:szCs w:val="24"/>
        </w:rPr>
      </w:pPr>
    </w:p>
    <w:p w14:paraId="13199E73" w14:textId="77777777" w:rsidR="00104724" w:rsidRDefault="00104724" w:rsidP="00104724">
      <w:pPr>
        <w:spacing w:line="240" w:lineRule="auto"/>
        <w:rPr>
          <w:rFonts w:cs="Arial"/>
          <w:b/>
          <w:bCs/>
          <w:szCs w:val="24"/>
        </w:rPr>
      </w:pPr>
    </w:p>
    <w:p w14:paraId="58E06D27" w14:textId="77777777" w:rsidR="00104724" w:rsidRDefault="00104724" w:rsidP="00104724">
      <w:pPr>
        <w:spacing w:line="240" w:lineRule="auto"/>
        <w:rPr>
          <w:rFonts w:cs="Arial"/>
          <w:b/>
          <w:bCs/>
          <w:szCs w:val="24"/>
        </w:rPr>
      </w:pPr>
    </w:p>
    <w:p w14:paraId="34C86708" w14:textId="77777777" w:rsidR="003628D7" w:rsidRPr="002949EE" w:rsidRDefault="00104724" w:rsidP="003628D7">
      <w:pPr>
        <w:pBdr>
          <w:bottom w:val="single" w:sz="4" w:space="1" w:color="4F81BD"/>
        </w:pBdr>
        <w:spacing w:line="240" w:lineRule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br w:type="page"/>
      </w:r>
      <w:r w:rsidR="003628D7">
        <w:rPr>
          <w:rFonts w:cs="Arial"/>
          <w:b/>
          <w:bCs/>
          <w:szCs w:val="24"/>
        </w:rPr>
        <w:lastRenderedPageBreak/>
        <w:t>ÍNDICE</w:t>
      </w:r>
    </w:p>
    <w:p w14:paraId="07256D09" w14:textId="77777777" w:rsidR="00073636" w:rsidRDefault="00073636">
      <w:pPr>
        <w:pStyle w:val="TtuloTDC"/>
      </w:pPr>
    </w:p>
    <w:p w14:paraId="0E35C06A" w14:textId="2C0DE1B4" w:rsidR="008E30DD" w:rsidRDefault="00073636">
      <w:pPr>
        <w:pStyle w:val="TDC1"/>
        <w:tabs>
          <w:tab w:val="left" w:pos="440"/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4756511" w:history="1">
        <w:r w:rsidR="008E30DD" w:rsidRPr="001020A0">
          <w:rPr>
            <w:rStyle w:val="Hipervnculo"/>
            <w:noProof/>
          </w:rPr>
          <w:t>1.</w:t>
        </w:r>
        <w:r w:rsidR="008E30DD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8E30DD" w:rsidRPr="001020A0">
          <w:rPr>
            <w:rStyle w:val="Hipervnculo"/>
            <w:noProof/>
          </w:rPr>
          <w:t>INTRODUCCIÓN: INSTALACIONES ELÉCTRICAS Y DOMÓTICAS</w:t>
        </w:r>
        <w:r w:rsidR="008E30DD">
          <w:rPr>
            <w:noProof/>
            <w:webHidden/>
          </w:rPr>
          <w:tab/>
        </w:r>
        <w:r w:rsidR="008E30DD">
          <w:rPr>
            <w:noProof/>
            <w:webHidden/>
          </w:rPr>
          <w:fldChar w:fldCharType="begin"/>
        </w:r>
        <w:r w:rsidR="008E30DD">
          <w:rPr>
            <w:noProof/>
            <w:webHidden/>
          </w:rPr>
          <w:instrText xml:space="preserve"> PAGEREF _Toc164756511 \h </w:instrText>
        </w:r>
        <w:r w:rsidR="008E30DD">
          <w:rPr>
            <w:noProof/>
            <w:webHidden/>
          </w:rPr>
        </w:r>
        <w:r w:rsidR="008E30DD">
          <w:rPr>
            <w:noProof/>
            <w:webHidden/>
          </w:rPr>
          <w:fldChar w:fldCharType="separate"/>
        </w:r>
        <w:r w:rsidR="008E30DD">
          <w:rPr>
            <w:noProof/>
            <w:webHidden/>
          </w:rPr>
          <w:t>4</w:t>
        </w:r>
        <w:r w:rsidR="008E30DD">
          <w:rPr>
            <w:noProof/>
            <w:webHidden/>
          </w:rPr>
          <w:fldChar w:fldCharType="end"/>
        </w:r>
      </w:hyperlink>
    </w:p>
    <w:p w14:paraId="3F2364D2" w14:textId="629CFD21" w:rsidR="008E30DD" w:rsidRDefault="00000000">
      <w:pPr>
        <w:pStyle w:val="TDC1"/>
        <w:tabs>
          <w:tab w:val="left" w:pos="440"/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756512" w:history="1">
        <w:r w:rsidR="008E30DD" w:rsidRPr="001020A0">
          <w:rPr>
            <w:rStyle w:val="Hipervnculo"/>
            <w:noProof/>
          </w:rPr>
          <w:t>2.</w:t>
        </w:r>
        <w:r w:rsidR="008E30DD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8E30DD" w:rsidRPr="001020A0">
          <w:rPr>
            <w:rStyle w:val="Hipervnculo"/>
            <w:noProof/>
          </w:rPr>
          <w:t>ÁMBITO DEL MÓDULO FORMATIVO</w:t>
        </w:r>
        <w:r w:rsidR="008E30DD">
          <w:rPr>
            <w:noProof/>
            <w:webHidden/>
          </w:rPr>
          <w:tab/>
        </w:r>
        <w:r w:rsidR="008E30DD">
          <w:rPr>
            <w:noProof/>
            <w:webHidden/>
          </w:rPr>
          <w:fldChar w:fldCharType="begin"/>
        </w:r>
        <w:r w:rsidR="008E30DD">
          <w:rPr>
            <w:noProof/>
            <w:webHidden/>
          </w:rPr>
          <w:instrText xml:space="preserve"> PAGEREF _Toc164756512 \h </w:instrText>
        </w:r>
        <w:r w:rsidR="008E30DD">
          <w:rPr>
            <w:noProof/>
            <w:webHidden/>
          </w:rPr>
        </w:r>
        <w:r w:rsidR="008E30DD">
          <w:rPr>
            <w:noProof/>
            <w:webHidden/>
          </w:rPr>
          <w:fldChar w:fldCharType="separate"/>
        </w:r>
        <w:r w:rsidR="008E30DD">
          <w:rPr>
            <w:noProof/>
            <w:webHidden/>
          </w:rPr>
          <w:t>5</w:t>
        </w:r>
        <w:r w:rsidR="008E30DD">
          <w:rPr>
            <w:noProof/>
            <w:webHidden/>
          </w:rPr>
          <w:fldChar w:fldCharType="end"/>
        </w:r>
      </w:hyperlink>
    </w:p>
    <w:p w14:paraId="4BDF9C9D" w14:textId="7EACACFA" w:rsidR="008E30DD" w:rsidRDefault="00000000">
      <w:pPr>
        <w:pStyle w:val="TDC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756513" w:history="1">
        <w:r w:rsidR="008E30DD" w:rsidRPr="001020A0">
          <w:rPr>
            <w:rStyle w:val="Hipervnculo"/>
            <w:noProof/>
          </w:rPr>
          <w:t>2.1.</w:t>
        </w:r>
        <w:r w:rsidR="008E30DD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8E30DD" w:rsidRPr="001020A0">
          <w:rPr>
            <w:rStyle w:val="Hipervnculo"/>
            <w:noProof/>
          </w:rPr>
          <w:t>Ubicación del módulo en el título</w:t>
        </w:r>
        <w:r w:rsidR="008E30DD">
          <w:rPr>
            <w:noProof/>
            <w:webHidden/>
          </w:rPr>
          <w:tab/>
        </w:r>
        <w:r w:rsidR="008E30DD">
          <w:rPr>
            <w:noProof/>
            <w:webHidden/>
          </w:rPr>
          <w:fldChar w:fldCharType="begin"/>
        </w:r>
        <w:r w:rsidR="008E30DD">
          <w:rPr>
            <w:noProof/>
            <w:webHidden/>
          </w:rPr>
          <w:instrText xml:space="preserve"> PAGEREF _Toc164756513 \h </w:instrText>
        </w:r>
        <w:r w:rsidR="008E30DD">
          <w:rPr>
            <w:noProof/>
            <w:webHidden/>
          </w:rPr>
        </w:r>
        <w:r w:rsidR="008E30DD">
          <w:rPr>
            <w:noProof/>
            <w:webHidden/>
          </w:rPr>
          <w:fldChar w:fldCharType="separate"/>
        </w:r>
        <w:r w:rsidR="008E30DD">
          <w:rPr>
            <w:noProof/>
            <w:webHidden/>
          </w:rPr>
          <w:t>5</w:t>
        </w:r>
        <w:r w:rsidR="008E30DD">
          <w:rPr>
            <w:noProof/>
            <w:webHidden/>
          </w:rPr>
          <w:fldChar w:fldCharType="end"/>
        </w:r>
      </w:hyperlink>
    </w:p>
    <w:p w14:paraId="5C880215" w14:textId="57EB5D9E" w:rsidR="008E30DD" w:rsidRDefault="00000000">
      <w:pPr>
        <w:pStyle w:val="TDC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756514" w:history="1">
        <w:r w:rsidR="008E30DD" w:rsidRPr="001020A0">
          <w:rPr>
            <w:rStyle w:val="Hipervnculo"/>
            <w:noProof/>
          </w:rPr>
          <w:t>2.2.</w:t>
        </w:r>
        <w:r w:rsidR="008E30DD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8E30DD" w:rsidRPr="001020A0">
          <w:rPr>
            <w:rStyle w:val="Hipervnculo"/>
            <w:noProof/>
          </w:rPr>
          <w:t>Relación de cualificaciones y unidades de competencia del Catálogo Nacional de Cualificaciones Profesionales incluidas en el título</w:t>
        </w:r>
        <w:r w:rsidR="008E30DD">
          <w:rPr>
            <w:noProof/>
            <w:webHidden/>
          </w:rPr>
          <w:tab/>
        </w:r>
        <w:r w:rsidR="008E30DD">
          <w:rPr>
            <w:noProof/>
            <w:webHidden/>
          </w:rPr>
          <w:fldChar w:fldCharType="begin"/>
        </w:r>
        <w:r w:rsidR="008E30DD">
          <w:rPr>
            <w:noProof/>
            <w:webHidden/>
          </w:rPr>
          <w:instrText xml:space="preserve"> PAGEREF _Toc164756514 \h </w:instrText>
        </w:r>
        <w:r w:rsidR="008E30DD">
          <w:rPr>
            <w:noProof/>
            <w:webHidden/>
          </w:rPr>
        </w:r>
        <w:r w:rsidR="008E30DD">
          <w:rPr>
            <w:noProof/>
            <w:webHidden/>
          </w:rPr>
          <w:fldChar w:fldCharType="separate"/>
        </w:r>
        <w:r w:rsidR="008E30DD">
          <w:rPr>
            <w:noProof/>
            <w:webHidden/>
          </w:rPr>
          <w:t>5</w:t>
        </w:r>
        <w:r w:rsidR="008E30DD">
          <w:rPr>
            <w:noProof/>
            <w:webHidden/>
          </w:rPr>
          <w:fldChar w:fldCharType="end"/>
        </w:r>
      </w:hyperlink>
    </w:p>
    <w:p w14:paraId="68C4D1AB" w14:textId="215270AC" w:rsidR="008E30DD" w:rsidRDefault="00000000">
      <w:pPr>
        <w:pStyle w:val="TDC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756515" w:history="1">
        <w:r w:rsidR="008E30DD" w:rsidRPr="001020A0">
          <w:rPr>
            <w:rStyle w:val="Hipervnculo"/>
            <w:noProof/>
          </w:rPr>
          <w:t>2.3.</w:t>
        </w:r>
        <w:r w:rsidR="008E30DD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8E30DD" w:rsidRPr="001020A0">
          <w:rPr>
            <w:rStyle w:val="Hipervnculo"/>
            <w:noProof/>
          </w:rPr>
          <w:t>Competencia general del título</w:t>
        </w:r>
        <w:r w:rsidR="008E30DD">
          <w:rPr>
            <w:noProof/>
            <w:webHidden/>
          </w:rPr>
          <w:tab/>
        </w:r>
        <w:r w:rsidR="008E30DD">
          <w:rPr>
            <w:noProof/>
            <w:webHidden/>
          </w:rPr>
          <w:fldChar w:fldCharType="begin"/>
        </w:r>
        <w:r w:rsidR="008E30DD">
          <w:rPr>
            <w:noProof/>
            <w:webHidden/>
          </w:rPr>
          <w:instrText xml:space="preserve"> PAGEREF _Toc164756515 \h </w:instrText>
        </w:r>
        <w:r w:rsidR="008E30DD">
          <w:rPr>
            <w:noProof/>
            <w:webHidden/>
          </w:rPr>
        </w:r>
        <w:r w:rsidR="008E30DD">
          <w:rPr>
            <w:noProof/>
            <w:webHidden/>
          </w:rPr>
          <w:fldChar w:fldCharType="separate"/>
        </w:r>
        <w:r w:rsidR="008E30DD">
          <w:rPr>
            <w:noProof/>
            <w:webHidden/>
          </w:rPr>
          <w:t>5</w:t>
        </w:r>
        <w:r w:rsidR="008E30DD">
          <w:rPr>
            <w:noProof/>
            <w:webHidden/>
          </w:rPr>
          <w:fldChar w:fldCharType="end"/>
        </w:r>
      </w:hyperlink>
    </w:p>
    <w:p w14:paraId="61AC787E" w14:textId="76453577" w:rsidR="008E30DD" w:rsidRDefault="00000000">
      <w:pPr>
        <w:pStyle w:val="TDC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756516" w:history="1">
        <w:r w:rsidR="008E30DD" w:rsidRPr="001020A0">
          <w:rPr>
            <w:rStyle w:val="Hipervnculo"/>
            <w:noProof/>
          </w:rPr>
          <w:t>2.4.</w:t>
        </w:r>
        <w:r w:rsidR="008E30DD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8E30DD" w:rsidRPr="001020A0">
          <w:rPr>
            <w:rStyle w:val="Hipervnculo"/>
            <w:noProof/>
          </w:rPr>
          <w:t>Competencias del título</w:t>
        </w:r>
        <w:r w:rsidR="008E30DD">
          <w:rPr>
            <w:noProof/>
            <w:webHidden/>
          </w:rPr>
          <w:tab/>
        </w:r>
        <w:r w:rsidR="008E30DD">
          <w:rPr>
            <w:noProof/>
            <w:webHidden/>
          </w:rPr>
          <w:fldChar w:fldCharType="begin"/>
        </w:r>
        <w:r w:rsidR="008E30DD">
          <w:rPr>
            <w:noProof/>
            <w:webHidden/>
          </w:rPr>
          <w:instrText xml:space="preserve"> PAGEREF _Toc164756516 \h </w:instrText>
        </w:r>
        <w:r w:rsidR="008E30DD">
          <w:rPr>
            <w:noProof/>
            <w:webHidden/>
          </w:rPr>
        </w:r>
        <w:r w:rsidR="008E30DD">
          <w:rPr>
            <w:noProof/>
            <w:webHidden/>
          </w:rPr>
          <w:fldChar w:fldCharType="separate"/>
        </w:r>
        <w:r w:rsidR="008E30DD">
          <w:rPr>
            <w:noProof/>
            <w:webHidden/>
          </w:rPr>
          <w:t>6</w:t>
        </w:r>
        <w:r w:rsidR="008E30DD">
          <w:rPr>
            <w:noProof/>
            <w:webHidden/>
          </w:rPr>
          <w:fldChar w:fldCharType="end"/>
        </w:r>
      </w:hyperlink>
    </w:p>
    <w:p w14:paraId="30975EC7" w14:textId="30599999" w:rsidR="008E30DD" w:rsidRDefault="00000000">
      <w:pPr>
        <w:pStyle w:val="TDC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756517" w:history="1">
        <w:r w:rsidR="008E30DD" w:rsidRPr="001020A0">
          <w:rPr>
            <w:rStyle w:val="Hipervnculo"/>
            <w:noProof/>
          </w:rPr>
          <w:t>2.5.</w:t>
        </w:r>
        <w:r w:rsidR="008E30DD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8E30DD" w:rsidRPr="001020A0">
          <w:rPr>
            <w:rStyle w:val="Hipervnculo"/>
            <w:noProof/>
          </w:rPr>
          <w:t>Entorno profesional</w:t>
        </w:r>
        <w:r w:rsidR="008E30DD">
          <w:rPr>
            <w:noProof/>
            <w:webHidden/>
          </w:rPr>
          <w:tab/>
        </w:r>
        <w:r w:rsidR="008E30DD">
          <w:rPr>
            <w:noProof/>
            <w:webHidden/>
          </w:rPr>
          <w:fldChar w:fldCharType="begin"/>
        </w:r>
        <w:r w:rsidR="008E30DD">
          <w:rPr>
            <w:noProof/>
            <w:webHidden/>
          </w:rPr>
          <w:instrText xml:space="preserve"> PAGEREF _Toc164756517 \h </w:instrText>
        </w:r>
        <w:r w:rsidR="008E30DD">
          <w:rPr>
            <w:noProof/>
            <w:webHidden/>
          </w:rPr>
        </w:r>
        <w:r w:rsidR="008E30DD">
          <w:rPr>
            <w:noProof/>
            <w:webHidden/>
          </w:rPr>
          <w:fldChar w:fldCharType="separate"/>
        </w:r>
        <w:r w:rsidR="008E30DD">
          <w:rPr>
            <w:noProof/>
            <w:webHidden/>
          </w:rPr>
          <w:t>7</w:t>
        </w:r>
        <w:r w:rsidR="008E30DD">
          <w:rPr>
            <w:noProof/>
            <w:webHidden/>
          </w:rPr>
          <w:fldChar w:fldCharType="end"/>
        </w:r>
      </w:hyperlink>
    </w:p>
    <w:p w14:paraId="3A1BCC70" w14:textId="75D7BB80" w:rsidR="008E30DD" w:rsidRDefault="00000000">
      <w:pPr>
        <w:pStyle w:val="TDC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756518" w:history="1">
        <w:r w:rsidR="008E30DD" w:rsidRPr="001020A0">
          <w:rPr>
            <w:rStyle w:val="Hipervnculo"/>
            <w:noProof/>
          </w:rPr>
          <w:t>2.6.</w:t>
        </w:r>
        <w:r w:rsidR="008E30DD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8E30DD" w:rsidRPr="001020A0">
          <w:rPr>
            <w:rStyle w:val="Hipervnculo"/>
            <w:noProof/>
          </w:rPr>
          <w:t>Ocupaciones y puestos de trabajo más relevantes</w:t>
        </w:r>
        <w:r w:rsidR="008E30DD">
          <w:rPr>
            <w:noProof/>
            <w:webHidden/>
          </w:rPr>
          <w:tab/>
        </w:r>
        <w:r w:rsidR="008E30DD">
          <w:rPr>
            <w:noProof/>
            <w:webHidden/>
          </w:rPr>
          <w:fldChar w:fldCharType="begin"/>
        </w:r>
        <w:r w:rsidR="008E30DD">
          <w:rPr>
            <w:noProof/>
            <w:webHidden/>
          </w:rPr>
          <w:instrText xml:space="preserve"> PAGEREF _Toc164756518 \h </w:instrText>
        </w:r>
        <w:r w:rsidR="008E30DD">
          <w:rPr>
            <w:noProof/>
            <w:webHidden/>
          </w:rPr>
        </w:r>
        <w:r w:rsidR="008E30DD">
          <w:rPr>
            <w:noProof/>
            <w:webHidden/>
          </w:rPr>
          <w:fldChar w:fldCharType="separate"/>
        </w:r>
        <w:r w:rsidR="008E30DD">
          <w:rPr>
            <w:noProof/>
            <w:webHidden/>
          </w:rPr>
          <w:t>7</w:t>
        </w:r>
        <w:r w:rsidR="008E30DD">
          <w:rPr>
            <w:noProof/>
            <w:webHidden/>
          </w:rPr>
          <w:fldChar w:fldCharType="end"/>
        </w:r>
      </w:hyperlink>
    </w:p>
    <w:p w14:paraId="577EBDDA" w14:textId="6336272D" w:rsidR="008E30DD" w:rsidRDefault="00000000">
      <w:pPr>
        <w:pStyle w:val="TDC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756519" w:history="1">
        <w:r w:rsidR="008E30DD" w:rsidRPr="001020A0">
          <w:rPr>
            <w:rStyle w:val="Hipervnculo"/>
            <w:noProof/>
          </w:rPr>
          <w:t>2.7.</w:t>
        </w:r>
        <w:r w:rsidR="008E30DD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8E30DD" w:rsidRPr="001020A0">
          <w:rPr>
            <w:rStyle w:val="Hipervnculo"/>
            <w:noProof/>
          </w:rPr>
          <w:t>Prospectiva del sector o de los sectores relacionados con el título</w:t>
        </w:r>
        <w:r w:rsidR="008E30DD">
          <w:rPr>
            <w:noProof/>
            <w:webHidden/>
          </w:rPr>
          <w:tab/>
        </w:r>
        <w:r w:rsidR="008E30DD">
          <w:rPr>
            <w:noProof/>
            <w:webHidden/>
          </w:rPr>
          <w:fldChar w:fldCharType="begin"/>
        </w:r>
        <w:r w:rsidR="008E30DD">
          <w:rPr>
            <w:noProof/>
            <w:webHidden/>
          </w:rPr>
          <w:instrText xml:space="preserve"> PAGEREF _Toc164756519 \h </w:instrText>
        </w:r>
        <w:r w:rsidR="008E30DD">
          <w:rPr>
            <w:noProof/>
            <w:webHidden/>
          </w:rPr>
        </w:r>
        <w:r w:rsidR="008E30DD">
          <w:rPr>
            <w:noProof/>
            <w:webHidden/>
          </w:rPr>
          <w:fldChar w:fldCharType="separate"/>
        </w:r>
        <w:r w:rsidR="008E30DD">
          <w:rPr>
            <w:noProof/>
            <w:webHidden/>
          </w:rPr>
          <w:t>7</w:t>
        </w:r>
        <w:r w:rsidR="008E30DD">
          <w:rPr>
            <w:noProof/>
            <w:webHidden/>
          </w:rPr>
          <w:fldChar w:fldCharType="end"/>
        </w:r>
      </w:hyperlink>
    </w:p>
    <w:p w14:paraId="344633E1" w14:textId="5CF16D3D" w:rsidR="008E30DD" w:rsidRDefault="00000000">
      <w:pPr>
        <w:pStyle w:val="TDC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756520" w:history="1">
        <w:r w:rsidR="008E30DD" w:rsidRPr="001020A0">
          <w:rPr>
            <w:rStyle w:val="Hipervnculo"/>
            <w:noProof/>
          </w:rPr>
          <w:t>2.8.</w:t>
        </w:r>
        <w:r w:rsidR="008E30DD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8E30DD" w:rsidRPr="001020A0">
          <w:rPr>
            <w:rStyle w:val="Hipervnculo"/>
            <w:noProof/>
          </w:rPr>
          <w:t>Objetivos generales del título</w:t>
        </w:r>
        <w:r w:rsidR="008E30DD">
          <w:rPr>
            <w:noProof/>
            <w:webHidden/>
          </w:rPr>
          <w:tab/>
        </w:r>
        <w:r w:rsidR="008E30DD">
          <w:rPr>
            <w:noProof/>
            <w:webHidden/>
          </w:rPr>
          <w:fldChar w:fldCharType="begin"/>
        </w:r>
        <w:r w:rsidR="008E30DD">
          <w:rPr>
            <w:noProof/>
            <w:webHidden/>
          </w:rPr>
          <w:instrText xml:space="preserve"> PAGEREF _Toc164756520 \h </w:instrText>
        </w:r>
        <w:r w:rsidR="008E30DD">
          <w:rPr>
            <w:noProof/>
            <w:webHidden/>
          </w:rPr>
        </w:r>
        <w:r w:rsidR="008E30DD">
          <w:rPr>
            <w:noProof/>
            <w:webHidden/>
          </w:rPr>
          <w:fldChar w:fldCharType="separate"/>
        </w:r>
        <w:r w:rsidR="008E30DD">
          <w:rPr>
            <w:noProof/>
            <w:webHidden/>
          </w:rPr>
          <w:t>8</w:t>
        </w:r>
        <w:r w:rsidR="008E30DD">
          <w:rPr>
            <w:noProof/>
            <w:webHidden/>
          </w:rPr>
          <w:fldChar w:fldCharType="end"/>
        </w:r>
      </w:hyperlink>
    </w:p>
    <w:p w14:paraId="044116DC" w14:textId="7231252F" w:rsidR="008E30DD" w:rsidRDefault="00000000">
      <w:pPr>
        <w:pStyle w:val="TDC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756521" w:history="1">
        <w:r w:rsidR="008E30DD" w:rsidRPr="001020A0">
          <w:rPr>
            <w:rStyle w:val="Hipervnculo"/>
            <w:noProof/>
          </w:rPr>
          <w:t>2.9.</w:t>
        </w:r>
        <w:r w:rsidR="008E30DD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8E30DD" w:rsidRPr="001020A0">
          <w:rPr>
            <w:rStyle w:val="Hipervnculo"/>
            <w:noProof/>
          </w:rPr>
          <w:t>Módulo profesional</w:t>
        </w:r>
        <w:r w:rsidR="008E30DD">
          <w:rPr>
            <w:noProof/>
            <w:webHidden/>
          </w:rPr>
          <w:tab/>
        </w:r>
        <w:r w:rsidR="008E30DD">
          <w:rPr>
            <w:noProof/>
            <w:webHidden/>
          </w:rPr>
          <w:fldChar w:fldCharType="begin"/>
        </w:r>
        <w:r w:rsidR="008E30DD">
          <w:rPr>
            <w:noProof/>
            <w:webHidden/>
          </w:rPr>
          <w:instrText xml:space="preserve"> PAGEREF _Toc164756521 \h </w:instrText>
        </w:r>
        <w:r w:rsidR="008E30DD">
          <w:rPr>
            <w:noProof/>
            <w:webHidden/>
          </w:rPr>
        </w:r>
        <w:r w:rsidR="008E30DD">
          <w:rPr>
            <w:noProof/>
            <w:webHidden/>
          </w:rPr>
          <w:fldChar w:fldCharType="separate"/>
        </w:r>
        <w:r w:rsidR="008E30DD">
          <w:rPr>
            <w:noProof/>
            <w:webHidden/>
          </w:rPr>
          <w:t>10</w:t>
        </w:r>
        <w:r w:rsidR="008E30DD">
          <w:rPr>
            <w:noProof/>
            <w:webHidden/>
          </w:rPr>
          <w:fldChar w:fldCharType="end"/>
        </w:r>
      </w:hyperlink>
    </w:p>
    <w:p w14:paraId="50169A69" w14:textId="33989D21" w:rsidR="008E30DD" w:rsidRDefault="00000000">
      <w:pPr>
        <w:pStyle w:val="TDC1"/>
        <w:tabs>
          <w:tab w:val="left" w:pos="440"/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756522" w:history="1">
        <w:r w:rsidR="008E30DD" w:rsidRPr="001020A0">
          <w:rPr>
            <w:rStyle w:val="Hipervnculo"/>
            <w:noProof/>
          </w:rPr>
          <w:t>3.</w:t>
        </w:r>
        <w:r w:rsidR="008E30DD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8E30DD" w:rsidRPr="001020A0">
          <w:rPr>
            <w:rStyle w:val="Hipervnculo"/>
            <w:noProof/>
            <w:w w:val="105"/>
          </w:rPr>
          <w:t>CONTENIDOS BÁSICOS</w:t>
        </w:r>
        <w:r w:rsidR="008E30DD">
          <w:rPr>
            <w:noProof/>
            <w:webHidden/>
          </w:rPr>
          <w:tab/>
        </w:r>
        <w:r w:rsidR="008E30DD">
          <w:rPr>
            <w:noProof/>
            <w:webHidden/>
          </w:rPr>
          <w:fldChar w:fldCharType="begin"/>
        </w:r>
        <w:r w:rsidR="008E30DD">
          <w:rPr>
            <w:noProof/>
            <w:webHidden/>
          </w:rPr>
          <w:instrText xml:space="preserve"> PAGEREF _Toc164756522 \h </w:instrText>
        </w:r>
        <w:r w:rsidR="008E30DD">
          <w:rPr>
            <w:noProof/>
            <w:webHidden/>
          </w:rPr>
        </w:r>
        <w:r w:rsidR="008E30DD">
          <w:rPr>
            <w:noProof/>
            <w:webHidden/>
          </w:rPr>
          <w:fldChar w:fldCharType="separate"/>
        </w:r>
        <w:r w:rsidR="008E30DD">
          <w:rPr>
            <w:noProof/>
            <w:webHidden/>
          </w:rPr>
          <w:t>11</w:t>
        </w:r>
        <w:r w:rsidR="008E30DD">
          <w:rPr>
            <w:noProof/>
            <w:webHidden/>
          </w:rPr>
          <w:fldChar w:fldCharType="end"/>
        </w:r>
      </w:hyperlink>
    </w:p>
    <w:p w14:paraId="0E2E9998" w14:textId="34FBC9A2" w:rsidR="008E30DD" w:rsidRDefault="00000000">
      <w:pPr>
        <w:pStyle w:val="TDC1"/>
        <w:tabs>
          <w:tab w:val="left" w:pos="440"/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756523" w:history="1">
        <w:r w:rsidR="008E30DD" w:rsidRPr="001020A0">
          <w:rPr>
            <w:rStyle w:val="Hipervnculo"/>
            <w:noProof/>
            <w:w w:val="105"/>
          </w:rPr>
          <w:t>4.</w:t>
        </w:r>
        <w:r w:rsidR="008E30DD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8E30DD" w:rsidRPr="001020A0">
          <w:rPr>
            <w:rStyle w:val="Hipervnculo"/>
            <w:noProof/>
            <w:w w:val="105"/>
          </w:rPr>
          <w:t>RESULTADOS DE APRENDIZAJE Y CRITERIOS DE EVALUACIÓN</w:t>
        </w:r>
        <w:r w:rsidR="008E30DD">
          <w:rPr>
            <w:noProof/>
            <w:webHidden/>
          </w:rPr>
          <w:tab/>
        </w:r>
        <w:r w:rsidR="008E30DD">
          <w:rPr>
            <w:noProof/>
            <w:webHidden/>
          </w:rPr>
          <w:fldChar w:fldCharType="begin"/>
        </w:r>
        <w:r w:rsidR="008E30DD">
          <w:rPr>
            <w:noProof/>
            <w:webHidden/>
          </w:rPr>
          <w:instrText xml:space="preserve"> PAGEREF _Toc164756523 \h </w:instrText>
        </w:r>
        <w:r w:rsidR="008E30DD">
          <w:rPr>
            <w:noProof/>
            <w:webHidden/>
          </w:rPr>
        </w:r>
        <w:r w:rsidR="008E30DD">
          <w:rPr>
            <w:noProof/>
            <w:webHidden/>
          </w:rPr>
          <w:fldChar w:fldCharType="separate"/>
        </w:r>
        <w:r w:rsidR="008E30DD">
          <w:rPr>
            <w:noProof/>
            <w:webHidden/>
          </w:rPr>
          <w:t>13</w:t>
        </w:r>
        <w:r w:rsidR="008E30DD">
          <w:rPr>
            <w:noProof/>
            <w:webHidden/>
          </w:rPr>
          <w:fldChar w:fldCharType="end"/>
        </w:r>
      </w:hyperlink>
    </w:p>
    <w:p w14:paraId="2CC721D4" w14:textId="2DACA5A1" w:rsidR="008E30DD" w:rsidRDefault="00000000">
      <w:pPr>
        <w:pStyle w:val="TDC1"/>
        <w:tabs>
          <w:tab w:val="left" w:pos="440"/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756524" w:history="1">
        <w:r w:rsidR="008E30DD" w:rsidRPr="001020A0">
          <w:rPr>
            <w:rStyle w:val="Hipervnculo"/>
            <w:noProof/>
          </w:rPr>
          <w:t>5.</w:t>
        </w:r>
        <w:r w:rsidR="008E30DD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8E30DD" w:rsidRPr="001020A0">
          <w:rPr>
            <w:rStyle w:val="Hipervnculo"/>
            <w:noProof/>
          </w:rPr>
          <w:t>SECUENCIACIÓN Y TEMPORALIZACIÓN</w:t>
        </w:r>
        <w:r w:rsidR="008E30DD">
          <w:rPr>
            <w:noProof/>
            <w:webHidden/>
          </w:rPr>
          <w:tab/>
        </w:r>
        <w:r w:rsidR="008E30DD">
          <w:rPr>
            <w:noProof/>
            <w:webHidden/>
          </w:rPr>
          <w:fldChar w:fldCharType="begin"/>
        </w:r>
        <w:r w:rsidR="008E30DD">
          <w:rPr>
            <w:noProof/>
            <w:webHidden/>
          </w:rPr>
          <w:instrText xml:space="preserve"> PAGEREF _Toc164756524 \h </w:instrText>
        </w:r>
        <w:r w:rsidR="008E30DD">
          <w:rPr>
            <w:noProof/>
            <w:webHidden/>
          </w:rPr>
        </w:r>
        <w:r w:rsidR="008E30DD">
          <w:rPr>
            <w:noProof/>
            <w:webHidden/>
          </w:rPr>
          <w:fldChar w:fldCharType="separate"/>
        </w:r>
        <w:r w:rsidR="008E30DD">
          <w:rPr>
            <w:noProof/>
            <w:webHidden/>
          </w:rPr>
          <w:t>15</w:t>
        </w:r>
        <w:r w:rsidR="008E30DD">
          <w:rPr>
            <w:noProof/>
            <w:webHidden/>
          </w:rPr>
          <w:fldChar w:fldCharType="end"/>
        </w:r>
      </w:hyperlink>
    </w:p>
    <w:p w14:paraId="6E699209" w14:textId="1804C593" w:rsidR="008E30DD" w:rsidRDefault="00000000">
      <w:pPr>
        <w:pStyle w:val="TDC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756525" w:history="1">
        <w:r w:rsidR="008E30DD" w:rsidRPr="001020A0">
          <w:rPr>
            <w:rStyle w:val="Hipervnculo"/>
            <w:noProof/>
          </w:rPr>
          <w:t>5.1.</w:t>
        </w:r>
        <w:r w:rsidR="008E30DD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8E30DD" w:rsidRPr="001020A0">
          <w:rPr>
            <w:rStyle w:val="Hipervnculo"/>
            <w:noProof/>
          </w:rPr>
          <w:t>Estructura del material</w:t>
        </w:r>
        <w:r w:rsidR="008E30DD">
          <w:rPr>
            <w:noProof/>
            <w:webHidden/>
          </w:rPr>
          <w:tab/>
        </w:r>
        <w:r w:rsidR="008E30DD">
          <w:rPr>
            <w:noProof/>
            <w:webHidden/>
          </w:rPr>
          <w:fldChar w:fldCharType="begin"/>
        </w:r>
        <w:r w:rsidR="008E30DD">
          <w:rPr>
            <w:noProof/>
            <w:webHidden/>
          </w:rPr>
          <w:instrText xml:space="preserve"> PAGEREF _Toc164756525 \h </w:instrText>
        </w:r>
        <w:r w:rsidR="008E30DD">
          <w:rPr>
            <w:noProof/>
            <w:webHidden/>
          </w:rPr>
        </w:r>
        <w:r w:rsidR="008E30DD">
          <w:rPr>
            <w:noProof/>
            <w:webHidden/>
          </w:rPr>
          <w:fldChar w:fldCharType="separate"/>
        </w:r>
        <w:r w:rsidR="008E30DD">
          <w:rPr>
            <w:noProof/>
            <w:webHidden/>
          </w:rPr>
          <w:t>15</w:t>
        </w:r>
        <w:r w:rsidR="008E30DD">
          <w:rPr>
            <w:noProof/>
            <w:webHidden/>
          </w:rPr>
          <w:fldChar w:fldCharType="end"/>
        </w:r>
      </w:hyperlink>
    </w:p>
    <w:p w14:paraId="6314632C" w14:textId="5AEBDF3E" w:rsidR="008E30DD" w:rsidRDefault="00000000">
      <w:pPr>
        <w:pStyle w:val="TDC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756526" w:history="1">
        <w:r w:rsidR="008E30DD" w:rsidRPr="001020A0">
          <w:rPr>
            <w:rStyle w:val="Hipervnculo"/>
            <w:noProof/>
          </w:rPr>
          <w:t>5.2.</w:t>
        </w:r>
        <w:r w:rsidR="008E30DD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8E30DD" w:rsidRPr="001020A0">
          <w:rPr>
            <w:rStyle w:val="Hipervnculo"/>
            <w:noProof/>
          </w:rPr>
          <w:t>Metodología</w:t>
        </w:r>
        <w:r w:rsidR="008E30DD">
          <w:rPr>
            <w:noProof/>
            <w:webHidden/>
          </w:rPr>
          <w:tab/>
        </w:r>
        <w:r w:rsidR="008E30DD">
          <w:rPr>
            <w:noProof/>
            <w:webHidden/>
          </w:rPr>
          <w:fldChar w:fldCharType="begin"/>
        </w:r>
        <w:r w:rsidR="008E30DD">
          <w:rPr>
            <w:noProof/>
            <w:webHidden/>
          </w:rPr>
          <w:instrText xml:space="preserve"> PAGEREF _Toc164756526 \h </w:instrText>
        </w:r>
        <w:r w:rsidR="008E30DD">
          <w:rPr>
            <w:noProof/>
            <w:webHidden/>
          </w:rPr>
        </w:r>
        <w:r w:rsidR="008E30DD">
          <w:rPr>
            <w:noProof/>
            <w:webHidden/>
          </w:rPr>
          <w:fldChar w:fldCharType="separate"/>
        </w:r>
        <w:r w:rsidR="008E30DD">
          <w:rPr>
            <w:noProof/>
            <w:webHidden/>
          </w:rPr>
          <w:t>16</w:t>
        </w:r>
        <w:r w:rsidR="008E30DD">
          <w:rPr>
            <w:noProof/>
            <w:webHidden/>
          </w:rPr>
          <w:fldChar w:fldCharType="end"/>
        </w:r>
      </w:hyperlink>
    </w:p>
    <w:p w14:paraId="202D6B39" w14:textId="35473526" w:rsidR="008E30DD" w:rsidRDefault="00000000">
      <w:pPr>
        <w:pStyle w:val="TDC1"/>
        <w:tabs>
          <w:tab w:val="left" w:pos="440"/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756527" w:history="1">
        <w:r w:rsidR="008E30DD" w:rsidRPr="001020A0">
          <w:rPr>
            <w:rStyle w:val="Hipervnculo"/>
            <w:noProof/>
          </w:rPr>
          <w:t>6.</w:t>
        </w:r>
        <w:r w:rsidR="008E30DD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8E30DD" w:rsidRPr="001020A0">
          <w:rPr>
            <w:rStyle w:val="Hipervnculo"/>
            <w:noProof/>
          </w:rPr>
          <w:t>PROGRAMACIÓN DE LAS UNIDADES</w:t>
        </w:r>
        <w:r w:rsidR="008E30DD">
          <w:rPr>
            <w:noProof/>
            <w:webHidden/>
          </w:rPr>
          <w:tab/>
        </w:r>
        <w:r w:rsidR="008E30DD">
          <w:rPr>
            <w:noProof/>
            <w:webHidden/>
          </w:rPr>
          <w:fldChar w:fldCharType="begin"/>
        </w:r>
        <w:r w:rsidR="008E30DD">
          <w:rPr>
            <w:noProof/>
            <w:webHidden/>
          </w:rPr>
          <w:instrText xml:space="preserve"> PAGEREF _Toc164756527 \h </w:instrText>
        </w:r>
        <w:r w:rsidR="008E30DD">
          <w:rPr>
            <w:noProof/>
            <w:webHidden/>
          </w:rPr>
        </w:r>
        <w:r w:rsidR="008E30DD">
          <w:rPr>
            <w:noProof/>
            <w:webHidden/>
          </w:rPr>
          <w:fldChar w:fldCharType="separate"/>
        </w:r>
        <w:r w:rsidR="008E30DD">
          <w:rPr>
            <w:noProof/>
            <w:webHidden/>
          </w:rPr>
          <w:t>18</w:t>
        </w:r>
        <w:r w:rsidR="008E30DD">
          <w:rPr>
            <w:noProof/>
            <w:webHidden/>
          </w:rPr>
          <w:fldChar w:fldCharType="end"/>
        </w:r>
      </w:hyperlink>
    </w:p>
    <w:p w14:paraId="09773430" w14:textId="08F39A9F" w:rsidR="008E30DD" w:rsidRDefault="00000000">
      <w:pPr>
        <w:pStyle w:val="TDC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756528" w:history="1">
        <w:r w:rsidR="008E30DD" w:rsidRPr="001020A0">
          <w:rPr>
            <w:rStyle w:val="Hipervnculo"/>
            <w:noProof/>
          </w:rPr>
          <w:t>6.1.</w:t>
        </w:r>
        <w:r w:rsidR="008E30DD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8E30DD" w:rsidRPr="001020A0">
          <w:rPr>
            <w:rStyle w:val="Hipervnculo"/>
            <w:noProof/>
          </w:rPr>
          <w:t>UNIDAD DE TRABAJO 1. Conductores eléctricos y sus conexiones</w:t>
        </w:r>
        <w:r w:rsidR="008E30DD">
          <w:rPr>
            <w:noProof/>
            <w:webHidden/>
          </w:rPr>
          <w:tab/>
        </w:r>
        <w:r w:rsidR="008E30DD">
          <w:rPr>
            <w:noProof/>
            <w:webHidden/>
          </w:rPr>
          <w:fldChar w:fldCharType="begin"/>
        </w:r>
        <w:r w:rsidR="008E30DD">
          <w:rPr>
            <w:noProof/>
            <w:webHidden/>
          </w:rPr>
          <w:instrText xml:space="preserve"> PAGEREF _Toc164756528 \h </w:instrText>
        </w:r>
        <w:r w:rsidR="008E30DD">
          <w:rPr>
            <w:noProof/>
            <w:webHidden/>
          </w:rPr>
        </w:r>
        <w:r w:rsidR="008E30DD">
          <w:rPr>
            <w:noProof/>
            <w:webHidden/>
          </w:rPr>
          <w:fldChar w:fldCharType="separate"/>
        </w:r>
        <w:r w:rsidR="008E30DD">
          <w:rPr>
            <w:noProof/>
            <w:webHidden/>
          </w:rPr>
          <w:t>18</w:t>
        </w:r>
        <w:r w:rsidR="008E30DD">
          <w:rPr>
            <w:noProof/>
            <w:webHidden/>
          </w:rPr>
          <w:fldChar w:fldCharType="end"/>
        </w:r>
      </w:hyperlink>
    </w:p>
    <w:p w14:paraId="3D19DE0B" w14:textId="7096CDBC" w:rsidR="008E30DD" w:rsidRDefault="00000000">
      <w:pPr>
        <w:pStyle w:val="TDC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756529" w:history="1">
        <w:r w:rsidR="008E30DD" w:rsidRPr="001020A0">
          <w:rPr>
            <w:rStyle w:val="Hipervnculo"/>
            <w:noProof/>
          </w:rPr>
          <w:t>6.2.</w:t>
        </w:r>
        <w:r w:rsidR="008E30DD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8E30DD" w:rsidRPr="001020A0">
          <w:rPr>
            <w:rStyle w:val="Hipervnculo"/>
            <w:noProof/>
          </w:rPr>
          <w:t>UNIDAD DE TRABAJO 2. Esquemas eléctricos</w:t>
        </w:r>
        <w:r w:rsidR="008E30DD">
          <w:rPr>
            <w:noProof/>
            <w:webHidden/>
          </w:rPr>
          <w:tab/>
        </w:r>
        <w:r w:rsidR="008E30DD">
          <w:rPr>
            <w:noProof/>
            <w:webHidden/>
          </w:rPr>
          <w:fldChar w:fldCharType="begin"/>
        </w:r>
        <w:r w:rsidR="008E30DD">
          <w:rPr>
            <w:noProof/>
            <w:webHidden/>
          </w:rPr>
          <w:instrText xml:space="preserve"> PAGEREF _Toc164756529 \h </w:instrText>
        </w:r>
        <w:r w:rsidR="008E30DD">
          <w:rPr>
            <w:noProof/>
            <w:webHidden/>
          </w:rPr>
        </w:r>
        <w:r w:rsidR="008E30DD">
          <w:rPr>
            <w:noProof/>
            <w:webHidden/>
          </w:rPr>
          <w:fldChar w:fldCharType="separate"/>
        </w:r>
        <w:r w:rsidR="008E30DD">
          <w:rPr>
            <w:noProof/>
            <w:webHidden/>
          </w:rPr>
          <w:t>21</w:t>
        </w:r>
        <w:r w:rsidR="008E30DD">
          <w:rPr>
            <w:noProof/>
            <w:webHidden/>
          </w:rPr>
          <w:fldChar w:fldCharType="end"/>
        </w:r>
      </w:hyperlink>
    </w:p>
    <w:p w14:paraId="24682636" w14:textId="0B43C3EB" w:rsidR="008E30DD" w:rsidRDefault="00000000">
      <w:pPr>
        <w:pStyle w:val="TDC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756530" w:history="1">
        <w:r w:rsidR="008E30DD" w:rsidRPr="001020A0">
          <w:rPr>
            <w:rStyle w:val="Hipervnculo"/>
            <w:noProof/>
          </w:rPr>
          <w:t>6.3.</w:t>
        </w:r>
        <w:r w:rsidR="008E30DD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8E30DD" w:rsidRPr="001020A0">
          <w:rPr>
            <w:rStyle w:val="Hipervnculo"/>
            <w:noProof/>
          </w:rPr>
          <w:t>UNIDAD DE TRABAJO 3. Canalizaciones y conducciones eléctricas</w:t>
        </w:r>
        <w:r w:rsidR="008E30DD">
          <w:rPr>
            <w:noProof/>
            <w:webHidden/>
          </w:rPr>
          <w:tab/>
        </w:r>
        <w:r w:rsidR="008E30DD">
          <w:rPr>
            <w:noProof/>
            <w:webHidden/>
          </w:rPr>
          <w:fldChar w:fldCharType="begin"/>
        </w:r>
        <w:r w:rsidR="008E30DD">
          <w:rPr>
            <w:noProof/>
            <w:webHidden/>
          </w:rPr>
          <w:instrText xml:space="preserve"> PAGEREF _Toc164756530 \h </w:instrText>
        </w:r>
        <w:r w:rsidR="008E30DD">
          <w:rPr>
            <w:noProof/>
            <w:webHidden/>
          </w:rPr>
        </w:r>
        <w:r w:rsidR="008E30DD">
          <w:rPr>
            <w:noProof/>
            <w:webHidden/>
          </w:rPr>
          <w:fldChar w:fldCharType="separate"/>
        </w:r>
        <w:r w:rsidR="008E30DD">
          <w:rPr>
            <w:noProof/>
            <w:webHidden/>
          </w:rPr>
          <w:t>24</w:t>
        </w:r>
        <w:r w:rsidR="008E30DD">
          <w:rPr>
            <w:noProof/>
            <w:webHidden/>
          </w:rPr>
          <w:fldChar w:fldCharType="end"/>
        </w:r>
      </w:hyperlink>
    </w:p>
    <w:p w14:paraId="4A8EB3C4" w14:textId="47A9753A" w:rsidR="008E30DD" w:rsidRDefault="00000000">
      <w:pPr>
        <w:pStyle w:val="TDC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756531" w:history="1">
        <w:r w:rsidR="008E30DD" w:rsidRPr="001020A0">
          <w:rPr>
            <w:rStyle w:val="Hipervnculo"/>
            <w:noProof/>
          </w:rPr>
          <w:t>6.4.</w:t>
        </w:r>
        <w:r w:rsidR="008E30DD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8E30DD" w:rsidRPr="001020A0">
          <w:rPr>
            <w:rStyle w:val="Hipervnculo"/>
            <w:noProof/>
          </w:rPr>
          <w:t>UNIDAD DE TRABAJO 4. Magnitudes eléctricas básicas e instrumentación</w:t>
        </w:r>
        <w:r w:rsidR="008E30DD">
          <w:rPr>
            <w:noProof/>
            <w:webHidden/>
          </w:rPr>
          <w:tab/>
        </w:r>
        <w:r w:rsidR="008E30DD">
          <w:rPr>
            <w:noProof/>
            <w:webHidden/>
          </w:rPr>
          <w:fldChar w:fldCharType="begin"/>
        </w:r>
        <w:r w:rsidR="008E30DD">
          <w:rPr>
            <w:noProof/>
            <w:webHidden/>
          </w:rPr>
          <w:instrText xml:space="preserve"> PAGEREF _Toc164756531 \h </w:instrText>
        </w:r>
        <w:r w:rsidR="008E30DD">
          <w:rPr>
            <w:noProof/>
            <w:webHidden/>
          </w:rPr>
        </w:r>
        <w:r w:rsidR="008E30DD">
          <w:rPr>
            <w:noProof/>
            <w:webHidden/>
          </w:rPr>
          <w:fldChar w:fldCharType="separate"/>
        </w:r>
        <w:r w:rsidR="008E30DD">
          <w:rPr>
            <w:noProof/>
            <w:webHidden/>
          </w:rPr>
          <w:t>27</w:t>
        </w:r>
        <w:r w:rsidR="008E30DD">
          <w:rPr>
            <w:noProof/>
            <w:webHidden/>
          </w:rPr>
          <w:fldChar w:fldCharType="end"/>
        </w:r>
      </w:hyperlink>
    </w:p>
    <w:p w14:paraId="5F935159" w14:textId="72F2F07F" w:rsidR="008E30DD" w:rsidRDefault="00000000">
      <w:pPr>
        <w:pStyle w:val="TDC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756532" w:history="1">
        <w:r w:rsidR="008E30DD" w:rsidRPr="001020A0">
          <w:rPr>
            <w:rStyle w:val="Hipervnculo"/>
            <w:noProof/>
          </w:rPr>
          <w:t>6.5.</w:t>
        </w:r>
        <w:r w:rsidR="008E30DD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8E30DD" w:rsidRPr="001020A0">
          <w:rPr>
            <w:rStyle w:val="Hipervnculo"/>
            <w:noProof/>
          </w:rPr>
          <w:t>UNIDAD DE TRABAJO 5. Protecciones eléctricas</w:t>
        </w:r>
        <w:r w:rsidR="008E30DD">
          <w:rPr>
            <w:noProof/>
            <w:webHidden/>
          </w:rPr>
          <w:tab/>
        </w:r>
        <w:r w:rsidR="008E30DD">
          <w:rPr>
            <w:noProof/>
            <w:webHidden/>
          </w:rPr>
          <w:fldChar w:fldCharType="begin"/>
        </w:r>
        <w:r w:rsidR="008E30DD">
          <w:rPr>
            <w:noProof/>
            <w:webHidden/>
          </w:rPr>
          <w:instrText xml:space="preserve"> PAGEREF _Toc164756532 \h </w:instrText>
        </w:r>
        <w:r w:rsidR="008E30DD">
          <w:rPr>
            <w:noProof/>
            <w:webHidden/>
          </w:rPr>
        </w:r>
        <w:r w:rsidR="008E30DD">
          <w:rPr>
            <w:noProof/>
            <w:webHidden/>
          </w:rPr>
          <w:fldChar w:fldCharType="separate"/>
        </w:r>
        <w:r w:rsidR="008E30DD">
          <w:rPr>
            <w:noProof/>
            <w:webHidden/>
          </w:rPr>
          <w:t>30</w:t>
        </w:r>
        <w:r w:rsidR="008E30DD">
          <w:rPr>
            <w:noProof/>
            <w:webHidden/>
          </w:rPr>
          <w:fldChar w:fldCharType="end"/>
        </w:r>
      </w:hyperlink>
    </w:p>
    <w:p w14:paraId="31A4B9CB" w14:textId="7EF4C6A3" w:rsidR="008E30DD" w:rsidRDefault="00000000">
      <w:pPr>
        <w:pStyle w:val="TDC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756533" w:history="1">
        <w:r w:rsidR="008E30DD" w:rsidRPr="001020A0">
          <w:rPr>
            <w:rStyle w:val="Hipervnculo"/>
            <w:noProof/>
          </w:rPr>
          <w:t>6.6.</w:t>
        </w:r>
        <w:r w:rsidR="008E30DD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8E30DD" w:rsidRPr="001020A0">
          <w:rPr>
            <w:rStyle w:val="Hipervnculo"/>
            <w:noProof/>
          </w:rPr>
          <w:t>UNIDAD DE TRABAJO 6. Circuitos básicos de alumbrado</w:t>
        </w:r>
        <w:r w:rsidR="008E30DD">
          <w:rPr>
            <w:noProof/>
            <w:webHidden/>
          </w:rPr>
          <w:tab/>
        </w:r>
        <w:r w:rsidR="008E30DD">
          <w:rPr>
            <w:noProof/>
            <w:webHidden/>
          </w:rPr>
          <w:fldChar w:fldCharType="begin"/>
        </w:r>
        <w:r w:rsidR="008E30DD">
          <w:rPr>
            <w:noProof/>
            <w:webHidden/>
          </w:rPr>
          <w:instrText xml:space="preserve"> PAGEREF _Toc164756533 \h </w:instrText>
        </w:r>
        <w:r w:rsidR="008E30DD">
          <w:rPr>
            <w:noProof/>
            <w:webHidden/>
          </w:rPr>
        </w:r>
        <w:r w:rsidR="008E30DD">
          <w:rPr>
            <w:noProof/>
            <w:webHidden/>
          </w:rPr>
          <w:fldChar w:fldCharType="separate"/>
        </w:r>
        <w:r w:rsidR="008E30DD">
          <w:rPr>
            <w:noProof/>
            <w:webHidden/>
          </w:rPr>
          <w:t>34</w:t>
        </w:r>
        <w:r w:rsidR="008E30DD">
          <w:rPr>
            <w:noProof/>
            <w:webHidden/>
          </w:rPr>
          <w:fldChar w:fldCharType="end"/>
        </w:r>
      </w:hyperlink>
    </w:p>
    <w:p w14:paraId="17788142" w14:textId="013CC95C" w:rsidR="008E30DD" w:rsidRDefault="00000000">
      <w:pPr>
        <w:pStyle w:val="TDC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756534" w:history="1">
        <w:r w:rsidR="008E30DD" w:rsidRPr="001020A0">
          <w:rPr>
            <w:rStyle w:val="Hipervnculo"/>
            <w:noProof/>
          </w:rPr>
          <w:t>6.7.</w:t>
        </w:r>
        <w:r w:rsidR="008E30DD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8E30DD" w:rsidRPr="001020A0">
          <w:rPr>
            <w:rStyle w:val="Hipervnculo"/>
            <w:noProof/>
          </w:rPr>
          <w:t>UNIDAD DE TRABAJO 7. Tipos de lámparas y sus conexiones</w:t>
        </w:r>
        <w:r w:rsidR="008E30DD">
          <w:rPr>
            <w:noProof/>
            <w:webHidden/>
          </w:rPr>
          <w:tab/>
        </w:r>
        <w:r w:rsidR="008E30DD">
          <w:rPr>
            <w:noProof/>
            <w:webHidden/>
          </w:rPr>
          <w:fldChar w:fldCharType="begin"/>
        </w:r>
        <w:r w:rsidR="008E30DD">
          <w:rPr>
            <w:noProof/>
            <w:webHidden/>
          </w:rPr>
          <w:instrText xml:space="preserve"> PAGEREF _Toc164756534 \h </w:instrText>
        </w:r>
        <w:r w:rsidR="008E30DD">
          <w:rPr>
            <w:noProof/>
            <w:webHidden/>
          </w:rPr>
        </w:r>
        <w:r w:rsidR="008E30DD">
          <w:rPr>
            <w:noProof/>
            <w:webHidden/>
          </w:rPr>
          <w:fldChar w:fldCharType="separate"/>
        </w:r>
        <w:r w:rsidR="008E30DD">
          <w:rPr>
            <w:noProof/>
            <w:webHidden/>
          </w:rPr>
          <w:t>40</w:t>
        </w:r>
        <w:r w:rsidR="008E30DD">
          <w:rPr>
            <w:noProof/>
            <w:webHidden/>
          </w:rPr>
          <w:fldChar w:fldCharType="end"/>
        </w:r>
      </w:hyperlink>
    </w:p>
    <w:p w14:paraId="050372A8" w14:textId="7201E89D" w:rsidR="008E30DD" w:rsidRDefault="00000000">
      <w:pPr>
        <w:pStyle w:val="TDC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756535" w:history="1">
        <w:r w:rsidR="008E30DD" w:rsidRPr="001020A0">
          <w:rPr>
            <w:rStyle w:val="Hipervnculo"/>
            <w:noProof/>
          </w:rPr>
          <w:t>6.8.</w:t>
        </w:r>
        <w:r w:rsidR="008E30DD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8E30DD" w:rsidRPr="001020A0">
          <w:rPr>
            <w:rStyle w:val="Hipervnculo"/>
            <w:noProof/>
          </w:rPr>
          <w:t>UNIDAD DE TRABAJO 8. Instalaciones en viviendas</w:t>
        </w:r>
        <w:r w:rsidR="008E30DD">
          <w:rPr>
            <w:noProof/>
            <w:webHidden/>
          </w:rPr>
          <w:tab/>
        </w:r>
        <w:r w:rsidR="008E30DD">
          <w:rPr>
            <w:noProof/>
            <w:webHidden/>
          </w:rPr>
          <w:fldChar w:fldCharType="begin"/>
        </w:r>
        <w:r w:rsidR="008E30DD">
          <w:rPr>
            <w:noProof/>
            <w:webHidden/>
          </w:rPr>
          <w:instrText xml:space="preserve"> PAGEREF _Toc164756535 \h </w:instrText>
        </w:r>
        <w:r w:rsidR="008E30DD">
          <w:rPr>
            <w:noProof/>
            <w:webHidden/>
          </w:rPr>
        </w:r>
        <w:r w:rsidR="008E30DD">
          <w:rPr>
            <w:noProof/>
            <w:webHidden/>
          </w:rPr>
          <w:fldChar w:fldCharType="separate"/>
        </w:r>
        <w:r w:rsidR="008E30DD">
          <w:rPr>
            <w:noProof/>
            <w:webHidden/>
          </w:rPr>
          <w:t>45</w:t>
        </w:r>
        <w:r w:rsidR="008E30DD">
          <w:rPr>
            <w:noProof/>
            <w:webHidden/>
          </w:rPr>
          <w:fldChar w:fldCharType="end"/>
        </w:r>
      </w:hyperlink>
    </w:p>
    <w:p w14:paraId="70525AEA" w14:textId="2A0C148F" w:rsidR="008E30DD" w:rsidRDefault="00000000">
      <w:pPr>
        <w:pStyle w:val="TDC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756536" w:history="1">
        <w:r w:rsidR="008E30DD" w:rsidRPr="001020A0">
          <w:rPr>
            <w:rStyle w:val="Hipervnculo"/>
            <w:noProof/>
          </w:rPr>
          <w:t>6.9.</w:t>
        </w:r>
        <w:r w:rsidR="008E30DD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8E30DD" w:rsidRPr="001020A0">
          <w:rPr>
            <w:rStyle w:val="Hipervnculo"/>
            <w:noProof/>
          </w:rPr>
          <w:t>UNIDAD DE TRABAJO 9. Instalación de enlace</w:t>
        </w:r>
        <w:r w:rsidR="008E30DD">
          <w:rPr>
            <w:noProof/>
            <w:webHidden/>
          </w:rPr>
          <w:tab/>
        </w:r>
        <w:r w:rsidR="008E30DD">
          <w:rPr>
            <w:noProof/>
            <w:webHidden/>
          </w:rPr>
          <w:fldChar w:fldCharType="begin"/>
        </w:r>
        <w:r w:rsidR="008E30DD">
          <w:rPr>
            <w:noProof/>
            <w:webHidden/>
          </w:rPr>
          <w:instrText xml:space="preserve"> PAGEREF _Toc164756536 \h </w:instrText>
        </w:r>
        <w:r w:rsidR="008E30DD">
          <w:rPr>
            <w:noProof/>
            <w:webHidden/>
          </w:rPr>
        </w:r>
        <w:r w:rsidR="008E30DD">
          <w:rPr>
            <w:noProof/>
            <w:webHidden/>
          </w:rPr>
          <w:fldChar w:fldCharType="separate"/>
        </w:r>
        <w:r w:rsidR="008E30DD">
          <w:rPr>
            <w:noProof/>
            <w:webHidden/>
          </w:rPr>
          <w:t>50</w:t>
        </w:r>
        <w:r w:rsidR="008E30DD">
          <w:rPr>
            <w:noProof/>
            <w:webHidden/>
          </w:rPr>
          <w:fldChar w:fldCharType="end"/>
        </w:r>
      </w:hyperlink>
    </w:p>
    <w:p w14:paraId="2276B294" w14:textId="6C25C6AD" w:rsidR="008E30DD" w:rsidRDefault="00000000">
      <w:pPr>
        <w:pStyle w:val="TDC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756537" w:history="1">
        <w:r w:rsidR="008E30DD" w:rsidRPr="001020A0">
          <w:rPr>
            <w:rStyle w:val="Hipervnculo"/>
            <w:noProof/>
          </w:rPr>
          <w:t>6.10.</w:t>
        </w:r>
        <w:r w:rsidR="008E30DD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8E30DD" w:rsidRPr="001020A0">
          <w:rPr>
            <w:rStyle w:val="Hipervnculo"/>
            <w:noProof/>
          </w:rPr>
          <w:t>UNIDAD DE TRABAJO 10. Automatismos en viviendas</w:t>
        </w:r>
        <w:r w:rsidR="008E30DD">
          <w:rPr>
            <w:noProof/>
            <w:webHidden/>
          </w:rPr>
          <w:tab/>
        </w:r>
        <w:r w:rsidR="008E30DD">
          <w:rPr>
            <w:noProof/>
            <w:webHidden/>
          </w:rPr>
          <w:fldChar w:fldCharType="begin"/>
        </w:r>
        <w:r w:rsidR="008E30DD">
          <w:rPr>
            <w:noProof/>
            <w:webHidden/>
          </w:rPr>
          <w:instrText xml:space="preserve"> PAGEREF _Toc164756537 \h </w:instrText>
        </w:r>
        <w:r w:rsidR="008E30DD">
          <w:rPr>
            <w:noProof/>
            <w:webHidden/>
          </w:rPr>
        </w:r>
        <w:r w:rsidR="008E30DD">
          <w:rPr>
            <w:noProof/>
            <w:webHidden/>
          </w:rPr>
          <w:fldChar w:fldCharType="separate"/>
        </w:r>
        <w:r w:rsidR="008E30DD">
          <w:rPr>
            <w:noProof/>
            <w:webHidden/>
          </w:rPr>
          <w:t>55</w:t>
        </w:r>
        <w:r w:rsidR="008E30DD">
          <w:rPr>
            <w:noProof/>
            <w:webHidden/>
          </w:rPr>
          <w:fldChar w:fldCharType="end"/>
        </w:r>
      </w:hyperlink>
    </w:p>
    <w:p w14:paraId="3EAD9D13" w14:textId="635F94DE" w:rsidR="008E30DD" w:rsidRDefault="00000000">
      <w:pPr>
        <w:pStyle w:val="TDC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756538" w:history="1">
        <w:r w:rsidR="008E30DD" w:rsidRPr="001020A0">
          <w:rPr>
            <w:rStyle w:val="Hipervnculo"/>
            <w:noProof/>
          </w:rPr>
          <w:t>6.11.</w:t>
        </w:r>
        <w:r w:rsidR="008E30DD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8E30DD" w:rsidRPr="001020A0">
          <w:rPr>
            <w:rStyle w:val="Hipervnculo"/>
            <w:noProof/>
          </w:rPr>
          <w:t>UNIDAD DE TRABAJO 11. Iniciación a la domótica</w:t>
        </w:r>
        <w:r w:rsidR="008E30DD">
          <w:rPr>
            <w:noProof/>
            <w:webHidden/>
          </w:rPr>
          <w:tab/>
        </w:r>
        <w:r w:rsidR="008E30DD">
          <w:rPr>
            <w:noProof/>
            <w:webHidden/>
          </w:rPr>
          <w:fldChar w:fldCharType="begin"/>
        </w:r>
        <w:r w:rsidR="008E30DD">
          <w:rPr>
            <w:noProof/>
            <w:webHidden/>
          </w:rPr>
          <w:instrText xml:space="preserve"> PAGEREF _Toc164756538 \h </w:instrText>
        </w:r>
        <w:r w:rsidR="008E30DD">
          <w:rPr>
            <w:noProof/>
            <w:webHidden/>
          </w:rPr>
        </w:r>
        <w:r w:rsidR="008E30DD">
          <w:rPr>
            <w:noProof/>
            <w:webHidden/>
          </w:rPr>
          <w:fldChar w:fldCharType="separate"/>
        </w:r>
        <w:r w:rsidR="008E30DD">
          <w:rPr>
            <w:noProof/>
            <w:webHidden/>
          </w:rPr>
          <w:t>60</w:t>
        </w:r>
        <w:r w:rsidR="008E30DD">
          <w:rPr>
            <w:noProof/>
            <w:webHidden/>
          </w:rPr>
          <w:fldChar w:fldCharType="end"/>
        </w:r>
      </w:hyperlink>
    </w:p>
    <w:p w14:paraId="256FBC6B" w14:textId="6C2ABA3F" w:rsidR="008E30DD" w:rsidRDefault="00000000">
      <w:pPr>
        <w:pStyle w:val="TDC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4756539" w:history="1">
        <w:r w:rsidR="008E30DD" w:rsidRPr="001020A0">
          <w:rPr>
            <w:rStyle w:val="Hipervnculo"/>
            <w:noProof/>
          </w:rPr>
          <w:t>6.12.</w:t>
        </w:r>
        <w:r w:rsidR="008E30DD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8E30DD" w:rsidRPr="001020A0">
          <w:rPr>
            <w:rStyle w:val="Hipervnculo"/>
            <w:noProof/>
          </w:rPr>
          <w:t>UNIDAD DE TRABAJO 12. Domótica con relés programables</w:t>
        </w:r>
        <w:r w:rsidR="008E30DD">
          <w:rPr>
            <w:noProof/>
            <w:webHidden/>
          </w:rPr>
          <w:tab/>
        </w:r>
        <w:r w:rsidR="008E30DD">
          <w:rPr>
            <w:noProof/>
            <w:webHidden/>
          </w:rPr>
          <w:fldChar w:fldCharType="begin"/>
        </w:r>
        <w:r w:rsidR="008E30DD">
          <w:rPr>
            <w:noProof/>
            <w:webHidden/>
          </w:rPr>
          <w:instrText xml:space="preserve"> PAGEREF _Toc164756539 \h </w:instrText>
        </w:r>
        <w:r w:rsidR="008E30DD">
          <w:rPr>
            <w:noProof/>
            <w:webHidden/>
          </w:rPr>
        </w:r>
        <w:r w:rsidR="008E30DD">
          <w:rPr>
            <w:noProof/>
            <w:webHidden/>
          </w:rPr>
          <w:fldChar w:fldCharType="separate"/>
        </w:r>
        <w:r w:rsidR="008E30DD">
          <w:rPr>
            <w:noProof/>
            <w:webHidden/>
          </w:rPr>
          <w:t>65</w:t>
        </w:r>
        <w:r w:rsidR="008E30DD">
          <w:rPr>
            <w:noProof/>
            <w:webHidden/>
          </w:rPr>
          <w:fldChar w:fldCharType="end"/>
        </w:r>
      </w:hyperlink>
    </w:p>
    <w:p w14:paraId="56DAA356" w14:textId="4A9C1888" w:rsidR="00073636" w:rsidRDefault="00073636">
      <w:r>
        <w:fldChar w:fldCharType="end"/>
      </w:r>
    </w:p>
    <w:p w14:paraId="1CB90611" w14:textId="77777777" w:rsidR="003628D7" w:rsidRPr="008D2996" w:rsidRDefault="003628D7" w:rsidP="003628D7">
      <w:pPr>
        <w:spacing w:before="120" w:after="0" w:line="240" w:lineRule="auto"/>
        <w:rPr>
          <w:szCs w:val="24"/>
        </w:rPr>
      </w:pPr>
    </w:p>
    <w:p w14:paraId="15EDB237" w14:textId="39065169" w:rsidR="004B744D" w:rsidRPr="00752149" w:rsidRDefault="003628D7" w:rsidP="00752149">
      <w:r>
        <w:br w:type="page"/>
      </w:r>
    </w:p>
    <w:p w14:paraId="3098C395" w14:textId="0F7B65FC" w:rsidR="008A5E92" w:rsidRDefault="008A5E92" w:rsidP="004B744D">
      <w:pPr>
        <w:pStyle w:val="Prrafodelista"/>
        <w:spacing w:before="120" w:after="0" w:line="240" w:lineRule="auto"/>
        <w:ind w:left="0"/>
        <w:rPr>
          <w:rFonts w:cs="Arial"/>
          <w:szCs w:val="24"/>
        </w:rPr>
        <w:sectPr w:rsidR="008A5E92" w:rsidSect="00302B8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080" w:bottom="1440" w:left="1080" w:header="624" w:footer="567" w:gutter="0"/>
          <w:cols w:space="708"/>
          <w:docGrid w:linePitch="360"/>
        </w:sectPr>
      </w:pPr>
    </w:p>
    <w:p w14:paraId="0ED87133" w14:textId="77777777" w:rsidR="00A57C56" w:rsidRPr="008D2996" w:rsidRDefault="00A57C56" w:rsidP="004B744D">
      <w:pPr>
        <w:pStyle w:val="Prrafodelista"/>
        <w:spacing w:before="120" w:after="0" w:line="240" w:lineRule="auto"/>
        <w:ind w:left="0"/>
        <w:rPr>
          <w:rFonts w:cs="Arial"/>
          <w:szCs w:val="24"/>
        </w:rPr>
      </w:pPr>
    </w:p>
    <w:p w14:paraId="207B5785" w14:textId="77777777" w:rsidR="009E462F" w:rsidRDefault="00150918" w:rsidP="00E92701">
      <w:pPr>
        <w:pStyle w:val="Ttulo1"/>
        <w:ind w:left="426" w:hanging="426"/>
      </w:pPr>
      <w:bookmarkStart w:id="0" w:name="_Toc164756527"/>
      <w:r w:rsidRPr="00E92701">
        <w:t>P</w:t>
      </w:r>
      <w:r>
        <w:t>ROGRAMACIÓN DE LAS UNIDADES</w:t>
      </w:r>
      <w:bookmarkEnd w:id="0"/>
    </w:p>
    <w:p w14:paraId="36D94051" w14:textId="77777777" w:rsidR="008A5E92" w:rsidRDefault="008A5E92" w:rsidP="008A5E92">
      <w:pPr>
        <w:spacing w:before="120" w:after="0" w:line="240" w:lineRule="auto"/>
        <w:jc w:val="both"/>
        <w:rPr>
          <w:rFonts w:cs="Arial"/>
          <w:bCs/>
          <w:szCs w:val="24"/>
        </w:rPr>
      </w:pPr>
    </w:p>
    <w:p w14:paraId="47852357" w14:textId="77777777" w:rsidR="008A5E92" w:rsidRDefault="008A5E92" w:rsidP="008A5E92">
      <w:pPr>
        <w:spacing w:before="120" w:after="0" w:line="24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El libro </w:t>
      </w:r>
      <w:r w:rsidRPr="00150918">
        <w:rPr>
          <w:rFonts w:cs="Arial"/>
          <w:bCs/>
          <w:i/>
          <w:iCs/>
          <w:szCs w:val="24"/>
        </w:rPr>
        <w:t>Instalaciones eléctricas y domóticas</w:t>
      </w:r>
      <w:r>
        <w:rPr>
          <w:rFonts w:cs="Arial"/>
          <w:bCs/>
          <w:szCs w:val="24"/>
        </w:rPr>
        <w:t xml:space="preserve"> se estructura en las siguientes unidades de trabajo:</w:t>
      </w:r>
    </w:p>
    <w:p w14:paraId="59A9981F" w14:textId="77777777" w:rsidR="008A5E92" w:rsidRDefault="008A5E92" w:rsidP="008A5E92">
      <w:pPr>
        <w:spacing w:before="120" w:after="0" w:line="240" w:lineRule="auto"/>
        <w:jc w:val="both"/>
        <w:rPr>
          <w:rFonts w:cs="Arial"/>
          <w:bCs/>
          <w:szCs w:val="24"/>
        </w:rPr>
      </w:pPr>
    </w:p>
    <w:p w14:paraId="5A3DBD18" w14:textId="77777777" w:rsidR="008A5E92" w:rsidRPr="008A5E92" w:rsidRDefault="008A5E92" w:rsidP="008A5E92">
      <w:pPr>
        <w:spacing w:before="120" w:after="0" w:line="240" w:lineRule="auto"/>
        <w:jc w:val="both"/>
        <w:rPr>
          <w:rFonts w:cs="Arial"/>
          <w:bCs/>
          <w:szCs w:val="24"/>
        </w:rPr>
      </w:pPr>
    </w:p>
    <w:p w14:paraId="0D8C27C6" w14:textId="77777777" w:rsidR="00F6577E" w:rsidRPr="00E92701" w:rsidRDefault="00032EB2" w:rsidP="00285F43">
      <w:pPr>
        <w:pStyle w:val="Ttulo2"/>
        <w:numPr>
          <w:ilvl w:val="1"/>
          <w:numId w:val="19"/>
        </w:numPr>
        <w:ind w:left="567" w:hanging="567"/>
      </w:pPr>
      <w:bookmarkStart w:id="1" w:name="_Toc164756528"/>
      <w:r w:rsidRPr="00E92701">
        <w:t xml:space="preserve">UNIDAD </w:t>
      </w:r>
      <w:r w:rsidR="008A5E92" w:rsidRPr="00E92701">
        <w:t xml:space="preserve">DE TRABAJO </w:t>
      </w:r>
      <w:r w:rsidRPr="00E92701">
        <w:t xml:space="preserve">1. </w:t>
      </w:r>
      <w:r w:rsidR="00A90D2F" w:rsidRPr="00E92701">
        <w:t>Conducto</w:t>
      </w:r>
      <w:r w:rsidR="004431C0" w:rsidRPr="00E92701">
        <w:t>res eléctricos y sus conexiones</w:t>
      </w:r>
      <w:bookmarkEnd w:id="1"/>
    </w:p>
    <w:p w14:paraId="54DE998A" w14:textId="77777777" w:rsidR="00032EB2" w:rsidRPr="00150918" w:rsidRDefault="00032EB2" w:rsidP="00073636">
      <w:pPr>
        <w:shd w:val="clear" w:color="auto" w:fill="8DB3E2"/>
        <w:rPr>
          <w:b/>
          <w:color w:val="FFFFFF"/>
          <w:sz w:val="24"/>
          <w:szCs w:val="24"/>
        </w:rPr>
      </w:pPr>
      <w:r w:rsidRPr="00150918">
        <w:rPr>
          <w:b/>
          <w:color w:val="FFFFFF"/>
          <w:sz w:val="24"/>
          <w:szCs w:val="24"/>
        </w:rPr>
        <w:t>OBJETIVOS</w:t>
      </w:r>
    </w:p>
    <w:p w14:paraId="7AB52F53" w14:textId="77777777" w:rsidR="00A90D2F" w:rsidRPr="00150918" w:rsidRDefault="00A90D2F" w:rsidP="000127F4">
      <w:pPr>
        <w:pStyle w:val="Puntos"/>
        <w:rPr>
          <w:sz w:val="22"/>
        </w:rPr>
      </w:pPr>
      <w:r w:rsidRPr="00150918">
        <w:rPr>
          <w:sz w:val="22"/>
        </w:rPr>
        <w:t>Dar a conocer los diferentes tipos de conductores que existen en el mercado.</w:t>
      </w:r>
    </w:p>
    <w:p w14:paraId="13E58E72" w14:textId="77777777" w:rsidR="00A90D2F" w:rsidRPr="00150918" w:rsidRDefault="00A90D2F" w:rsidP="000127F4">
      <w:pPr>
        <w:pStyle w:val="Puntos"/>
        <w:rPr>
          <w:sz w:val="22"/>
        </w:rPr>
      </w:pPr>
      <w:r w:rsidRPr="00150918">
        <w:rPr>
          <w:sz w:val="22"/>
        </w:rPr>
        <w:t>Identificar los cables por su sección.</w:t>
      </w:r>
    </w:p>
    <w:p w14:paraId="689678AA" w14:textId="77777777" w:rsidR="00A90D2F" w:rsidRPr="00150918" w:rsidRDefault="00A90D2F" w:rsidP="000127F4">
      <w:pPr>
        <w:pStyle w:val="Puntos"/>
        <w:rPr>
          <w:sz w:val="22"/>
        </w:rPr>
      </w:pPr>
      <w:r w:rsidRPr="00150918">
        <w:rPr>
          <w:sz w:val="22"/>
        </w:rPr>
        <w:t>Identificar los colores de los cables con su función en los circuitos eléctrico.</w:t>
      </w:r>
    </w:p>
    <w:p w14:paraId="6F9FF602" w14:textId="77777777" w:rsidR="00A90D2F" w:rsidRPr="00150918" w:rsidRDefault="00A90D2F" w:rsidP="000127F4">
      <w:pPr>
        <w:pStyle w:val="Puntos"/>
        <w:rPr>
          <w:sz w:val="22"/>
        </w:rPr>
      </w:pPr>
      <w:r w:rsidRPr="00150918">
        <w:rPr>
          <w:sz w:val="22"/>
        </w:rPr>
        <w:t>Conocer los diferentes elementos que existen para realizar las conexiones eléctricas.</w:t>
      </w:r>
    </w:p>
    <w:p w14:paraId="66ADAC47" w14:textId="77777777" w:rsidR="00A90D2F" w:rsidRPr="00150918" w:rsidRDefault="00A90D2F" w:rsidP="000127F4">
      <w:pPr>
        <w:pStyle w:val="Puntos"/>
        <w:rPr>
          <w:sz w:val="22"/>
        </w:rPr>
      </w:pPr>
      <w:r w:rsidRPr="00150918">
        <w:rPr>
          <w:sz w:val="22"/>
        </w:rPr>
        <w:t>Realizar conexiones eléctricas con regletas.</w:t>
      </w:r>
    </w:p>
    <w:p w14:paraId="2FB6FBE2" w14:textId="77777777" w:rsidR="00A90D2F" w:rsidRPr="00150918" w:rsidRDefault="00A90D2F" w:rsidP="000127F4">
      <w:pPr>
        <w:pStyle w:val="Puntos"/>
        <w:rPr>
          <w:sz w:val="22"/>
        </w:rPr>
      </w:pPr>
      <w:r w:rsidRPr="00150918">
        <w:rPr>
          <w:sz w:val="22"/>
        </w:rPr>
        <w:t>Trabajar con diferentes tipos de cables.</w:t>
      </w:r>
    </w:p>
    <w:p w14:paraId="19E9C9A5" w14:textId="77777777" w:rsidR="00A90D2F" w:rsidRPr="00150918" w:rsidRDefault="00A90D2F" w:rsidP="000127F4">
      <w:pPr>
        <w:pStyle w:val="Puntos"/>
        <w:rPr>
          <w:sz w:val="22"/>
        </w:rPr>
      </w:pPr>
      <w:r w:rsidRPr="00150918">
        <w:rPr>
          <w:sz w:val="22"/>
        </w:rPr>
        <w:t>Utilizar herramientas para realizar diferentes operaciones con cables.</w:t>
      </w:r>
    </w:p>
    <w:p w14:paraId="38E98FCA" w14:textId="77777777" w:rsidR="001900E4" w:rsidRDefault="008A5E92" w:rsidP="00150918">
      <w:pPr>
        <w:pStyle w:val="Puntos"/>
        <w:numPr>
          <w:ilvl w:val="0"/>
          <w:numId w:val="0"/>
        </w:numPr>
        <w:spacing w:after="0" w:line="240" w:lineRule="auto"/>
      </w:pPr>
      <w:r>
        <w:br w:type="page"/>
      </w:r>
    </w:p>
    <w:tbl>
      <w:tblPr>
        <w:tblW w:w="13878" w:type="dxa"/>
        <w:tblInd w:w="148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9"/>
        <w:gridCol w:w="3402"/>
        <w:gridCol w:w="3969"/>
        <w:gridCol w:w="1843"/>
        <w:gridCol w:w="1685"/>
      </w:tblGrid>
      <w:tr w:rsidR="004E4FE7" w:rsidRPr="001900E4" w14:paraId="332BDF40" w14:textId="77777777" w:rsidTr="004E4FE7">
        <w:tc>
          <w:tcPr>
            <w:tcW w:w="10350" w:type="dxa"/>
            <w:gridSpan w:val="3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4F81BD"/>
            <w:vAlign w:val="center"/>
            <w:hideMark/>
          </w:tcPr>
          <w:p w14:paraId="29C876BC" w14:textId="4A985F2D" w:rsidR="004E4FE7" w:rsidRPr="001900E4" w:rsidRDefault="004E4FE7" w:rsidP="00CC062B">
            <w:pPr>
              <w:spacing w:before="120" w:after="120" w:line="240" w:lineRule="auto"/>
              <w:ind w:left="270"/>
              <w:rPr>
                <w:rFonts w:ascii="Lucida Sans" w:hAnsi="Lucida Sans"/>
                <w:color w:val="FFFFFF"/>
                <w:sz w:val="21"/>
                <w:szCs w:val="21"/>
              </w:rPr>
            </w:pPr>
            <w:r w:rsidRPr="001900E4">
              <w:rPr>
                <w:rFonts w:ascii="Lucida Sans" w:hAnsi="Lucida Sans"/>
                <w:b/>
                <w:color w:val="FFFFFF"/>
                <w:sz w:val="21"/>
                <w:szCs w:val="21"/>
              </w:rPr>
              <w:lastRenderedPageBreak/>
              <w:t xml:space="preserve">Unidad de trabajo 1: </w:t>
            </w:r>
            <w:r>
              <w:rPr>
                <w:rFonts w:ascii="Lucida Sans" w:eastAsia="Lucida Sans" w:hAnsi="Lucida Sans" w:cs="Lucida Sans"/>
                <w:b/>
                <w:color w:val="FFFFFF"/>
                <w:spacing w:val="1"/>
                <w:sz w:val="21"/>
                <w:szCs w:val="21"/>
              </w:rPr>
              <w:t>Conductores eléctricos y sus conexiones</w:t>
            </w:r>
          </w:p>
        </w:tc>
        <w:tc>
          <w:tcPr>
            <w:tcW w:w="1843" w:type="dxa"/>
            <w:tcBorders>
              <w:top w:val="single" w:sz="6" w:space="0" w:color="4BACC6"/>
              <w:left w:val="single" w:sz="6" w:space="0" w:color="FFFFFF"/>
              <w:bottom w:val="single" w:sz="6" w:space="0" w:color="4BACC6"/>
              <w:right w:val="single" w:sz="6" w:space="0" w:color="4BACC6"/>
            </w:tcBorders>
            <w:shd w:val="clear" w:color="auto" w:fill="4F81BD"/>
            <w:vAlign w:val="center"/>
          </w:tcPr>
          <w:p w14:paraId="261F54DB" w14:textId="47CF114A" w:rsidR="004E4FE7" w:rsidRPr="001900E4" w:rsidRDefault="004E4FE7" w:rsidP="001900E4">
            <w:pPr>
              <w:spacing w:before="120" w:after="120" w:line="240" w:lineRule="auto"/>
              <w:jc w:val="center"/>
              <w:rPr>
                <w:rFonts w:ascii="Lucida Sans" w:hAnsi="Lucida Sans"/>
                <w:color w:val="FFFFFF"/>
                <w:sz w:val="21"/>
                <w:szCs w:val="21"/>
              </w:rPr>
            </w:pPr>
            <w:proofErr w:type="spellStart"/>
            <w:r w:rsidRPr="001900E4">
              <w:rPr>
                <w:rFonts w:ascii="Lucida Sans" w:hAnsi="Lucida Sans"/>
                <w:b/>
                <w:color w:val="FFFFFF"/>
                <w:sz w:val="21"/>
                <w:szCs w:val="21"/>
              </w:rPr>
              <w:t>Temp</w:t>
            </w:r>
            <w:proofErr w:type="spellEnd"/>
            <w:r>
              <w:rPr>
                <w:rFonts w:ascii="Lucida Sans" w:hAnsi="Lucida Sans"/>
                <w:b/>
                <w:color w:val="FFFFFF"/>
                <w:sz w:val="21"/>
                <w:szCs w:val="21"/>
              </w:rPr>
              <w:t>.</w:t>
            </w:r>
            <w:r w:rsidRPr="001900E4">
              <w:rPr>
                <w:rFonts w:ascii="Lucida Sans" w:hAnsi="Lucida Sans"/>
                <w:b/>
                <w:color w:val="FFFFFF"/>
                <w:sz w:val="21"/>
                <w:szCs w:val="21"/>
              </w:rPr>
              <w:t xml:space="preserve">: </w:t>
            </w:r>
            <w:r>
              <w:rPr>
                <w:rFonts w:ascii="Lucida Sans" w:hAnsi="Lucida Sans"/>
                <w:b/>
                <w:color w:val="FFFFFF"/>
                <w:sz w:val="21"/>
                <w:szCs w:val="21"/>
              </w:rPr>
              <w:t>5</w:t>
            </w:r>
            <w:r w:rsidRPr="001900E4">
              <w:rPr>
                <w:rFonts w:ascii="Lucida Sans" w:hAnsi="Lucida Sans"/>
                <w:b/>
                <w:color w:val="FFFFFF"/>
                <w:sz w:val="21"/>
                <w:szCs w:val="21"/>
              </w:rPr>
              <w:t xml:space="preserve"> horas</w:t>
            </w:r>
          </w:p>
        </w:tc>
        <w:tc>
          <w:tcPr>
            <w:tcW w:w="1685" w:type="dxa"/>
            <w:tcBorders>
              <w:top w:val="single" w:sz="6" w:space="0" w:color="4BACC6"/>
              <w:left w:val="single" w:sz="6" w:space="0" w:color="FFFFFF"/>
              <w:bottom w:val="single" w:sz="6" w:space="0" w:color="4BACC6"/>
              <w:right w:val="single" w:sz="6" w:space="0" w:color="4BACC6"/>
            </w:tcBorders>
            <w:shd w:val="clear" w:color="auto" w:fill="4F81BD"/>
            <w:vAlign w:val="center"/>
          </w:tcPr>
          <w:p w14:paraId="2F3F8707" w14:textId="771212FD" w:rsidR="004E4FE7" w:rsidRPr="001900E4" w:rsidRDefault="004E4FE7" w:rsidP="001900E4">
            <w:pPr>
              <w:spacing w:before="120" w:after="120" w:line="240" w:lineRule="auto"/>
              <w:jc w:val="center"/>
              <w:rPr>
                <w:rFonts w:ascii="Lucida Sans" w:hAnsi="Lucida Sans"/>
                <w:color w:val="FFFFFF"/>
                <w:sz w:val="21"/>
                <w:szCs w:val="21"/>
              </w:rPr>
            </w:pPr>
            <w:proofErr w:type="spellStart"/>
            <w:r w:rsidRPr="00CB46D4">
              <w:rPr>
                <w:rFonts w:ascii="Lucida Sans" w:hAnsi="Lucida Sans"/>
                <w:b/>
                <w:color w:val="FFFFFF"/>
                <w:sz w:val="21"/>
                <w:szCs w:val="21"/>
              </w:rPr>
              <w:t>Pond</w:t>
            </w:r>
            <w:proofErr w:type="spellEnd"/>
            <w:r w:rsidRPr="00CB46D4">
              <w:rPr>
                <w:rFonts w:ascii="Lucida Sans" w:hAnsi="Lucida Sans"/>
                <w:b/>
                <w:color w:val="FFFFFF"/>
                <w:sz w:val="21"/>
                <w:szCs w:val="21"/>
              </w:rPr>
              <w:t>: 2,8%</w:t>
            </w:r>
          </w:p>
        </w:tc>
      </w:tr>
      <w:tr w:rsidR="001900E4" w:rsidRPr="001900E4" w14:paraId="043F2560" w14:textId="77777777" w:rsidTr="00D1107B">
        <w:tc>
          <w:tcPr>
            <w:tcW w:w="2979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BE5F1"/>
            <w:vAlign w:val="center"/>
            <w:hideMark/>
          </w:tcPr>
          <w:p w14:paraId="35206D92" w14:textId="77777777" w:rsidR="001900E4" w:rsidRPr="001900E4" w:rsidRDefault="001900E4" w:rsidP="001900E4">
            <w:pPr>
              <w:spacing w:before="120" w:after="120" w:line="240" w:lineRule="auto"/>
              <w:jc w:val="center"/>
              <w:rPr>
                <w:rFonts w:ascii="Lucida Sans" w:hAnsi="Lucida Sans"/>
                <w:b/>
                <w:sz w:val="18"/>
                <w:szCs w:val="18"/>
              </w:rPr>
            </w:pPr>
            <w:r w:rsidRPr="001900E4">
              <w:rPr>
                <w:rFonts w:ascii="Lucida Sans" w:hAnsi="Lucida Sans"/>
                <w:b/>
                <w:sz w:val="18"/>
                <w:szCs w:val="18"/>
              </w:rPr>
              <w:t>Contenidos</w:t>
            </w:r>
          </w:p>
        </w:tc>
        <w:tc>
          <w:tcPr>
            <w:tcW w:w="340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BE5F1"/>
            <w:vAlign w:val="center"/>
            <w:hideMark/>
          </w:tcPr>
          <w:p w14:paraId="38185348" w14:textId="78095CCB" w:rsidR="001900E4" w:rsidRPr="001900E4" w:rsidRDefault="00AC3831" w:rsidP="001900E4">
            <w:pPr>
              <w:spacing w:before="120" w:after="120" w:line="240" w:lineRule="auto"/>
              <w:jc w:val="center"/>
              <w:rPr>
                <w:rFonts w:ascii="Lucida Sans" w:hAnsi="Lucida Sans"/>
                <w:b/>
                <w:sz w:val="18"/>
                <w:szCs w:val="18"/>
              </w:rPr>
            </w:pPr>
            <w:r>
              <w:rPr>
                <w:rFonts w:ascii="Lucida Sans" w:hAnsi="Lucida Sans"/>
                <w:b/>
                <w:sz w:val="18"/>
                <w:szCs w:val="18"/>
              </w:rPr>
              <w:t>Resultados de aprendizaje</w:t>
            </w:r>
          </w:p>
        </w:tc>
        <w:tc>
          <w:tcPr>
            <w:tcW w:w="3969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BE5F1"/>
            <w:vAlign w:val="center"/>
            <w:hideMark/>
          </w:tcPr>
          <w:p w14:paraId="183FB173" w14:textId="3280F19E" w:rsidR="001900E4" w:rsidRPr="001900E4" w:rsidRDefault="00546529" w:rsidP="001900E4">
            <w:pPr>
              <w:spacing w:before="120" w:after="120" w:line="240" w:lineRule="auto"/>
              <w:jc w:val="center"/>
              <w:rPr>
                <w:rFonts w:ascii="Lucida Sans" w:hAnsi="Lucida Sans"/>
                <w:b/>
                <w:sz w:val="18"/>
                <w:szCs w:val="18"/>
              </w:rPr>
            </w:pPr>
            <w:r>
              <w:rPr>
                <w:rFonts w:ascii="Lucida Sans" w:hAnsi="Lucida Sans"/>
                <w:b/>
                <w:sz w:val="18"/>
                <w:szCs w:val="18"/>
              </w:rPr>
              <w:t>Criterios de evaluación</w:t>
            </w:r>
          </w:p>
        </w:tc>
        <w:tc>
          <w:tcPr>
            <w:tcW w:w="3528" w:type="dxa"/>
            <w:gridSpan w:val="2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BE5F1"/>
            <w:vAlign w:val="center"/>
            <w:hideMark/>
          </w:tcPr>
          <w:p w14:paraId="5E873668" w14:textId="091C199E" w:rsidR="001900E4" w:rsidRPr="001900E4" w:rsidRDefault="001900E4" w:rsidP="001900E4">
            <w:pPr>
              <w:spacing w:before="120" w:after="120" w:line="240" w:lineRule="auto"/>
              <w:jc w:val="center"/>
              <w:rPr>
                <w:rFonts w:ascii="Lucida Sans" w:hAnsi="Lucida Sans"/>
                <w:b/>
                <w:sz w:val="18"/>
                <w:szCs w:val="18"/>
              </w:rPr>
            </w:pPr>
            <w:r w:rsidRPr="001900E4">
              <w:rPr>
                <w:rFonts w:ascii="Lucida Sans" w:hAnsi="Lucida Sans"/>
                <w:b/>
                <w:sz w:val="18"/>
                <w:szCs w:val="18"/>
              </w:rPr>
              <w:t>Instrumentos de evaluació</w:t>
            </w:r>
            <w:r w:rsidR="00CB46D4">
              <w:rPr>
                <w:rFonts w:ascii="Lucida Sans" w:hAnsi="Lucida Sans"/>
                <w:b/>
                <w:sz w:val="18"/>
                <w:szCs w:val="18"/>
              </w:rPr>
              <w:t>n</w:t>
            </w:r>
          </w:p>
        </w:tc>
      </w:tr>
      <w:tr w:rsidR="00D1107B" w:rsidRPr="001900E4" w14:paraId="5A558E10" w14:textId="77777777" w:rsidTr="00226115">
        <w:trPr>
          <w:trHeight w:val="742"/>
        </w:trPr>
        <w:tc>
          <w:tcPr>
            <w:tcW w:w="2979" w:type="dxa"/>
            <w:vMerge w:val="restart"/>
            <w:tcBorders>
              <w:top w:val="single" w:sz="6" w:space="0" w:color="4BACC6"/>
              <w:left w:val="single" w:sz="6" w:space="0" w:color="4BACC6"/>
              <w:right w:val="single" w:sz="6" w:space="0" w:color="4BACC6"/>
            </w:tcBorders>
            <w:hideMark/>
          </w:tcPr>
          <w:p w14:paraId="36D4AC62" w14:textId="77777777" w:rsidR="00D95A0B" w:rsidRDefault="00D95A0B" w:rsidP="007C56B7">
            <w:pPr>
              <w:spacing w:after="20" w:line="240" w:lineRule="auto"/>
              <w:ind w:left="128" w:right="57"/>
              <w:rPr>
                <w:rFonts w:ascii="Lucida Sans" w:hAnsi="Lucida Sans"/>
                <w:sz w:val="16"/>
                <w:szCs w:val="16"/>
              </w:rPr>
            </w:pPr>
          </w:p>
          <w:p w14:paraId="05899571" w14:textId="55E1144D" w:rsidR="00D1107B" w:rsidRPr="001900E4" w:rsidRDefault="00D1107B" w:rsidP="007C56B7">
            <w:pPr>
              <w:spacing w:after="20" w:line="240" w:lineRule="auto"/>
              <w:ind w:left="128" w:right="57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 xml:space="preserve">1. </w:t>
            </w:r>
            <w:r w:rsidRPr="001900E4">
              <w:rPr>
                <w:rFonts w:ascii="Lucida Sans" w:hAnsi="Lucida Sans"/>
                <w:sz w:val="16"/>
                <w:szCs w:val="16"/>
              </w:rPr>
              <w:t>Aislante y conductor eléctrico.</w:t>
            </w:r>
          </w:p>
          <w:p w14:paraId="0A36C10F" w14:textId="77777777" w:rsidR="00D1107B" w:rsidRPr="001900E4" w:rsidRDefault="00D1107B" w:rsidP="007C56B7">
            <w:pPr>
              <w:spacing w:after="20" w:line="240" w:lineRule="auto"/>
              <w:ind w:left="128" w:right="57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 xml:space="preserve">2. </w:t>
            </w:r>
            <w:r w:rsidRPr="001900E4">
              <w:rPr>
                <w:rFonts w:ascii="Lucida Sans" w:hAnsi="Lucida Sans"/>
                <w:sz w:val="16"/>
                <w:szCs w:val="16"/>
              </w:rPr>
              <w:t>Tipos de cables.</w:t>
            </w:r>
          </w:p>
          <w:p w14:paraId="719907FB" w14:textId="77777777" w:rsidR="00D1107B" w:rsidRPr="001900E4" w:rsidRDefault="00D1107B" w:rsidP="007C56B7">
            <w:pPr>
              <w:spacing w:after="20" w:line="240" w:lineRule="auto"/>
              <w:ind w:left="128" w:right="57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 xml:space="preserve">3. </w:t>
            </w:r>
            <w:r w:rsidRPr="001900E4">
              <w:rPr>
                <w:rFonts w:ascii="Lucida Sans" w:hAnsi="Lucida Sans"/>
                <w:sz w:val="16"/>
                <w:szCs w:val="16"/>
              </w:rPr>
              <w:t>Sección de conductores.</w:t>
            </w:r>
          </w:p>
          <w:p w14:paraId="16D4167B" w14:textId="77777777" w:rsidR="00D1107B" w:rsidRPr="001900E4" w:rsidRDefault="00D1107B" w:rsidP="007C56B7">
            <w:pPr>
              <w:spacing w:after="20" w:line="240" w:lineRule="auto"/>
              <w:ind w:left="128" w:right="57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 xml:space="preserve">4. </w:t>
            </w:r>
            <w:r w:rsidRPr="001900E4">
              <w:rPr>
                <w:rFonts w:ascii="Lucida Sans" w:hAnsi="Lucida Sans"/>
                <w:sz w:val="16"/>
                <w:szCs w:val="16"/>
              </w:rPr>
              <w:t>La funda de los cables eléctrico.</w:t>
            </w:r>
          </w:p>
          <w:p w14:paraId="616F2E8B" w14:textId="77777777" w:rsidR="00D1107B" w:rsidRPr="001900E4" w:rsidRDefault="00D1107B" w:rsidP="007C56B7">
            <w:pPr>
              <w:spacing w:after="20" w:line="240" w:lineRule="auto"/>
              <w:ind w:left="128" w:right="57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 xml:space="preserve">5. </w:t>
            </w:r>
            <w:r w:rsidRPr="001900E4">
              <w:rPr>
                <w:rFonts w:ascii="Lucida Sans" w:hAnsi="Lucida Sans"/>
                <w:sz w:val="16"/>
                <w:szCs w:val="16"/>
              </w:rPr>
              <w:t>Identificación por colores.</w:t>
            </w:r>
          </w:p>
          <w:p w14:paraId="01597DBD" w14:textId="77777777" w:rsidR="00D1107B" w:rsidRPr="001900E4" w:rsidRDefault="00D1107B" w:rsidP="007C56B7">
            <w:pPr>
              <w:spacing w:after="20" w:line="240" w:lineRule="auto"/>
              <w:ind w:left="128" w:right="57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 xml:space="preserve">6. </w:t>
            </w:r>
            <w:r w:rsidRPr="001900E4">
              <w:rPr>
                <w:rFonts w:ascii="Lucida Sans" w:hAnsi="Lucida Sans"/>
                <w:sz w:val="16"/>
                <w:szCs w:val="16"/>
              </w:rPr>
              <w:t>Operaciones con cables: corte, pelado y crimpado.</w:t>
            </w:r>
          </w:p>
          <w:p w14:paraId="61397D12" w14:textId="77777777" w:rsidR="00D1107B" w:rsidRPr="001900E4" w:rsidRDefault="00D1107B" w:rsidP="007C56B7">
            <w:pPr>
              <w:spacing w:after="20" w:line="240" w:lineRule="auto"/>
              <w:ind w:left="128" w:right="57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 xml:space="preserve">7. </w:t>
            </w:r>
            <w:r w:rsidRPr="001900E4">
              <w:rPr>
                <w:rFonts w:ascii="Lucida Sans" w:hAnsi="Lucida Sans"/>
                <w:sz w:val="16"/>
                <w:szCs w:val="16"/>
              </w:rPr>
              <w:t>Representación gráfica de conductores eléctricos</w:t>
            </w:r>
          </w:p>
          <w:p w14:paraId="75800B55" w14:textId="77777777" w:rsidR="00D1107B" w:rsidRPr="001900E4" w:rsidRDefault="00D1107B" w:rsidP="007C56B7">
            <w:pPr>
              <w:spacing w:after="20" w:line="240" w:lineRule="auto"/>
              <w:ind w:left="128" w:right="57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 xml:space="preserve">8. </w:t>
            </w:r>
            <w:r w:rsidRPr="001900E4">
              <w:rPr>
                <w:rFonts w:ascii="Lucida Sans" w:hAnsi="Lucida Sans"/>
                <w:sz w:val="16"/>
                <w:szCs w:val="16"/>
              </w:rPr>
              <w:t>Conexión de cables.</w:t>
            </w:r>
          </w:p>
          <w:p w14:paraId="4C3FA17B" w14:textId="77777777" w:rsidR="00D1107B" w:rsidRPr="001900E4" w:rsidRDefault="00D1107B" w:rsidP="007C56B7">
            <w:pPr>
              <w:spacing w:after="20" w:line="240" w:lineRule="auto"/>
              <w:ind w:left="128" w:right="57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 xml:space="preserve">9. </w:t>
            </w:r>
            <w:r w:rsidRPr="001900E4">
              <w:rPr>
                <w:rFonts w:ascii="Lucida Sans" w:hAnsi="Lucida Sans"/>
                <w:sz w:val="16"/>
                <w:szCs w:val="16"/>
              </w:rPr>
              <w:t>Bornes de conexión.</w:t>
            </w:r>
          </w:p>
        </w:tc>
        <w:tc>
          <w:tcPr>
            <w:tcW w:w="3402" w:type="dxa"/>
            <w:tcBorders>
              <w:top w:val="single" w:sz="6" w:space="0" w:color="4BACC6"/>
              <w:left w:val="single" w:sz="6" w:space="0" w:color="4BACC6"/>
              <w:right w:val="single" w:sz="6" w:space="0" w:color="4BACC6"/>
            </w:tcBorders>
            <w:vAlign w:val="center"/>
          </w:tcPr>
          <w:p w14:paraId="7F027F48" w14:textId="7C8984CB" w:rsidR="00D1107B" w:rsidRPr="001900E4" w:rsidRDefault="00D1107B" w:rsidP="00D95A0B">
            <w:pPr>
              <w:spacing w:before="120" w:after="120" w:line="240" w:lineRule="auto"/>
              <w:ind w:left="130" w:right="147"/>
              <w:jc w:val="both"/>
              <w:rPr>
                <w:rFonts w:ascii="Lucida Sans" w:hAnsi="Lucida Sans"/>
                <w:sz w:val="16"/>
                <w:szCs w:val="16"/>
              </w:rPr>
            </w:pPr>
            <w:r w:rsidRPr="00EE72EF">
              <w:rPr>
                <w:rFonts w:ascii="Lucida Sans" w:hAnsi="Lucida Sans"/>
                <w:b/>
                <w:bCs/>
                <w:sz w:val="16"/>
                <w:szCs w:val="16"/>
              </w:rPr>
              <w:t>RA 1: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Pr="001900E4">
              <w:rPr>
                <w:rFonts w:ascii="Lucida Sans" w:hAnsi="Lucida Sans"/>
                <w:sz w:val="16"/>
                <w:szCs w:val="16"/>
              </w:rPr>
              <w:t>Selecciona los elementos, equipos y herramientas para la realización del montaje y mantenimiento de instalaciones eléctricas de edificios, relacionándolos con su función en la instalación.</w:t>
            </w:r>
          </w:p>
        </w:tc>
        <w:tc>
          <w:tcPr>
            <w:tcW w:w="3969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</w:tcPr>
          <w:p w14:paraId="4EA9FA9E" w14:textId="3DC2B993" w:rsidR="008340F5" w:rsidRPr="008340F5" w:rsidRDefault="00D1107B" w:rsidP="00D95A0B">
            <w:pPr>
              <w:spacing w:after="20" w:line="240" w:lineRule="auto"/>
              <w:ind w:left="147" w:right="152"/>
              <w:jc w:val="both"/>
              <w:rPr>
                <w:rFonts w:ascii="Lucida Sans" w:hAnsi="Lucida Sans"/>
                <w:sz w:val="16"/>
                <w:szCs w:val="16"/>
              </w:rPr>
            </w:pPr>
            <w:r w:rsidRPr="00D1107B">
              <w:rPr>
                <w:rFonts w:ascii="Lucida Sans" w:hAnsi="Lucida Sans"/>
                <w:b/>
                <w:bCs/>
                <w:sz w:val="16"/>
                <w:szCs w:val="16"/>
              </w:rPr>
              <w:t>1.b)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Pr="001900E4">
              <w:rPr>
                <w:rFonts w:ascii="Lucida Sans" w:hAnsi="Lucida Sans"/>
                <w:sz w:val="16"/>
                <w:szCs w:val="16"/>
              </w:rPr>
              <w:t xml:space="preserve">Se han </w:t>
            </w:r>
            <w:r>
              <w:rPr>
                <w:rFonts w:ascii="Lucida Sans" w:hAnsi="Lucida Sans"/>
                <w:sz w:val="16"/>
                <w:szCs w:val="16"/>
              </w:rPr>
              <w:t>identificado los distintos tipos de conductores según su aplicación en las instalaciones eléctricas.</w:t>
            </w:r>
          </w:p>
        </w:tc>
        <w:tc>
          <w:tcPr>
            <w:tcW w:w="3528" w:type="dxa"/>
            <w:gridSpan w:val="2"/>
            <w:tcBorders>
              <w:top w:val="single" w:sz="6" w:space="0" w:color="4BACC6"/>
              <w:left w:val="single" w:sz="6" w:space="0" w:color="4BACC6"/>
              <w:right w:val="single" w:sz="6" w:space="0" w:color="4BACC6"/>
            </w:tcBorders>
            <w:vAlign w:val="center"/>
          </w:tcPr>
          <w:p w14:paraId="5D04BC87" w14:textId="2012EB5F" w:rsidR="00190A45" w:rsidRDefault="00190A45" w:rsidP="00B13325">
            <w:pPr>
              <w:spacing w:after="20" w:line="240" w:lineRule="auto"/>
              <w:ind w:left="120" w:right="57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Reto profesional 2</w:t>
            </w:r>
          </w:p>
          <w:p w14:paraId="5C7D9F4F" w14:textId="50DC82CB" w:rsidR="00D1107B" w:rsidRPr="001900E4" w:rsidRDefault="00562195" w:rsidP="00B13325">
            <w:pPr>
              <w:spacing w:after="20" w:line="240" w:lineRule="auto"/>
              <w:ind w:left="120" w:right="57"/>
              <w:rPr>
                <w:rFonts w:ascii="Lucida Sans" w:hAnsi="Lucida Sans"/>
                <w:sz w:val="16"/>
                <w:szCs w:val="16"/>
              </w:rPr>
            </w:pPr>
            <w:r w:rsidRPr="00EE72EF">
              <w:rPr>
                <w:rFonts w:ascii="Lucida Sans" w:hAnsi="Lucida Sans"/>
                <w:bCs/>
                <w:spacing w:val="-2"/>
                <w:sz w:val="16"/>
                <w:szCs w:val="16"/>
              </w:rPr>
              <w:t xml:space="preserve">Prueba escrita: </w:t>
            </w:r>
            <w:r w:rsidR="00D1107B" w:rsidRPr="00730B06">
              <w:rPr>
                <w:rFonts w:ascii="Lucida Sans" w:hAnsi="Lucida Sans"/>
                <w:sz w:val="16"/>
                <w:szCs w:val="16"/>
              </w:rPr>
              <w:t>Evalúa tus conocimientos</w:t>
            </w:r>
            <w:r w:rsidR="00D1107B">
              <w:rPr>
                <w:rFonts w:ascii="Lucida Sans" w:hAnsi="Lucida Sans"/>
                <w:sz w:val="16"/>
                <w:szCs w:val="16"/>
              </w:rPr>
              <w:t>.</w:t>
            </w:r>
          </w:p>
        </w:tc>
      </w:tr>
      <w:tr w:rsidR="00D1107B" w:rsidRPr="001900E4" w14:paraId="0722FC25" w14:textId="77777777" w:rsidTr="00226115">
        <w:trPr>
          <w:trHeight w:val="1273"/>
        </w:trPr>
        <w:tc>
          <w:tcPr>
            <w:tcW w:w="2979" w:type="dxa"/>
            <w:vMerge/>
            <w:tcBorders>
              <w:left w:val="single" w:sz="6" w:space="0" w:color="4BACC6"/>
              <w:right w:val="single" w:sz="6" w:space="0" w:color="4BACC6"/>
            </w:tcBorders>
          </w:tcPr>
          <w:p w14:paraId="5E670D01" w14:textId="77777777" w:rsidR="00D1107B" w:rsidRDefault="00D1107B" w:rsidP="00D1107B">
            <w:pPr>
              <w:spacing w:after="20" w:line="240" w:lineRule="auto"/>
              <w:ind w:left="57" w:right="57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6" w:space="0" w:color="4BACC6"/>
              <w:right w:val="single" w:sz="6" w:space="0" w:color="4BACC6"/>
            </w:tcBorders>
            <w:vAlign w:val="center"/>
          </w:tcPr>
          <w:p w14:paraId="326AD7B3" w14:textId="5FF98120" w:rsidR="00D1107B" w:rsidRPr="00EE72EF" w:rsidRDefault="00D1107B" w:rsidP="007C56B7">
            <w:pPr>
              <w:spacing w:after="20" w:line="240" w:lineRule="auto"/>
              <w:ind w:left="129" w:right="149"/>
              <w:jc w:val="both"/>
              <w:rPr>
                <w:rFonts w:ascii="Lucida Sans" w:hAnsi="Lucida Sans"/>
                <w:b/>
                <w:bCs/>
                <w:sz w:val="16"/>
                <w:szCs w:val="16"/>
              </w:rPr>
            </w:pPr>
            <w:r w:rsidRPr="00EE72EF">
              <w:rPr>
                <w:rFonts w:ascii="Lucida Sans" w:hAnsi="Lucida Sans"/>
                <w:b/>
                <w:bCs/>
                <w:sz w:val="16"/>
                <w:szCs w:val="16"/>
              </w:rPr>
              <w:t>RA3:</w:t>
            </w:r>
            <w:r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Pr="001900E4">
              <w:rPr>
                <w:rFonts w:ascii="Lucida Sans" w:hAnsi="Lucida Sans"/>
                <w:sz w:val="16"/>
                <w:szCs w:val="16"/>
              </w:rPr>
              <w:t>Tiende el cableado entre equipos y elementos de las instalaciones eléctricas de baja tensión y/o domóticas, aplicando técnicas de acuerdo a la tipología de los conductores y a las características de la instalación.</w:t>
            </w:r>
          </w:p>
        </w:tc>
        <w:tc>
          <w:tcPr>
            <w:tcW w:w="3969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</w:tcPr>
          <w:p w14:paraId="47E1BCED" w14:textId="27C27CEF" w:rsidR="00D1107B" w:rsidRPr="008340F5" w:rsidRDefault="00D1107B" w:rsidP="00BE7C1A">
            <w:pPr>
              <w:spacing w:after="20" w:line="240" w:lineRule="auto"/>
              <w:ind w:left="147" w:right="152"/>
              <w:jc w:val="both"/>
              <w:rPr>
                <w:rFonts w:ascii="Lucida Sans" w:hAnsi="Lucida Sans"/>
                <w:sz w:val="16"/>
                <w:szCs w:val="16"/>
              </w:rPr>
            </w:pPr>
            <w:r w:rsidRPr="008340F5">
              <w:rPr>
                <w:rFonts w:ascii="Lucida Sans" w:hAnsi="Lucida Sans"/>
                <w:b/>
                <w:bCs/>
                <w:sz w:val="16"/>
                <w:szCs w:val="16"/>
              </w:rPr>
              <w:t>3.a)</w:t>
            </w:r>
            <w:r w:rsidRPr="008340F5">
              <w:rPr>
                <w:rFonts w:ascii="Lucida Sans" w:hAnsi="Lucida Sans"/>
                <w:sz w:val="16"/>
                <w:szCs w:val="16"/>
              </w:rPr>
              <w:t xml:space="preserve"> Se han descrito las características principales de los conductores (sección, aislamiento, agrupamiento, color, entre otros).</w:t>
            </w:r>
          </w:p>
        </w:tc>
        <w:tc>
          <w:tcPr>
            <w:tcW w:w="3528" w:type="dxa"/>
            <w:gridSpan w:val="2"/>
            <w:tcBorders>
              <w:left w:val="single" w:sz="6" w:space="0" w:color="4BACC6"/>
              <w:right w:val="single" w:sz="6" w:space="0" w:color="4BACC6"/>
            </w:tcBorders>
            <w:vAlign w:val="center"/>
          </w:tcPr>
          <w:p w14:paraId="6B282EF6" w14:textId="77777777" w:rsidR="004E4FE7" w:rsidRPr="00730B06" w:rsidRDefault="004E4FE7" w:rsidP="00D95A0B">
            <w:pPr>
              <w:spacing w:before="120" w:after="20" w:line="240" w:lineRule="auto"/>
              <w:ind w:left="119" w:right="57"/>
              <w:rPr>
                <w:rFonts w:ascii="Lucida Sans" w:hAnsi="Lucida Sans"/>
                <w:sz w:val="16"/>
                <w:szCs w:val="16"/>
              </w:rPr>
            </w:pPr>
            <w:r w:rsidRPr="00730B06">
              <w:rPr>
                <w:rFonts w:ascii="Lucida Sans" w:hAnsi="Lucida Sans"/>
                <w:sz w:val="16"/>
                <w:szCs w:val="16"/>
              </w:rPr>
              <w:t>Actividades contextuales de la unidad</w:t>
            </w:r>
          </w:p>
          <w:p w14:paraId="41DE6C5D" w14:textId="64874677" w:rsidR="00635900" w:rsidRDefault="00453F82" w:rsidP="00B13325">
            <w:pPr>
              <w:spacing w:after="20" w:line="240" w:lineRule="auto"/>
              <w:ind w:left="120" w:right="57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bCs/>
                <w:spacing w:val="-2"/>
                <w:sz w:val="16"/>
                <w:szCs w:val="16"/>
              </w:rPr>
              <w:t>Evalúo mi aprendizaje</w:t>
            </w:r>
            <w:r>
              <w:rPr>
                <w:rFonts w:ascii="Lucida Sans" w:hAnsi="Lucida Sans"/>
                <w:sz w:val="16"/>
                <w:szCs w:val="16"/>
              </w:rPr>
              <w:t xml:space="preserve">: </w:t>
            </w:r>
            <w:r w:rsidR="00635900" w:rsidRPr="00730B06">
              <w:rPr>
                <w:rFonts w:ascii="Lucida Sans" w:hAnsi="Lucida Sans"/>
                <w:sz w:val="16"/>
                <w:szCs w:val="16"/>
              </w:rPr>
              <w:t xml:space="preserve">Actividades1, 2, 3, </w:t>
            </w:r>
            <w:r w:rsidR="00635900">
              <w:rPr>
                <w:rFonts w:ascii="Lucida Sans" w:hAnsi="Lucida Sans"/>
                <w:sz w:val="16"/>
                <w:szCs w:val="16"/>
              </w:rPr>
              <w:t>4, 6</w:t>
            </w:r>
            <w:r w:rsidR="00635900" w:rsidRPr="00730B06">
              <w:rPr>
                <w:rFonts w:ascii="Lucida Sans" w:hAnsi="Lucida Sans"/>
                <w:sz w:val="16"/>
                <w:szCs w:val="16"/>
              </w:rPr>
              <w:t xml:space="preserve"> y </w:t>
            </w:r>
            <w:r w:rsidR="00635900">
              <w:rPr>
                <w:rFonts w:ascii="Lucida Sans" w:hAnsi="Lucida Sans"/>
                <w:sz w:val="16"/>
                <w:szCs w:val="16"/>
              </w:rPr>
              <w:t>7</w:t>
            </w:r>
          </w:p>
          <w:p w14:paraId="013D8AB1" w14:textId="2A6F8352" w:rsidR="00B13325" w:rsidRDefault="00B13325" w:rsidP="00B13325">
            <w:pPr>
              <w:spacing w:after="20" w:line="240" w:lineRule="auto"/>
              <w:ind w:left="120" w:right="57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Reto profesional 1</w:t>
            </w:r>
          </w:p>
          <w:p w14:paraId="02F32ABF" w14:textId="77777777" w:rsidR="00D1107B" w:rsidRDefault="00B13325" w:rsidP="00B13325">
            <w:pPr>
              <w:spacing w:after="20" w:line="240" w:lineRule="auto"/>
              <w:ind w:left="120" w:right="57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Reto profesional 2</w:t>
            </w:r>
          </w:p>
          <w:p w14:paraId="3A19B434" w14:textId="2641E035" w:rsidR="006564BA" w:rsidRDefault="00562195" w:rsidP="00D95A0B">
            <w:pPr>
              <w:spacing w:after="120" w:line="240" w:lineRule="auto"/>
              <w:ind w:left="119" w:right="57"/>
              <w:rPr>
                <w:rFonts w:ascii="Lucida Sans" w:hAnsi="Lucida Sans"/>
                <w:sz w:val="16"/>
                <w:szCs w:val="16"/>
              </w:rPr>
            </w:pPr>
            <w:r w:rsidRPr="00EE72EF">
              <w:rPr>
                <w:rFonts w:ascii="Lucida Sans" w:hAnsi="Lucida Sans"/>
                <w:bCs/>
                <w:spacing w:val="-2"/>
                <w:sz w:val="16"/>
                <w:szCs w:val="16"/>
              </w:rPr>
              <w:t xml:space="preserve">Prueba escrita: </w:t>
            </w:r>
            <w:r w:rsidR="006564BA" w:rsidRPr="00730B06">
              <w:rPr>
                <w:rFonts w:ascii="Lucida Sans" w:hAnsi="Lucida Sans"/>
                <w:sz w:val="16"/>
                <w:szCs w:val="16"/>
              </w:rPr>
              <w:t>Evalúa tus conocimientos</w:t>
            </w:r>
            <w:r w:rsidR="006564BA">
              <w:rPr>
                <w:rFonts w:ascii="Lucida Sans" w:hAnsi="Lucida Sans"/>
                <w:sz w:val="16"/>
                <w:szCs w:val="16"/>
              </w:rPr>
              <w:t>.</w:t>
            </w:r>
          </w:p>
        </w:tc>
      </w:tr>
      <w:tr w:rsidR="00D1107B" w:rsidRPr="001900E4" w14:paraId="1A3275D9" w14:textId="77777777" w:rsidTr="008340F5">
        <w:trPr>
          <w:trHeight w:val="729"/>
        </w:trPr>
        <w:tc>
          <w:tcPr>
            <w:tcW w:w="2979" w:type="dxa"/>
            <w:vMerge/>
            <w:tcBorders>
              <w:left w:val="single" w:sz="6" w:space="0" w:color="4BACC6"/>
              <w:right w:val="single" w:sz="6" w:space="0" w:color="4BACC6"/>
            </w:tcBorders>
          </w:tcPr>
          <w:p w14:paraId="642FD555" w14:textId="77777777" w:rsidR="00D1107B" w:rsidRDefault="00D1107B" w:rsidP="00D1107B">
            <w:pPr>
              <w:spacing w:after="20" w:line="240" w:lineRule="auto"/>
              <w:ind w:left="57" w:right="57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6" w:space="0" w:color="4BACC6"/>
              <w:right w:val="single" w:sz="6" w:space="0" w:color="4BACC6"/>
            </w:tcBorders>
            <w:vAlign w:val="center"/>
          </w:tcPr>
          <w:p w14:paraId="1A17F912" w14:textId="4384FD62" w:rsidR="00D1107B" w:rsidRPr="00EE72EF" w:rsidRDefault="00D1107B" w:rsidP="00D1107B">
            <w:pPr>
              <w:spacing w:after="20" w:line="240" w:lineRule="auto"/>
              <w:ind w:left="57" w:right="57"/>
              <w:rPr>
                <w:rFonts w:ascii="Lucida Sans" w:hAnsi="Lucida Sans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</w:tcPr>
          <w:p w14:paraId="24BADD31" w14:textId="6B3FB709" w:rsidR="00D1107B" w:rsidRPr="008340F5" w:rsidRDefault="00D1107B" w:rsidP="00BE7C1A">
            <w:pPr>
              <w:spacing w:after="20" w:line="240" w:lineRule="auto"/>
              <w:ind w:left="147" w:right="152"/>
              <w:jc w:val="both"/>
              <w:rPr>
                <w:rFonts w:ascii="Lucida Sans" w:hAnsi="Lucida Sans"/>
                <w:sz w:val="16"/>
                <w:szCs w:val="16"/>
              </w:rPr>
            </w:pPr>
            <w:r w:rsidRPr="008340F5">
              <w:rPr>
                <w:rFonts w:ascii="Lucida Sans" w:hAnsi="Lucida Sans"/>
                <w:b/>
                <w:bCs/>
                <w:sz w:val="16"/>
                <w:szCs w:val="16"/>
              </w:rPr>
              <w:t>3.b)</w:t>
            </w:r>
            <w:r w:rsidRPr="008340F5">
              <w:rPr>
                <w:rFonts w:ascii="Lucida Sans" w:hAnsi="Lucida Sans"/>
                <w:sz w:val="16"/>
                <w:szCs w:val="16"/>
              </w:rPr>
              <w:t xml:space="preserve"> Se han descrito los tipos de agrupación de conductores según su aplicación en la instalación (cables unipolares, cables </w:t>
            </w:r>
            <w:proofErr w:type="spellStart"/>
            <w:r w:rsidRPr="008340F5">
              <w:rPr>
                <w:rFonts w:ascii="Lucida Sans" w:hAnsi="Lucida Sans"/>
                <w:sz w:val="16"/>
                <w:szCs w:val="16"/>
              </w:rPr>
              <w:t>multiconductor</w:t>
            </w:r>
            <w:proofErr w:type="spellEnd"/>
            <w:r w:rsidRPr="008340F5">
              <w:rPr>
                <w:rFonts w:ascii="Lucida Sans" w:hAnsi="Lucida Sans"/>
                <w:sz w:val="16"/>
                <w:szCs w:val="16"/>
              </w:rPr>
              <w:t>, mangueras, entre otros).</w:t>
            </w:r>
          </w:p>
        </w:tc>
        <w:tc>
          <w:tcPr>
            <w:tcW w:w="3528" w:type="dxa"/>
            <w:gridSpan w:val="2"/>
            <w:tcBorders>
              <w:left w:val="single" w:sz="6" w:space="0" w:color="4BACC6"/>
              <w:right w:val="single" w:sz="6" w:space="0" w:color="4BACC6"/>
            </w:tcBorders>
            <w:vAlign w:val="center"/>
          </w:tcPr>
          <w:p w14:paraId="7F9E9178" w14:textId="77777777" w:rsidR="004E4FE7" w:rsidRPr="008340F5" w:rsidRDefault="004E4FE7" w:rsidP="00D95A0B">
            <w:pPr>
              <w:spacing w:before="120" w:after="20" w:line="240" w:lineRule="auto"/>
              <w:ind w:left="119" w:right="57"/>
              <w:rPr>
                <w:rFonts w:ascii="Lucida Sans" w:hAnsi="Lucida Sans"/>
                <w:sz w:val="16"/>
                <w:szCs w:val="16"/>
              </w:rPr>
            </w:pPr>
            <w:r w:rsidRPr="008340F5">
              <w:rPr>
                <w:rFonts w:ascii="Lucida Sans" w:hAnsi="Lucida Sans"/>
                <w:sz w:val="16"/>
                <w:szCs w:val="16"/>
              </w:rPr>
              <w:t>Actividades contextuales de la unidad</w:t>
            </w:r>
          </w:p>
          <w:p w14:paraId="6F11BCEC" w14:textId="70E6B83C" w:rsidR="00635900" w:rsidRPr="008340F5" w:rsidRDefault="00453F82" w:rsidP="00B13325">
            <w:pPr>
              <w:spacing w:after="20" w:line="240" w:lineRule="auto"/>
              <w:ind w:left="120" w:right="57"/>
              <w:rPr>
                <w:rFonts w:ascii="Lucida Sans" w:hAnsi="Lucida Sans"/>
                <w:sz w:val="16"/>
                <w:szCs w:val="16"/>
              </w:rPr>
            </w:pPr>
            <w:r w:rsidRPr="008340F5">
              <w:rPr>
                <w:rFonts w:ascii="Lucida Sans" w:hAnsi="Lucida Sans"/>
                <w:bCs/>
                <w:spacing w:val="-2"/>
                <w:sz w:val="16"/>
                <w:szCs w:val="16"/>
              </w:rPr>
              <w:t>Evalúo mi aprendizaje:</w:t>
            </w:r>
            <w:r w:rsidRPr="008340F5"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="00635900" w:rsidRPr="008340F5">
              <w:rPr>
                <w:rFonts w:ascii="Lucida Sans" w:hAnsi="Lucida Sans"/>
                <w:sz w:val="16"/>
                <w:szCs w:val="16"/>
              </w:rPr>
              <w:t>Actividades1, 2, 3, 4, 6 y 7</w:t>
            </w:r>
          </w:p>
          <w:p w14:paraId="204D569C" w14:textId="77777777" w:rsidR="00635900" w:rsidRPr="008340F5" w:rsidRDefault="00635900" w:rsidP="00B13325">
            <w:pPr>
              <w:spacing w:after="20" w:line="240" w:lineRule="auto"/>
              <w:ind w:left="120" w:right="57"/>
              <w:rPr>
                <w:rFonts w:ascii="Lucida Sans" w:hAnsi="Lucida Sans"/>
                <w:sz w:val="16"/>
                <w:szCs w:val="16"/>
              </w:rPr>
            </w:pPr>
            <w:r w:rsidRPr="008340F5">
              <w:rPr>
                <w:rFonts w:ascii="Lucida Sans" w:hAnsi="Lucida Sans"/>
                <w:sz w:val="16"/>
                <w:szCs w:val="16"/>
              </w:rPr>
              <w:t>Práctica profesional resuelta</w:t>
            </w:r>
          </w:p>
          <w:p w14:paraId="06CE57CE" w14:textId="77777777" w:rsidR="00D1107B" w:rsidRPr="008340F5" w:rsidRDefault="00B13325" w:rsidP="00B13325">
            <w:pPr>
              <w:spacing w:after="20" w:line="240" w:lineRule="auto"/>
              <w:ind w:left="120" w:right="57"/>
              <w:rPr>
                <w:rFonts w:ascii="Lucida Sans" w:hAnsi="Lucida Sans"/>
                <w:sz w:val="16"/>
                <w:szCs w:val="16"/>
              </w:rPr>
            </w:pPr>
            <w:r w:rsidRPr="008340F5">
              <w:rPr>
                <w:rFonts w:ascii="Lucida Sans" w:hAnsi="Lucida Sans"/>
                <w:sz w:val="16"/>
                <w:szCs w:val="16"/>
              </w:rPr>
              <w:t>Reto profesional 2</w:t>
            </w:r>
          </w:p>
          <w:p w14:paraId="2FC45660" w14:textId="02237B67" w:rsidR="006564BA" w:rsidRPr="008340F5" w:rsidRDefault="00562195" w:rsidP="00D95A0B">
            <w:pPr>
              <w:spacing w:after="120" w:line="240" w:lineRule="auto"/>
              <w:ind w:left="119" w:right="57"/>
              <w:rPr>
                <w:rFonts w:ascii="Lucida Sans" w:hAnsi="Lucida Sans"/>
                <w:sz w:val="16"/>
                <w:szCs w:val="16"/>
              </w:rPr>
            </w:pPr>
            <w:r w:rsidRPr="008340F5">
              <w:rPr>
                <w:rFonts w:ascii="Lucida Sans" w:hAnsi="Lucida Sans"/>
                <w:bCs/>
                <w:spacing w:val="-2"/>
                <w:sz w:val="16"/>
                <w:szCs w:val="16"/>
              </w:rPr>
              <w:t xml:space="preserve">Prueba escrita: </w:t>
            </w:r>
            <w:r w:rsidR="006564BA" w:rsidRPr="008340F5">
              <w:rPr>
                <w:rFonts w:ascii="Lucida Sans" w:hAnsi="Lucida Sans"/>
                <w:sz w:val="16"/>
                <w:szCs w:val="16"/>
              </w:rPr>
              <w:t>Evalúa tus conocimientos.</w:t>
            </w:r>
          </w:p>
        </w:tc>
      </w:tr>
      <w:tr w:rsidR="00D1107B" w:rsidRPr="001900E4" w14:paraId="2DA0F781" w14:textId="77777777" w:rsidTr="00226115">
        <w:trPr>
          <w:trHeight w:val="534"/>
        </w:trPr>
        <w:tc>
          <w:tcPr>
            <w:tcW w:w="2979" w:type="dxa"/>
            <w:vMerge/>
            <w:tcBorders>
              <w:left w:val="single" w:sz="6" w:space="0" w:color="4BACC6"/>
              <w:right w:val="single" w:sz="6" w:space="0" w:color="4BACC6"/>
            </w:tcBorders>
          </w:tcPr>
          <w:p w14:paraId="1CDFB890" w14:textId="77777777" w:rsidR="00D1107B" w:rsidRDefault="00D1107B" w:rsidP="00D1107B">
            <w:pPr>
              <w:spacing w:after="20" w:line="240" w:lineRule="auto"/>
              <w:ind w:left="57" w:right="57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6" w:space="0" w:color="4BACC6"/>
              <w:right w:val="single" w:sz="6" w:space="0" w:color="4BACC6"/>
            </w:tcBorders>
          </w:tcPr>
          <w:p w14:paraId="4DB81EAA" w14:textId="77777777" w:rsidR="00D1107B" w:rsidRPr="00EE72EF" w:rsidRDefault="00D1107B" w:rsidP="00D1107B">
            <w:pPr>
              <w:spacing w:after="20" w:line="240" w:lineRule="auto"/>
              <w:ind w:left="57" w:right="57"/>
              <w:rPr>
                <w:rFonts w:ascii="Lucida Sans" w:hAnsi="Lucida Sans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</w:tcPr>
          <w:p w14:paraId="2B7D3BFF" w14:textId="065DC8C9" w:rsidR="00D1107B" w:rsidRPr="008340F5" w:rsidRDefault="00D1107B" w:rsidP="00D95A0B">
            <w:pPr>
              <w:spacing w:before="120" w:after="120" w:line="240" w:lineRule="auto"/>
              <w:ind w:left="147" w:right="153"/>
              <w:jc w:val="both"/>
              <w:rPr>
                <w:rFonts w:ascii="Lucida Sans" w:hAnsi="Lucida Sans"/>
                <w:sz w:val="16"/>
                <w:szCs w:val="16"/>
              </w:rPr>
            </w:pPr>
            <w:r w:rsidRPr="008340F5">
              <w:rPr>
                <w:rFonts w:ascii="Lucida Sans" w:hAnsi="Lucida Sans"/>
                <w:b/>
                <w:bCs/>
                <w:sz w:val="16"/>
                <w:szCs w:val="16"/>
              </w:rPr>
              <w:t>3.c)</w:t>
            </w:r>
            <w:r w:rsidRPr="008340F5">
              <w:rPr>
                <w:rFonts w:ascii="Lucida Sans" w:hAnsi="Lucida Sans"/>
                <w:sz w:val="16"/>
                <w:szCs w:val="16"/>
              </w:rPr>
              <w:t xml:space="preserve"> Se han relacionado los colores de los cables con su aplicación de acuerdo al código correspondiente.</w:t>
            </w:r>
          </w:p>
        </w:tc>
        <w:tc>
          <w:tcPr>
            <w:tcW w:w="3528" w:type="dxa"/>
            <w:gridSpan w:val="2"/>
            <w:tcBorders>
              <w:left w:val="single" w:sz="6" w:space="0" w:color="4BACC6"/>
              <w:right w:val="single" w:sz="6" w:space="0" w:color="4BACC6"/>
            </w:tcBorders>
            <w:vAlign w:val="center"/>
          </w:tcPr>
          <w:p w14:paraId="4F6F7E96" w14:textId="77777777" w:rsidR="00D1107B" w:rsidRPr="008340F5" w:rsidRDefault="00B13325" w:rsidP="00B13325">
            <w:pPr>
              <w:spacing w:after="20" w:line="240" w:lineRule="auto"/>
              <w:ind w:left="120" w:right="57"/>
              <w:rPr>
                <w:rFonts w:ascii="Lucida Sans" w:hAnsi="Lucida Sans"/>
                <w:sz w:val="16"/>
                <w:szCs w:val="16"/>
              </w:rPr>
            </w:pPr>
            <w:r w:rsidRPr="008340F5">
              <w:rPr>
                <w:rFonts w:ascii="Lucida Sans" w:hAnsi="Lucida Sans"/>
                <w:sz w:val="16"/>
                <w:szCs w:val="16"/>
              </w:rPr>
              <w:t>Reto profesional 2</w:t>
            </w:r>
          </w:p>
          <w:p w14:paraId="7E73701D" w14:textId="42F668E9" w:rsidR="006564BA" w:rsidRPr="008340F5" w:rsidRDefault="00562195" w:rsidP="00B13325">
            <w:pPr>
              <w:spacing w:after="20" w:line="240" w:lineRule="auto"/>
              <w:ind w:left="120" w:right="57"/>
              <w:rPr>
                <w:rFonts w:ascii="Lucida Sans" w:hAnsi="Lucida Sans"/>
                <w:sz w:val="16"/>
                <w:szCs w:val="16"/>
              </w:rPr>
            </w:pPr>
            <w:r w:rsidRPr="008340F5">
              <w:rPr>
                <w:rFonts w:ascii="Lucida Sans" w:hAnsi="Lucida Sans"/>
                <w:bCs/>
                <w:spacing w:val="-2"/>
                <w:sz w:val="16"/>
                <w:szCs w:val="16"/>
              </w:rPr>
              <w:t xml:space="preserve">Prueba escrita: </w:t>
            </w:r>
            <w:r w:rsidR="006564BA" w:rsidRPr="008340F5">
              <w:rPr>
                <w:rFonts w:ascii="Lucida Sans" w:hAnsi="Lucida Sans"/>
                <w:sz w:val="16"/>
                <w:szCs w:val="16"/>
              </w:rPr>
              <w:t>Evalúa tus conocimientos.</w:t>
            </w:r>
          </w:p>
        </w:tc>
      </w:tr>
      <w:tr w:rsidR="0060509C" w:rsidRPr="001900E4" w14:paraId="461292DD" w14:textId="77777777" w:rsidTr="00226115">
        <w:trPr>
          <w:trHeight w:val="963"/>
        </w:trPr>
        <w:tc>
          <w:tcPr>
            <w:tcW w:w="2979" w:type="dxa"/>
            <w:vMerge/>
            <w:tcBorders>
              <w:left w:val="single" w:sz="6" w:space="0" w:color="4BACC6"/>
              <w:right w:val="single" w:sz="6" w:space="0" w:color="4BACC6"/>
            </w:tcBorders>
          </w:tcPr>
          <w:p w14:paraId="1343EA28" w14:textId="77777777" w:rsidR="0060509C" w:rsidRDefault="0060509C" w:rsidP="00D1107B">
            <w:pPr>
              <w:spacing w:after="20" w:line="240" w:lineRule="auto"/>
              <w:ind w:left="57" w:right="57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6" w:space="0" w:color="4BACC6"/>
              <w:right w:val="single" w:sz="6" w:space="0" w:color="4BACC6"/>
            </w:tcBorders>
          </w:tcPr>
          <w:p w14:paraId="2F7AAF4A" w14:textId="77777777" w:rsidR="0060509C" w:rsidRPr="00EE72EF" w:rsidRDefault="0060509C" w:rsidP="00D1107B">
            <w:pPr>
              <w:spacing w:after="20" w:line="240" w:lineRule="auto"/>
              <w:ind w:left="57" w:right="57"/>
              <w:rPr>
                <w:rFonts w:ascii="Lucida Sans" w:hAnsi="Lucida Sans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</w:tcPr>
          <w:p w14:paraId="10A36A8D" w14:textId="68615F91" w:rsidR="00A07C03" w:rsidRPr="00A07C03" w:rsidRDefault="0060509C" w:rsidP="00D95A0B">
            <w:pPr>
              <w:spacing w:after="20" w:line="240" w:lineRule="auto"/>
              <w:ind w:left="147" w:right="152"/>
              <w:jc w:val="both"/>
              <w:rPr>
                <w:rFonts w:ascii="Lucida Sans" w:hAnsi="Lucida Sans"/>
                <w:sz w:val="16"/>
                <w:szCs w:val="16"/>
              </w:rPr>
            </w:pPr>
            <w:r w:rsidRPr="008340F5">
              <w:rPr>
                <w:rFonts w:ascii="Lucida Sans" w:hAnsi="Lucida Sans"/>
                <w:b/>
                <w:bCs/>
                <w:sz w:val="16"/>
                <w:szCs w:val="16"/>
              </w:rPr>
              <w:t>3.g)</w:t>
            </w:r>
            <w:r w:rsidRPr="008340F5">
              <w:rPr>
                <w:rFonts w:ascii="Lucida Sans" w:hAnsi="Lucida Sans"/>
                <w:sz w:val="16"/>
                <w:szCs w:val="16"/>
              </w:rPr>
              <w:t xml:space="preserve"> Se han operado con las herramientas y materiales con la calidad y seguridad requerida.</w:t>
            </w:r>
          </w:p>
        </w:tc>
        <w:tc>
          <w:tcPr>
            <w:tcW w:w="3528" w:type="dxa"/>
            <w:gridSpan w:val="2"/>
            <w:vMerge w:val="restart"/>
            <w:tcBorders>
              <w:left w:val="single" w:sz="6" w:space="0" w:color="4BACC6"/>
              <w:right w:val="single" w:sz="6" w:space="0" w:color="4BACC6"/>
            </w:tcBorders>
            <w:vAlign w:val="center"/>
          </w:tcPr>
          <w:p w14:paraId="013F9D69" w14:textId="77777777" w:rsidR="0060509C" w:rsidRPr="008340F5" w:rsidRDefault="0060509C" w:rsidP="00B13325">
            <w:pPr>
              <w:spacing w:after="20" w:line="240" w:lineRule="auto"/>
              <w:ind w:left="120" w:right="57"/>
              <w:rPr>
                <w:rFonts w:ascii="Lucida Sans" w:hAnsi="Lucida Sans"/>
                <w:sz w:val="16"/>
                <w:szCs w:val="16"/>
              </w:rPr>
            </w:pPr>
            <w:r w:rsidRPr="008340F5">
              <w:rPr>
                <w:rFonts w:ascii="Lucida Sans" w:hAnsi="Lucida Sans"/>
                <w:sz w:val="16"/>
                <w:szCs w:val="16"/>
              </w:rPr>
              <w:t>Actividades contextuales de la unidad</w:t>
            </w:r>
          </w:p>
          <w:p w14:paraId="52006840" w14:textId="77777777" w:rsidR="0060509C" w:rsidRPr="008340F5" w:rsidRDefault="0060509C" w:rsidP="00B13325">
            <w:pPr>
              <w:spacing w:after="20" w:line="240" w:lineRule="auto"/>
              <w:ind w:left="120" w:right="57"/>
              <w:rPr>
                <w:rFonts w:ascii="Lucida Sans" w:hAnsi="Lucida Sans"/>
                <w:sz w:val="16"/>
                <w:szCs w:val="16"/>
              </w:rPr>
            </w:pPr>
            <w:r w:rsidRPr="008340F5">
              <w:rPr>
                <w:rFonts w:ascii="Lucida Sans" w:hAnsi="Lucida Sans"/>
                <w:sz w:val="16"/>
                <w:szCs w:val="16"/>
              </w:rPr>
              <w:t>Práctica profesional resuelta</w:t>
            </w:r>
          </w:p>
          <w:p w14:paraId="3C889707" w14:textId="77777777" w:rsidR="0060509C" w:rsidRPr="008340F5" w:rsidRDefault="0060509C" w:rsidP="00B13325">
            <w:pPr>
              <w:spacing w:after="20" w:line="240" w:lineRule="auto"/>
              <w:ind w:left="120" w:right="57"/>
              <w:rPr>
                <w:rFonts w:ascii="Lucida Sans" w:hAnsi="Lucida Sans"/>
                <w:sz w:val="16"/>
                <w:szCs w:val="16"/>
              </w:rPr>
            </w:pPr>
            <w:r w:rsidRPr="008340F5">
              <w:rPr>
                <w:rFonts w:ascii="Lucida Sans" w:hAnsi="Lucida Sans"/>
                <w:sz w:val="16"/>
                <w:szCs w:val="16"/>
              </w:rPr>
              <w:t>Reto profesional 1</w:t>
            </w:r>
          </w:p>
          <w:p w14:paraId="683B4D55" w14:textId="71306FA2" w:rsidR="0060509C" w:rsidRPr="008340F5" w:rsidRDefault="0060509C" w:rsidP="00B13325">
            <w:pPr>
              <w:spacing w:after="20" w:line="240" w:lineRule="auto"/>
              <w:ind w:left="120" w:right="57"/>
              <w:rPr>
                <w:rFonts w:ascii="Lucida Sans" w:hAnsi="Lucida Sans"/>
                <w:sz w:val="16"/>
                <w:szCs w:val="16"/>
              </w:rPr>
            </w:pPr>
            <w:r w:rsidRPr="008340F5">
              <w:rPr>
                <w:rFonts w:ascii="Lucida Sans" w:hAnsi="Lucida Sans"/>
                <w:sz w:val="16"/>
                <w:szCs w:val="16"/>
              </w:rPr>
              <w:t>Reto profesional 2</w:t>
            </w:r>
          </w:p>
        </w:tc>
      </w:tr>
      <w:tr w:rsidR="0060509C" w:rsidRPr="001900E4" w14:paraId="64536243" w14:textId="77777777" w:rsidTr="00EA195A">
        <w:trPr>
          <w:trHeight w:val="729"/>
        </w:trPr>
        <w:tc>
          <w:tcPr>
            <w:tcW w:w="2979" w:type="dxa"/>
            <w:vMerge/>
            <w:tcBorders>
              <w:left w:val="single" w:sz="6" w:space="0" w:color="4BACC6"/>
              <w:right w:val="single" w:sz="6" w:space="0" w:color="4BACC6"/>
            </w:tcBorders>
          </w:tcPr>
          <w:p w14:paraId="70F4EBA1" w14:textId="77777777" w:rsidR="0060509C" w:rsidRDefault="0060509C" w:rsidP="00D1107B">
            <w:pPr>
              <w:spacing w:after="20" w:line="240" w:lineRule="auto"/>
              <w:ind w:left="57" w:right="57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6" w:space="0" w:color="4BACC6"/>
              <w:right w:val="single" w:sz="6" w:space="0" w:color="4BACC6"/>
            </w:tcBorders>
          </w:tcPr>
          <w:p w14:paraId="7F007E6A" w14:textId="77777777" w:rsidR="0060509C" w:rsidRPr="00EE72EF" w:rsidRDefault="0060509C" w:rsidP="00D1107B">
            <w:pPr>
              <w:spacing w:after="20" w:line="240" w:lineRule="auto"/>
              <w:ind w:left="57" w:right="57"/>
              <w:rPr>
                <w:rFonts w:ascii="Lucida Sans" w:hAnsi="Lucida Sans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</w:tcPr>
          <w:p w14:paraId="50FE9D52" w14:textId="7B817438" w:rsidR="0060509C" w:rsidRPr="008340F5" w:rsidRDefault="0060509C" w:rsidP="00BE7C1A">
            <w:pPr>
              <w:spacing w:after="20" w:line="240" w:lineRule="auto"/>
              <w:ind w:left="147" w:right="152"/>
              <w:jc w:val="both"/>
              <w:rPr>
                <w:rFonts w:ascii="Lucida Sans" w:hAnsi="Lucida Sans"/>
                <w:sz w:val="16"/>
                <w:szCs w:val="16"/>
              </w:rPr>
            </w:pPr>
            <w:r w:rsidRPr="008340F5">
              <w:rPr>
                <w:rFonts w:ascii="Lucida Sans" w:hAnsi="Lucida Sans"/>
                <w:b/>
                <w:bCs/>
                <w:sz w:val="16"/>
                <w:szCs w:val="16"/>
              </w:rPr>
              <w:t>3.i)</w:t>
            </w:r>
            <w:r w:rsidRPr="008340F5">
              <w:rPr>
                <w:rFonts w:ascii="Lucida Sans" w:hAnsi="Lucida Sans"/>
                <w:sz w:val="16"/>
                <w:szCs w:val="16"/>
              </w:rPr>
              <w:t xml:space="preserve"> Se ha operado con autonomía en las actividades propuestas.</w:t>
            </w:r>
          </w:p>
        </w:tc>
        <w:tc>
          <w:tcPr>
            <w:tcW w:w="3528" w:type="dxa"/>
            <w:gridSpan w:val="2"/>
            <w:vMerge/>
            <w:tcBorders>
              <w:left w:val="single" w:sz="6" w:space="0" w:color="4BACC6"/>
              <w:right w:val="single" w:sz="6" w:space="0" w:color="4BACC6"/>
            </w:tcBorders>
            <w:vAlign w:val="center"/>
          </w:tcPr>
          <w:p w14:paraId="52E63385" w14:textId="7CC299F3" w:rsidR="0060509C" w:rsidRDefault="0060509C" w:rsidP="00B13325">
            <w:pPr>
              <w:spacing w:after="20" w:line="240" w:lineRule="auto"/>
              <w:ind w:left="120" w:right="57"/>
              <w:rPr>
                <w:rFonts w:ascii="Lucida Sans" w:hAnsi="Lucida Sans"/>
                <w:sz w:val="16"/>
                <w:szCs w:val="16"/>
              </w:rPr>
            </w:pPr>
          </w:p>
        </w:tc>
      </w:tr>
      <w:tr w:rsidR="0060509C" w:rsidRPr="001900E4" w14:paraId="7FAA422D" w14:textId="77777777" w:rsidTr="00D95A0B">
        <w:trPr>
          <w:trHeight w:val="826"/>
        </w:trPr>
        <w:tc>
          <w:tcPr>
            <w:tcW w:w="2979" w:type="dxa"/>
            <w:vMerge/>
            <w:tcBorders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6DED8239" w14:textId="77777777" w:rsidR="0060509C" w:rsidRDefault="0060509C" w:rsidP="00D1107B">
            <w:pPr>
              <w:spacing w:after="20" w:line="240" w:lineRule="auto"/>
              <w:ind w:left="57" w:right="57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4BA9B566" w14:textId="77777777" w:rsidR="0060509C" w:rsidRPr="00EE72EF" w:rsidRDefault="0060509C" w:rsidP="00D1107B">
            <w:pPr>
              <w:spacing w:after="20" w:line="240" w:lineRule="auto"/>
              <w:ind w:left="57" w:right="57"/>
              <w:rPr>
                <w:rFonts w:ascii="Lucida Sans" w:hAnsi="Lucida Sans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vAlign w:val="center"/>
          </w:tcPr>
          <w:p w14:paraId="48A0EB16" w14:textId="57327015" w:rsidR="00A07C03" w:rsidRPr="00D95A0B" w:rsidRDefault="0060509C" w:rsidP="00D95A0B">
            <w:pPr>
              <w:spacing w:after="0"/>
              <w:ind w:left="147" w:right="153"/>
              <w:jc w:val="both"/>
              <w:rPr>
                <w:rFonts w:ascii="Lucida Sans" w:hAnsi="Lucida Sans"/>
                <w:sz w:val="16"/>
                <w:szCs w:val="16"/>
              </w:rPr>
            </w:pPr>
            <w:r w:rsidRPr="008340F5">
              <w:rPr>
                <w:rFonts w:ascii="Lucida Sans" w:hAnsi="Lucida Sans"/>
                <w:b/>
                <w:bCs/>
                <w:sz w:val="16"/>
                <w:szCs w:val="16"/>
              </w:rPr>
              <w:t>3.j)</w:t>
            </w:r>
            <w:r w:rsidRPr="008340F5">
              <w:rPr>
                <w:rFonts w:ascii="Lucida Sans" w:hAnsi="Lucida Sans"/>
                <w:sz w:val="16"/>
                <w:szCs w:val="16"/>
              </w:rPr>
              <w:t xml:space="preserve"> Se ha mostrado una actitud responsable e interés por la mejora del proceso.</w:t>
            </w:r>
          </w:p>
        </w:tc>
        <w:tc>
          <w:tcPr>
            <w:tcW w:w="3528" w:type="dxa"/>
            <w:gridSpan w:val="2"/>
            <w:vMerge/>
            <w:tcBorders>
              <w:left w:val="single" w:sz="6" w:space="0" w:color="4BACC6"/>
              <w:right w:val="single" w:sz="6" w:space="0" w:color="4BACC6"/>
            </w:tcBorders>
            <w:vAlign w:val="center"/>
          </w:tcPr>
          <w:p w14:paraId="60678D72" w14:textId="5098FD88" w:rsidR="0060509C" w:rsidRDefault="0060509C" w:rsidP="00B13325">
            <w:pPr>
              <w:spacing w:after="20" w:line="240" w:lineRule="auto"/>
              <w:ind w:left="120" w:right="57"/>
              <w:rPr>
                <w:rFonts w:ascii="Lucida Sans" w:hAnsi="Lucida Sans"/>
                <w:sz w:val="16"/>
                <w:szCs w:val="16"/>
              </w:rPr>
            </w:pPr>
          </w:p>
        </w:tc>
      </w:tr>
      <w:tr w:rsidR="00D1107B" w:rsidRPr="001900E4" w14:paraId="0FD31515" w14:textId="77777777" w:rsidTr="001900E4">
        <w:tc>
          <w:tcPr>
            <w:tcW w:w="13878" w:type="dxa"/>
            <w:gridSpan w:val="5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BE5F1"/>
            <w:vAlign w:val="center"/>
          </w:tcPr>
          <w:p w14:paraId="44230DBE" w14:textId="549EA4A6" w:rsidR="00D1107B" w:rsidRPr="001900E4" w:rsidRDefault="00D1107B" w:rsidP="00D1107B">
            <w:pPr>
              <w:spacing w:before="120" w:after="120" w:line="240" w:lineRule="auto"/>
              <w:ind w:left="57" w:right="57"/>
              <w:rPr>
                <w:rFonts w:ascii="Lucida Sans" w:hAnsi="Lucida Sans"/>
                <w:b/>
                <w:sz w:val="18"/>
                <w:szCs w:val="18"/>
              </w:rPr>
            </w:pPr>
            <w:r>
              <w:rPr>
                <w:rFonts w:ascii="Lucida Sans" w:hAnsi="Lucida Sans"/>
                <w:b/>
                <w:sz w:val="18"/>
                <w:szCs w:val="18"/>
              </w:rPr>
              <w:lastRenderedPageBreak/>
              <w:t>Instrumentos de calificación</w:t>
            </w:r>
          </w:p>
        </w:tc>
      </w:tr>
      <w:tr w:rsidR="00D1107B" w:rsidRPr="001900E4" w14:paraId="268F2F54" w14:textId="77777777" w:rsidTr="00CB46D4">
        <w:tc>
          <w:tcPr>
            <w:tcW w:w="13878" w:type="dxa"/>
            <w:gridSpan w:val="5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  <w:vAlign w:val="center"/>
          </w:tcPr>
          <w:p w14:paraId="67F97307" w14:textId="77777777" w:rsidR="00D1107B" w:rsidRPr="00730B06" w:rsidRDefault="00D1107B" w:rsidP="00271946">
            <w:pPr>
              <w:spacing w:before="120" w:after="20" w:line="240" w:lineRule="auto"/>
              <w:ind w:left="142" w:right="57"/>
              <w:rPr>
                <w:rFonts w:ascii="Lucida Sans" w:hAnsi="Lucida Sans"/>
                <w:sz w:val="16"/>
                <w:szCs w:val="16"/>
              </w:rPr>
            </w:pPr>
            <w:r w:rsidRPr="00730B06">
              <w:rPr>
                <w:rFonts w:ascii="Lucida Sans" w:hAnsi="Lucida Sans"/>
                <w:b/>
                <w:sz w:val="16"/>
                <w:szCs w:val="16"/>
              </w:rPr>
              <w:t>1.</w:t>
            </w:r>
            <w:r w:rsidRPr="00730B06">
              <w:rPr>
                <w:rFonts w:ascii="Lucida Sans" w:hAnsi="Lucida Sans"/>
                <w:sz w:val="16"/>
                <w:szCs w:val="16"/>
              </w:rPr>
              <w:t xml:space="preserve"> Observación directa alumno/a: motivación, interés, actitudes, comportamiento, asistencia, etc.</w:t>
            </w:r>
          </w:p>
          <w:p w14:paraId="1D38D5C3" w14:textId="77777777" w:rsidR="00D1107B" w:rsidRDefault="00D1107B" w:rsidP="00D95A0B">
            <w:pPr>
              <w:shd w:val="clear" w:color="auto" w:fill="FFFFFF" w:themeFill="background1"/>
              <w:spacing w:after="20" w:line="240" w:lineRule="auto"/>
              <w:ind w:left="140" w:right="57"/>
              <w:rPr>
                <w:rFonts w:ascii="Lucida Sans" w:hAnsi="Lucida Sans"/>
                <w:sz w:val="16"/>
                <w:szCs w:val="16"/>
              </w:rPr>
            </w:pPr>
            <w:r w:rsidRPr="00730B06">
              <w:rPr>
                <w:rFonts w:ascii="Lucida Sans" w:hAnsi="Lucida Sans"/>
                <w:b/>
                <w:sz w:val="16"/>
                <w:szCs w:val="16"/>
              </w:rPr>
              <w:t>2.</w:t>
            </w:r>
            <w:r w:rsidRPr="00730B06">
              <w:rPr>
                <w:rFonts w:ascii="Lucida Sans" w:hAnsi="Lucida Sans"/>
                <w:sz w:val="16"/>
                <w:szCs w:val="16"/>
              </w:rPr>
              <w:t xml:space="preserve"> Participación en clase: intervenciones sobre actividades y ejercicios propuestos, valorando su dedicación e interés. </w:t>
            </w:r>
          </w:p>
          <w:p w14:paraId="0D261E7B" w14:textId="15D7B238" w:rsidR="00D1107B" w:rsidRPr="00730B06" w:rsidRDefault="00D1107B" w:rsidP="00D95A0B">
            <w:pPr>
              <w:shd w:val="clear" w:color="auto" w:fill="FFFFFF" w:themeFill="background1"/>
              <w:spacing w:after="20" w:line="240" w:lineRule="auto"/>
              <w:ind w:left="140" w:right="57"/>
              <w:rPr>
                <w:rFonts w:ascii="Lucida Sans" w:hAnsi="Lucida Sans"/>
                <w:sz w:val="16"/>
                <w:szCs w:val="16"/>
              </w:rPr>
            </w:pPr>
            <w:r w:rsidRPr="00730B06">
              <w:rPr>
                <w:rFonts w:ascii="Lucida Sans" w:hAnsi="Lucida Sans"/>
                <w:b/>
                <w:sz w:val="16"/>
                <w:szCs w:val="16"/>
              </w:rPr>
              <w:t>3.</w:t>
            </w:r>
            <w:r w:rsidRPr="00730B06">
              <w:rPr>
                <w:rFonts w:ascii="Lucida Sans" w:hAnsi="Lucida Sans"/>
                <w:sz w:val="16"/>
                <w:szCs w:val="16"/>
              </w:rPr>
              <w:t xml:space="preserve"> Realización de actividade</w:t>
            </w:r>
            <w:r>
              <w:rPr>
                <w:rFonts w:ascii="Lucida Sans" w:hAnsi="Lucida Sans"/>
                <w:sz w:val="16"/>
                <w:szCs w:val="16"/>
              </w:rPr>
              <w:t>s individuales y grupales</w:t>
            </w:r>
          </w:p>
          <w:p w14:paraId="0A2AC9DF" w14:textId="4BD530D7" w:rsidR="00D1107B" w:rsidRPr="00CB46D4" w:rsidRDefault="00D1107B" w:rsidP="00271946">
            <w:pPr>
              <w:shd w:val="clear" w:color="auto" w:fill="FFFFFF" w:themeFill="background1"/>
              <w:spacing w:after="120" w:line="240" w:lineRule="auto"/>
              <w:ind w:left="142" w:right="57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b/>
                <w:sz w:val="16"/>
                <w:szCs w:val="16"/>
              </w:rPr>
              <w:t>4</w:t>
            </w:r>
            <w:r w:rsidRPr="00730B06">
              <w:rPr>
                <w:rFonts w:ascii="Lucida Sans" w:hAnsi="Lucida Sans"/>
                <w:b/>
                <w:sz w:val="16"/>
                <w:szCs w:val="16"/>
              </w:rPr>
              <w:t>.</w:t>
            </w:r>
            <w:r>
              <w:rPr>
                <w:rFonts w:ascii="Lucida Sans" w:hAnsi="Lucida Sans"/>
                <w:b/>
                <w:sz w:val="16"/>
                <w:szCs w:val="16"/>
              </w:rPr>
              <w:t xml:space="preserve"> </w:t>
            </w:r>
            <w:r w:rsidRPr="00730B06">
              <w:rPr>
                <w:rFonts w:ascii="Lucida Sans" w:hAnsi="Lucida Sans"/>
                <w:sz w:val="16"/>
                <w:szCs w:val="16"/>
              </w:rPr>
              <w:t>Prueba escrita al final de la unidad</w:t>
            </w:r>
          </w:p>
        </w:tc>
      </w:tr>
      <w:tr w:rsidR="00D1107B" w:rsidRPr="001900E4" w14:paraId="3C8D9385" w14:textId="77777777" w:rsidTr="001900E4">
        <w:tc>
          <w:tcPr>
            <w:tcW w:w="13878" w:type="dxa"/>
            <w:gridSpan w:val="5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BE5F1"/>
            <w:vAlign w:val="center"/>
            <w:hideMark/>
          </w:tcPr>
          <w:p w14:paraId="1F37D907" w14:textId="77777777" w:rsidR="00D1107B" w:rsidRPr="001900E4" w:rsidRDefault="00D1107B" w:rsidP="00D1107B">
            <w:pPr>
              <w:spacing w:before="120" w:after="120" w:line="240" w:lineRule="auto"/>
              <w:ind w:left="57" w:right="57"/>
              <w:rPr>
                <w:rFonts w:ascii="Lucida Sans" w:hAnsi="Lucida Sans"/>
                <w:b/>
                <w:sz w:val="18"/>
                <w:szCs w:val="18"/>
              </w:rPr>
            </w:pPr>
            <w:r w:rsidRPr="001900E4">
              <w:rPr>
                <w:rFonts w:ascii="Lucida Sans" w:hAnsi="Lucida Sans"/>
                <w:b/>
                <w:sz w:val="18"/>
                <w:szCs w:val="18"/>
              </w:rPr>
              <w:t>Metodología</w:t>
            </w:r>
          </w:p>
        </w:tc>
      </w:tr>
      <w:tr w:rsidR="00D1107B" w:rsidRPr="001900E4" w14:paraId="6316D93E" w14:textId="77777777" w:rsidTr="001900E4">
        <w:tc>
          <w:tcPr>
            <w:tcW w:w="13878" w:type="dxa"/>
            <w:gridSpan w:val="5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hideMark/>
          </w:tcPr>
          <w:p w14:paraId="1E613514" w14:textId="77777777" w:rsidR="00D1107B" w:rsidRPr="00730B06" w:rsidRDefault="00D1107B" w:rsidP="00D95A0B">
            <w:pPr>
              <w:spacing w:before="120" w:after="40" w:line="240" w:lineRule="auto"/>
              <w:ind w:left="142" w:right="57"/>
              <w:rPr>
                <w:rFonts w:ascii="Lucida Sans" w:hAnsi="Lucida Sans"/>
                <w:sz w:val="16"/>
                <w:szCs w:val="16"/>
              </w:rPr>
            </w:pPr>
            <w:r w:rsidRPr="00730B06">
              <w:rPr>
                <w:rFonts w:ascii="Lucida Sans" w:hAnsi="Lucida Sans"/>
                <w:sz w:val="16"/>
                <w:szCs w:val="16"/>
              </w:rPr>
              <w:t xml:space="preserve">El profesor hará una exposición teórica práctica de la unidad, en un aula-taller, dotada de las herramientas y materiales necesarios para el desarrollo práctico del módulo. </w:t>
            </w:r>
          </w:p>
          <w:p w14:paraId="123DF8FD" w14:textId="77777777" w:rsidR="00D1107B" w:rsidRPr="00730B06" w:rsidRDefault="00D1107B" w:rsidP="00D95A0B">
            <w:pPr>
              <w:spacing w:after="40" w:line="240" w:lineRule="auto"/>
              <w:ind w:left="140" w:right="57"/>
              <w:rPr>
                <w:rFonts w:ascii="Lucida Sans" w:hAnsi="Lucida Sans"/>
                <w:sz w:val="16"/>
                <w:szCs w:val="16"/>
              </w:rPr>
            </w:pPr>
            <w:r w:rsidRPr="00730B06">
              <w:rPr>
                <w:rFonts w:ascii="Lucida Sans" w:hAnsi="Lucida Sans"/>
                <w:sz w:val="16"/>
                <w:szCs w:val="16"/>
              </w:rPr>
              <w:t>Se describirán como son y cómo se utilizan las diferentes herramientas nombradas en la unidad, mostrando su uso práctico y teniendo siempre presentes las medidas de seguridad aconsejadas para su correcta utilización. Se potenciará la intervención oral de los alumnos/as con actividades de debate, así como los objetivos de desarrollo sostenible (ODS).</w:t>
            </w:r>
          </w:p>
          <w:p w14:paraId="6E85C8A4" w14:textId="77777777" w:rsidR="00D1107B" w:rsidRPr="00730B06" w:rsidRDefault="00D1107B" w:rsidP="00D95A0B">
            <w:pPr>
              <w:spacing w:after="40" w:line="240" w:lineRule="auto"/>
              <w:ind w:left="140" w:right="57"/>
              <w:rPr>
                <w:rFonts w:ascii="Lucida Sans" w:hAnsi="Lucida Sans"/>
                <w:sz w:val="16"/>
                <w:szCs w:val="16"/>
              </w:rPr>
            </w:pPr>
            <w:r w:rsidRPr="00730B06">
              <w:rPr>
                <w:rFonts w:ascii="Lucida Sans" w:hAnsi="Lucida Sans"/>
                <w:sz w:val="16"/>
                <w:szCs w:val="16"/>
              </w:rPr>
              <w:t>El alumno realizará, de forma individual o en grupo, el evalúo mi aprendizaje, la Práctica Profesional resuelta y los Retos profesionales correspondientes.</w:t>
            </w:r>
          </w:p>
          <w:p w14:paraId="1D6F2767" w14:textId="77777777" w:rsidR="00D1107B" w:rsidRPr="00730B06" w:rsidRDefault="00D1107B" w:rsidP="00D95A0B">
            <w:pPr>
              <w:spacing w:after="40" w:line="240" w:lineRule="auto"/>
              <w:ind w:left="140" w:right="57"/>
              <w:rPr>
                <w:rFonts w:ascii="Lucida Sans" w:hAnsi="Lucida Sans"/>
                <w:sz w:val="16"/>
                <w:szCs w:val="16"/>
              </w:rPr>
            </w:pPr>
            <w:r w:rsidRPr="00730B06">
              <w:rPr>
                <w:rFonts w:ascii="Lucida Sans" w:hAnsi="Lucida Sans"/>
                <w:sz w:val="16"/>
                <w:szCs w:val="16"/>
              </w:rPr>
              <w:t>Todas las actividades se realizarán en un aula-taller dotada de bancos de trabajo.</w:t>
            </w:r>
          </w:p>
          <w:p w14:paraId="4C475C94" w14:textId="77777777" w:rsidR="00D1107B" w:rsidRPr="00730B06" w:rsidRDefault="00D1107B" w:rsidP="00D95A0B">
            <w:pPr>
              <w:spacing w:after="40" w:line="240" w:lineRule="auto"/>
              <w:ind w:left="140" w:right="57"/>
              <w:rPr>
                <w:rFonts w:ascii="Lucida Sans" w:hAnsi="Lucida Sans"/>
                <w:sz w:val="16"/>
                <w:szCs w:val="16"/>
              </w:rPr>
            </w:pPr>
            <w:r w:rsidRPr="00730B06">
              <w:rPr>
                <w:rFonts w:ascii="Lucida Sans" w:hAnsi="Lucida Sans"/>
                <w:sz w:val="16"/>
                <w:szCs w:val="16"/>
              </w:rPr>
              <w:t>Posteriormente, resolverá el cuestionario de la página “Evalúo mis conocimientos” para afianzar los contenidos trabajados a lo largo de la unidad.</w:t>
            </w:r>
          </w:p>
          <w:p w14:paraId="68B78283" w14:textId="77777777" w:rsidR="00D1107B" w:rsidRPr="001900E4" w:rsidRDefault="00D1107B" w:rsidP="00D95A0B">
            <w:pPr>
              <w:spacing w:after="120" w:line="240" w:lineRule="auto"/>
              <w:ind w:left="142" w:right="57"/>
              <w:rPr>
                <w:rFonts w:ascii="Lucida Sans" w:hAnsi="Lucida Sans"/>
                <w:sz w:val="20"/>
                <w:szCs w:val="20"/>
              </w:rPr>
            </w:pPr>
            <w:r w:rsidRPr="00730B06">
              <w:rPr>
                <w:rFonts w:ascii="Lucida Sans" w:hAnsi="Lucida Sans"/>
                <w:sz w:val="16"/>
                <w:szCs w:val="16"/>
              </w:rPr>
              <w:t>En esta unidad se pretende que el alumno conozca los diferentes tipos de conductores eléctricos, y forma de conectarlos, utilizados para realizar las actividades propuestas en el libro.</w:t>
            </w:r>
          </w:p>
        </w:tc>
      </w:tr>
      <w:tr w:rsidR="00D1107B" w:rsidRPr="001900E4" w14:paraId="5126EDFA" w14:textId="77777777" w:rsidTr="001900E4">
        <w:tc>
          <w:tcPr>
            <w:tcW w:w="13878" w:type="dxa"/>
            <w:gridSpan w:val="5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DBE5F1"/>
            <w:vAlign w:val="center"/>
            <w:hideMark/>
          </w:tcPr>
          <w:p w14:paraId="7E9910D0" w14:textId="77777777" w:rsidR="00D1107B" w:rsidRPr="001900E4" w:rsidRDefault="00D1107B" w:rsidP="00D1107B">
            <w:pPr>
              <w:spacing w:before="120" w:after="120" w:line="240" w:lineRule="auto"/>
              <w:ind w:left="57" w:right="57"/>
              <w:rPr>
                <w:rFonts w:ascii="Lucida Sans" w:hAnsi="Lucida Sans"/>
                <w:b/>
              </w:rPr>
            </w:pPr>
            <w:r w:rsidRPr="001900E4">
              <w:rPr>
                <w:rFonts w:ascii="Lucida Sans" w:hAnsi="Lucida Sans"/>
                <w:b/>
                <w:sz w:val="18"/>
                <w:szCs w:val="18"/>
              </w:rPr>
              <w:t>Recursos</w:t>
            </w:r>
            <w:r w:rsidRPr="001900E4">
              <w:rPr>
                <w:rFonts w:ascii="Lucida Sans" w:hAnsi="Lucida Sans"/>
                <w:b/>
              </w:rPr>
              <w:t xml:space="preserve"> </w:t>
            </w:r>
            <w:r w:rsidRPr="001900E4">
              <w:rPr>
                <w:rFonts w:ascii="Lucida Sans" w:hAnsi="Lucida Sans"/>
                <w:b/>
                <w:sz w:val="18"/>
                <w:szCs w:val="18"/>
              </w:rPr>
              <w:t>TIC</w:t>
            </w:r>
          </w:p>
        </w:tc>
      </w:tr>
      <w:tr w:rsidR="00D1107B" w:rsidRPr="001900E4" w14:paraId="0AA53A06" w14:textId="77777777" w:rsidTr="001900E4">
        <w:trPr>
          <w:trHeight w:val="55"/>
        </w:trPr>
        <w:tc>
          <w:tcPr>
            <w:tcW w:w="13878" w:type="dxa"/>
            <w:gridSpan w:val="5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  <w:vAlign w:val="center"/>
          </w:tcPr>
          <w:p w14:paraId="5D8477BF" w14:textId="77777777" w:rsidR="00D1107B" w:rsidRPr="00730B06" w:rsidRDefault="00D1107B" w:rsidP="00285F43">
            <w:pPr>
              <w:numPr>
                <w:ilvl w:val="0"/>
                <w:numId w:val="21"/>
              </w:numPr>
              <w:spacing w:before="20" w:after="20" w:line="240" w:lineRule="auto"/>
              <w:ind w:hanging="357"/>
              <w:rPr>
                <w:rFonts w:ascii="Lucida Sans" w:hAnsi="Lucida Sans"/>
                <w:sz w:val="16"/>
                <w:szCs w:val="16"/>
              </w:rPr>
            </w:pPr>
            <w:r w:rsidRPr="00730B06">
              <w:rPr>
                <w:rFonts w:ascii="Lucida Sans" w:hAnsi="Lucida Sans"/>
                <w:sz w:val="16"/>
                <w:szCs w:val="16"/>
              </w:rPr>
              <w:t>http://www.profesorenlinea.cl/fisica/AislantesyConducElectricos.htm</w:t>
            </w:r>
          </w:p>
          <w:p w14:paraId="3DF2B1C1" w14:textId="77777777" w:rsidR="00D1107B" w:rsidRPr="00730B06" w:rsidRDefault="00D1107B" w:rsidP="00285F43">
            <w:pPr>
              <w:numPr>
                <w:ilvl w:val="0"/>
                <w:numId w:val="21"/>
              </w:numPr>
              <w:spacing w:before="20" w:after="20" w:line="240" w:lineRule="auto"/>
              <w:ind w:hanging="357"/>
              <w:rPr>
                <w:rFonts w:ascii="Lucida Sans" w:hAnsi="Lucida Sans"/>
                <w:sz w:val="16"/>
                <w:szCs w:val="16"/>
              </w:rPr>
            </w:pPr>
            <w:r w:rsidRPr="00730B06">
              <w:rPr>
                <w:rFonts w:ascii="Lucida Sans" w:hAnsi="Lucida Sans"/>
                <w:sz w:val="16"/>
                <w:szCs w:val="16"/>
              </w:rPr>
              <w:t>http://www.cembre.es/Category?top=379</w:t>
            </w:r>
          </w:p>
          <w:p w14:paraId="229A0B03" w14:textId="77777777" w:rsidR="00D1107B" w:rsidRPr="001900E4" w:rsidRDefault="00D1107B" w:rsidP="00285F43">
            <w:pPr>
              <w:numPr>
                <w:ilvl w:val="0"/>
                <w:numId w:val="21"/>
              </w:numPr>
              <w:spacing w:before="20" w:after="20" w:line="240" w:lineRule="auto"/>
              <w:ind w:hanging="357"/>
              <w:rPr>
                <w:rFonts w:ascii="Lucida Sans" w:hAnsi="Lucida Sans"/>
                <w:b/>
                <w:sz w:val="16"/>
                <w:szCs w:val="16"/>
              </w:rPr>
            </w:pPr>
            <w:r w:rsidRPr="00730B06">
              <w:rPr>
                <w:rFonts w:ascii="Lucida Sans" w:hAnsi="Lucida Sans"/>
                <w:sz w:val="16"/>
                <w:szCs w:val="16"/>
              </w:rPr>
              <w:t>http://www.simbologia-electronica.com/simbolos-electricos-electronicos/simbolos-cables-conductores-electricos.htm</w:t>
            </w:r>
          </w:p>
        </w:tc>
      </w:tr>
    </w:tbl>
    <w:p w14:paraId="1805A16D" w14:textId="77777777" w:rsidR="00EA195A" w:rsidRDefault="00EA195A" w:rsidP="00EA195A">
      <w:pPr>
        <w:pStyle w:val="Ttulo2"/>
        <w:numPr>
          <w:ilvl w:val="0"/>
          <w:numId w:val="0"/>
        </w:numPr>
        <w:ind w:left="567"/>
        <w:rPr>
          <w:lang w:val="es-ES"/>
        </w:rPr>
      </w:pPr>
    </w:p>
    <w:p w14:paraId="726FFF20" w14:textId="77777777" w:rsidR="00CA0019" w:rsidRDefault="00CA0019" w:rsidP="00CA0019"/>
    <w:p w14:paraId="43771810" w14:textId="77777777" w:rsidR="00C03262" w:rsidRDefault="00C03262" w:rsidP="00CA0019"/>
    <w:p w14:paraId="02C49681" w14:textId="77777777" w:rsidR="00C03262" w:rsidRDefault="00C03262" w:rsidP="00CA0019"/>
    <w:p w14:paraId="70356714" w14:textId="77777777" w:rsidR="00C03262" w:rsidRDefault="00C03262" w:rsidP="00CA0019"/>
    <w:p w14:paraId="2E629F1F" w14:textId="77777777" w:rsidR="00C03262" w:rsidRDefault="00C03262" w:rsidP="00CA0019"/>
    <w:p w14:paraId="28239AE2" w14:textId="77777777" w:rsidR="00C03262" w:rsidRPr="00CA0019" w:rsidRDefault="00C03262" w:rsidP="00CA0019"/>
    <w:sectPr w:rsidR="00C03262" w:rsidRPr="00CA0019" w:rsidSect="00302B83">
      <w:headerReference w:type="default" r:id="rId12"/>
      <w:footerReference w:type="default" r:id="rId13"/>
      <w:pgSz w:w="16838" w:h="11906" w:orient="landscape"/>
      <w:pgMar w:top="1080" w:right="1440" w:bottom="1080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40572" w14:textId="77777777" w:rsidR="0014274B" w:rsidRDefault="0014274B" w:rsidP="003023B0">
      <w:pPr>
        <w:spacing w:after="0" w:line="240" w:lineRule="auto"/>
      </w:pPr>
      <w:r>
        <w:separator/>
      </w:r>
    </w:p>
  </w:endnote>
  <w:endnote w:type="continuationSeparator" w:id="0">
    <w:p w14:paraId="7538A765" w14:textId="77777777" w:rsidR="0014274B" w:rsidRDefault="0014274B" w:rsidP="0030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33"/>
      <w:gridCol w:w="8929"/>
    </w:tblGrid>
    <w:tr w:rsidR="00BD2BEF" w:rsidRPr="00FA3299" w14:paraId="39DC00A0" w14:textId="77777777" w:rsidTr="00FA3299">
      <w:tc>
        <w:tcPr>
          <w:tcW w:w="918" w:type="dxa"/>
        </w:tcPr>
        <w:p w14:paraId="5248F948" w14:textId="77777777" w:rsidR="00BD2BEF" w:rsidRPr="00FA3299" w:rsidRDefault="00BD2BEF">
          <w:pPr>
            <w:pStyle w:val="Piedepgina"/>
            <w:jc w:val="right"/>
            <w:rPr>
              <w:b/>
              <w:color w:val="4F81BD"/>
              <w:sz w:val="32"/>
              <w:szCs w:val="32"/>
            </w:rPr>
          </w:pPr>
          <w:r w:rsidRPr="00FA3299">
            <w:fldChar w:fldCharType="begin"/>
          </w:r>
          <w:r w:rsidRPr="00FA3299">
            <w:instrText xml:space="preserve"> PAGE   \* MERGEFORMAT </w:instrText>
          </w:r>
          <w:r w:rsidRPr="00FA3299">
            <w:fldChar w:fldCharType="separate"/>
          </w:r>
          <w:r w:rsidR="00371005" w:rsidRPr="00371005">
            <w:rPr>
              <w:b/>
              <w:noProof/>
              <w:color w:val="4F81BD"/>
              <w:sz w:val="32"/>
              <w:szCs w:val="32"/>
            </w:rPr>
            <w:t>3</w:t>
          </w:r>
          <w:r w:rsidRPr="00FA3299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54902B5A" w14:textId="77777777" w:rsidR="00BD2BEF" w:rsidRPr="00FA3299" w:rsidRDefault="00BD2BEF">
          <w:pPr>
            <w:pStyle w:val="Piedepgina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33"/>
      <w:gridCol w:w="8929"/>
    </w:tblGrid>
    <w:tr w:rsidR="00BD2BEF" w:rsidRPr="00FA3299" w14:paraId="2F0957AF" w14:textId="77777777" w:rsidTr="00FA3299">
      <w:tc>
        <w:tcPr>
          <w:tcW w:w="918" w:type="dxa"/>
        </w:tcPr>
        <w:p w14:paraId="1E9BE7EF" w14:textId="77777777" w:rsidR="00BD2BEF" w:rsidRPr="00FA3299" w:rsidRDefault="00BD2BEF">
          <w:pPr>
            <w:pStyle w:val="Piedepgina"/>
            <w:jc w:val="right"/>
            <w:rPr>
              <w:b/>
              <w:color w:val="4F81BD"/>
              <w:sz w:val="32"/>
              <w:szCs w:val="32"/>
            </w:rPr>
          </w:pPr>
          <w:r w:rsidRPr="00FA3299">
            <w:fldChar w:fldCharType="begin"/>
          </w:r>
          <w:r w:rsidRPr="00FA3299">
            <w:instrText xml:space="preserve"> PAGE   \* MERGEFORMAT </w:instrText>
          </w:r>
          <w:r w:rsidRPr="00FA3299">
            <w:fldChar w:fldCharType="separate"/>
          </w:r>
          <w:r w:rsidRPr="00FA3299">
            <w:rPr>
              <w:b/>
              <w:noProof/>
              <w:color w:val="4F81BD"/>
              <w:sz w:val="32"/>
              <w:szCs w:val="32"/>
            </w:rPr>
            <w:t>1</w:t>
          </w:r>
          <w:r w:rsidRPr="00FA3299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5E1D8F25" w14:textId="77777777" w:rsidR="00BD2BEF" w:rsidRPr="00FA3299" w:rsidRDefault="00BD2BEF">
          <w:pPr>
            <w:pStyle w:val="Piedepgina"/>
          </w:pPr>
        </w:p>
      </w:tc>
    </w:tr>
  </w:tbl>
  <w:p w14:paraId="147594DE" w14:textId="77777777" w:rsidR="00BD2BEF" w:rsidRPr="00FA3299" w:rsidRDefault="00BD2BEF" w:rsidP="003023B0">
    <w:pPr>
      <w:pStyle w:val="Piedepgina"/>
      <w:jc w:val="center"/>
      <w:rPr>
        <w:b/>
        <w:i/>
        <w:color w:val="4F81BD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469"/>
      <w:gridCol w:w="12705"/>
    </w:tblGrid>
    <w:tr w:rsidR="00BD2BEF" w:rsidRPr="00FA3299" w14:paraId="09219AAE" w14:textId="77777777" w:rsidTr="00FA3299">
      <w:tc>
        <w:tcPr>
          <w:tcW w:w="918" w:type="dxa"/>
        </w:tcPr>
        <w:p w14:paraId="0468154E" w14:textId="77777777" w:rsidR="00BD2BEF" w:rsidRPr="00FA3299" w:rsidRDefault="00BD2BEF">
          <w:pPr>
            <w:pStyle w:val="Piedepgina"/>
            <w:jc w:val="right"/>
            <w:rPr>
              <w:b/>
              <w:color w:val="4F81BD"/>
              <w:sz w:val="32"/>
              <w:szCs w:val="32"/>
            </w:rPr>
          </w:pPr>
          <w:r w:rsidRPr="00FA3299">
            <w:fldChar w:fldCharType="begin"/>
          </w:r>
          <w:r w:rsidRPr="00FA3299">
            <w:instrText xml:space="preserve"> PAGE   \* MERGEFORMAT </w:instrText>
          </w:r>
          <w:r w:rsidRPr="00FA3299">
            <w:fldChar w:fldCharType="separate"/>
          </w:r>
          <w:r w:rsidR="000B2BEF" w:rsidRPr="000B2BEF">
            <w:rPr>
              <w:b/>
              <w:noProof/>
              <w:color w:val="4F81BD"/>
              <w:sz w:val="32"/>
              <w:szCs w:val="32"/>
            </w:rPr>
            <w:t>38</w:t>
          </w:r>
          <w:r w:rsidRPr="00FA3299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2805FF58" w14:textId="77777777" w:rsidR="00BD2BEF" w:rsidRPr="00FA3299" w:rsidRDefault="00BD2BEF">
          <w:pPr>
            <w:pStyle w:val="Piedepgina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E0192" w14:textId="77777777" w:rsidR="0014274B" w:rsidRDefault="0014274B" w:rsidP="003023B0">
      <w:pPr>
        <w:spacing w:after="0" w:line="240" w:lineRule="auto"/>
      </w:pPr>
      <w:r>
        <w:separator/>
      </w:r>
    </w:p>
  </w:footnote>
  <w:footnote w:type="continuationSeparator" w:id="0">
    <w:p w14:paraId="28A9F0C5" w14:textId="77777777" w:rsidR="0014274B" w:rsidRDefault="0014274B" w:rsidP="00302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46" w:type="dxa"/>
      <w:tblCellSpacing w:w="20" w:type="dxa"/>
      <w:tblInd w:w="-495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7779"/>
      <w:gridCol w:w="1981"/>
    </w:tblGrid>
    <w:tr w:rsidR="00BD2BEF" w:rsidRPr="00FA3299" w14:paraId="38002DCF" w14:textId="77777777" w:rsidTr="00FA3299">
      <w:trPr>
        <w:trHeight w:val="698"/>
        <w:tblCellSpacing w:w="20" w:type="dxa"/>
      </w:trPr>
      <w:tc>
        <w:tcPr>
          <w:tcW w:w="1026" w:type="dxa"/>
          <w:shd w:val="clear" w:color="auto" w:fill="auto"/>
          <w:vAlign w:val="center"/>
        </w:tcPr>
        <w:p w14:paraId="7700EC0C" w14:textId="07784C55" w:rsidR="00BD2BEF" w:rsidRPr="00FA3299" w:rsidRDefault="00BD2BEF" w:rsidP="00FA3299">
          <w:pPr>
            <w:spacing w:after="0"/>
            <w:jc w:val="center"/>
            <w:rPr>
              <w:b/>
            </w:rPr>
          </w:pPr>
          <w:r w:rsidRPr="00FA3299">
            <w:rPr>
              <w:b/>
              <w:noProof/>
              <w:lang w:val="es-ES_tradnl" w:eastAsia="es-ES_tradnl"/>
            </w:rPr>
            <w:drawing>
              <wp:inline distT="0" distB="0" distL="0" distR="0" wp14:anchorId="57508293" wp14:editId="7649C786">
                <wp:extent cx="495300" cy="396240"/>
                <wp:effectExtent l="0" t="0" r="0" b="0"/>
                <wp:docPr id="1" name="3 Imagen" descr="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9" w:type="dxa"/>
          <w:shd w:val="clear" w:color="auto" w:fill="auto"/>
          <w:vAlign w:val="center"/>
        </w:tcPr>
        <w:p w14:paraId="796C72AE" w14:textId="77777777" w:rsidR="00BD2BEF" w:rsidRPr="00FA3299" w:rsidRDefault="00BD2BEF" w:rsidP="00FA3299">
          <w:pPr>
            <w:spacing w:after="0"/>
            <w:jc w:val="right"/>
            <w:rPr>
              <w:b/>
              <w:i/>
              <w:sz w:val="18"/>
            </w:rPr>
          </w:pPr>
          <w:r w:rsidRPr="00FA3299">
            <w:rPr>
              <w:b/>
              <w:i/>
            </w:rPr>
            <w:t>Instalaciones eléctricas y domóticas</w:t>
          </w:r>
        </w:p>
      </w:tc>
      <w:tc>
        <w:tcPr>
          <w:tcW w:w="1921" w:type="dxa"/>
          <w:shd w:val="clear" w:color="auto" w:fill="548DD4"/>
          <w:vAlign w:val="center"/>
        </w:tcPr>
        <w:p w14:paraId="507873D2" w14:textId="77777777" w:rsidR="00BD2BEF" w:rsidRPr="00FA3299" w:rsidRDefault="00BD2BEF" w:rsidP="00FA3299">
          <w:pPr>
            <w:spacing w:after="0"/>
            <w:jc w:val="center"/>
            <w:rPr>
              <w:b/>
              <w:color w:val="FFFFFF"/>
            </w:rPr>
          </w:pPr>
          <w:r w:rsidRPr="00FA3299">
            <w:rPr>
              <w:b/>
              <w:color w:val="FFFFFF"/>
            </w:rPr>
            <w:t>PROGRAMACIÓN</w:t>
          </w:r>
        </w:p>
      </w:tc>
    </w:tr>
  </w:tbl>
  <w:p w14:paraId="79EA34F7" w14:textId="77777777" w:rsidR="00BD2BEF" w:rsidRDefault="00BD2BE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46" w:type="dxa"/>
      <w:tblCellSpacing w:w="20" w:type="dxa"/>
      <w:tblInd w:w="-495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7779"/>
      <w:gridCol w:w="1981"/>
    </w:tblGrid>
    <w:tr w:rsidR="00BD2BEF" w:rsidRPr="00FA3299" w14:paraId="7D8B8EFD" w14:textId="77777777" w:rsidTr="00FA3299">
      <w:trPr>
        <w:trHeight w:val="698"/>
        <w:tblCellSpacing w:w="20" w:type="dxa"/>
      </w:trPr>
      <w:tc>
        <w:tcPr>
          <w:tcW w:w="1026" w:type="dxa"/>
          <w:shd w:val="clear" w:color="auto" w:fill="auto"/>
          <w:vAlign w:val="center"/>
        </w:tcPr>
        <w:p w14:paraId="46BAB242" w14:textId="299E95A5" w:rsidR="00BD2BEF" w:rsidRPr="00FA3299" w:rsidRDefault="00BD2BEF" w:rsidP="00FA3299">
          <w:pPr>
            <w:spacing w:after="0"/>
            <w:jc w:val="center"/>
            <w:rPr>
              <w:b/>
            </w:rPr>
          </w:pPr>
          <w:r w:rsidRPr="00FA3299">
            <w:rPr>
              <w:b/>
              <w:noProof/>
              <w:lang w:val="es-ES_tradnl" w:eastAsia="es-ES_tradnl"/>
            </w:rPr>
            <w:drawing>
              <wp:inline distT="0" distB="0" distL="0" distR="0" wp14:anchorId="46AE1566" wp14:editId="3721E017">
                <wp:extent cx="495300" cy="396240"/>
                <wp:effectExtent l="0" t="0" r="0" b="0"/>
                <wp:docPr id="2" name="3 Imagen" descr="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9" w:type="dxa"/>
          <w:shd w:val="clear" w:color="auto" w:fill="auto"/>
          <w:vAlign w:val="center"/>
        </w:tcPr>
        <w:p w14:paraId="03556D4A" w14:textId="77777777" w:rsidR="00BD2BEF" w:rsidRPr="00FA3299" w:rsidRDefault="00BD2BEF" w:rsidP="00FA3299">
          <w:pPr>
            <w:spacing w:after="0"/>
            <w:jc w:val="right"/>
            <w:rPr>
              <w:b/>
              <w:i/>
              <w:sz w:val="18"/>
            </w:rPr>
          </w:pPr>
          <w:r w:rsidRPr="00FA3299">
            <w:rPr>
              <w:b/>
              <w:i/>
            </w:rPr>
            <w:t>Procesos de venta</w:t>
          </w:r>
        </w:p>
      </w:tc>
      <w:tc>
        <w:tcPr>
          <w:tcW w:w="1921" w:type="dxa"/>
          <w:shd w:val="clear" w:color="auto" w:fill="auto"/>
          <w:vAlign w:val="center"/>
        </w:tcPr>
        <w:p w14:paraId="7F4E6527" w14:textId="77777777" w:rsidR="00BD2BEF" w:rsidRPr="00FA3299" w:rsidRDefault="00BD2BEF" w:rsidP="00FA3299">
          <w:pPr>
            <w:spacing w:after="0"/>
            <w:jc w:val="center"/>
            <w:rPr>
              <w:b/>
              <w:color w:val="FFFFFF"/>
            </w:rPr>
          </w:pPr>
          <w:r w:rsidRPr="00FA3299">
            <w:rPr>
              <w:b/>
              <w:color w:val="FFFFFF"/>
            </w:rPr>
            <w:t xml:space="preserve">PROGRAMACIÓN </w:t>
          </w:r>
        </w:p>
      </w:tc>
    </w:tr>
  </w:tbl>
  <w:p w14:paraId="6DF9808F" w14:textId="77777777" w:rsidR="00BD2BEF" w:rsidRPr="004646FE" w:rsidRDefault="00BD2BEF" w:rsidP="003023B0">
    <w:pPr>
      <w:spacing w:line="240" w:lineRule="auto"/>
    </w:pPr>
    <w:r w:rsidRPr="004646FE">
      <w:tab/>
    </w:r>
    <w:r w:rsidRPr="004646FE">
      <w:tab/>
    </w:r>
    <w:r w:rsidRPr="004646FE">
      <w:tab/>
    </w:r>
    <w:r w:rsidRPr="004646FE">
      <w:tab/>
    </w:r>
    <w:r w:rsidRPr="004646FE"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030" w:type="dxa"/>
      <w:tblCellSpacing w:w="20" w:type="dxa"/>
      <w:tblInd w:w="148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10963"/>
      <w:gridCol w:w="1981"/>
    </w:tblGrid>
    <w:tr w:rsidR="00BD2BEF" w:rsidRPr="00FA3299" w14:paraId="4039260B" w14:textId="77777777" w:rsidTr="00150918">
      <w:trPr>
        <w:trHeight w:val="698"/>
        <w:tblCellSpacing w:w="20" w:type="dxa"/>
      </w:trPr>
      <w:tc>
        <w:tcPr>
          <w:tcW w:w="1026" w:type="dxa"/>
          <w:shd w:val="clear" w:color="auto" w:fill="auto"/>
          <w:vAlign w:val="center"/>
        </w:tcPr>
        <w:p w14:paraId="1749B363" w14:textId="585C96DC" w:rsidR="00BD2BEF" w:rsidRPr="00FA3299" w:rsidRDefault="00BD2BEF" w:rsidP="00FA3299">
          <w:pPr>
            <w:spacing w:after="0"/>
            <w:jc w:val="center"/>
            <w:rPr>
              <w:b/>
            </w:rPr>
          </w:pPr>
          <w:r w:rsidRPr="00FA3299">
            <w:rPr>
              <w:b/>
              <w:noProof/>
              <w:lang w:val="es-ES_tradnl" w:eastAsia="es-ES_tradnl"/>
            </w:rPr>
            <w:drawing>
              <wp:inline distT="0" distB="0" distL="0" distR="0" wp14:anchorId="1F77B549" wp14:editId="4AA934D4">
                <wp:extent cx="495300" cy="396240"/>
                <wp:effectExtent l="0" t="0" r="0" b="0"/>
                <wp:docPr id="2117410740" name="3 Imagen" descr="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23" w:type="dxa"/>
          <w:shd w:val="clear" w:color="auto" w:fill="auto"/>
          <w:vAlign w:val="center"/>
        </w:tcPr>
        <w:p w14:paraId="01739E88" w14:textId="77777777" w:rsidR="00BD2BEF" w:rsidRPr="00FA3299" w:rsidRDefault="00BD2BEF" w:rsidP="00FA3299">
          <w:pPr>
            <w:spacing w:after="0"/>
            <w:jc w:val="right"/>
            <w:rPr>
              <w:b/>
              <w:i/>
              <w:sz w:val="18"/>
            </w:rPr>
          </w:pPr>
          <w:r w:rsidRPr="00FA3299">
            <w:rPr>
              <w:b/>
              <w:i/>
            </w:rPr>
            <w:t>Instalaciones eléctricas y domóticas</w:t>
          </w:r>
        </w:p>
      </w:tc>
      <w:tc>
        <w:tcPr>
          <w:tcW w:w="1921" w:type="dxa"/>
          <w:shd w:val="clear" w:color="auto" w:fill="548DD4"/>
          <w:vAlign w:val="center"/>
        </w:tcPr>
        <w:p w14:paraId="4B957869" w14:textId="77777777" w:rsidR="00BD2BEF" w:rsidRPr="00FA3299" w:rsidRDefault="00BD2BEF" w:rsidP="00FA3299">
          <w:pPr>
            <w:spacing w:after="0"/>
            <w:jc w:val="center"/>
            <w:rPr>
              <w:b/>
              <w:color w:val="FFFFFF"/>
            </w:rPr>
          </w:pPr>
          <w:r w:rsidRPr="00FA3299">
            <w:rPr>
              <w:b/>
              <w:color w:val="FFFFFF"/>
            </w:rPr>
            <w:t>PROGRAMACIÓN</w:t>
          </w:r>
        </w:p>
      </w:tc>
    </w:tr>
  </w:tbl>
  <w:p w14:paraId="6B754764" w14:textId="77777777" w:rsidR="00BD2BEF" w:rsidRDefault="00BD2B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666F9"/>
    <w:multiLevelType w:val="hybridMultilevel"/>
    <w:tmpl w:val="C574A704"/>
    <w:lvl w:ilvl="0" w:tplc="FA06675A">
      <w:start w:val="1"/>
      <w:numFmt w:val="bullet"/>
      <w:pStyle w:val="Punto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B703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CF36F1"/>
    <w:multiLevelType w:val="hybridMultilevel"/>
    <w:tmpl w:val="D78A4BDC"/>
    <w:lvl w:ilvl="0" w:tplc="6E263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E58EA"/>
    <w:multiLevelType w:val="hybridMultilevel"/>
    <w:tmpl w:val="0CA47310"/>
    <w:lvl w:ilvl="0" w:tplc="CDEED918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u w:val="none"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215EAD"/>
    <w:multiLevelType w:val="hybridMultilevel"/>
    <w:tmpl w:val="3F5AC55E"/>
    <w:lvl w:ilvl="0" w:tplc="43A6C1B2">
      <w:start w:val="1"/>
      <w:numFmt w:val="lowerLetter"/>
      <w:lvlText w:val="1.%1)"/>
      <w:lvlJc w:val="left"/>
      <w:pPr>
        <w:ind w:left="785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32F74"/>
    <w:multiLevelType w:val="hybridMultilevel"/>
    <w:tmpl w:val="0CA47310"/>
    <w:lvl w:ilvl="0" w:tplc="CDEED918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u w:val="none"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D95875"/>
    <w:multiLevelType w:val="hybridMultilevel"/>
    <w:tmpl w:val="6EEE062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81C8B"/>
    <w:multiLevelType w:val="hybridMultilevel"/>
    <w:tmpl w:val="C99615C6"/>
    <w:lvl w:ilvl="0" w:tplc="A35C68F2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A457F4"/>
    <w:multiLevelType w:val="hybridMultilevel"/>
    <w:tmpl w:val="5F662F76"/>
    <w:lvl w:ilvl="0" w:tplc="ADCACF50">
      <w:start w:val="1"/>
      <w:numFmt w:val="lowerLetter"/>
      <w:lvlText w:val="5.%1)"/>
      <w:lvlJc w:val="left"/>
      <w:pPr>
        <w:ind w:left="777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97" w:hanging="360"/>
      </w:pPr>
    </w:lvl>
    <w:lvl w:ilvl="2" w:tplc="FFFFFFFF" w:tentative="1">
      <w:start w:val="1"/>
      <w:numFmt w:val="lowerRoman"/>
      <w:lvlText w:val="%3."/>
      <w:lvlJc w:val="right"/>
      <w:pPr>
        <w:ind w:left="2217" w:hanging="180"/>
      </w:pPr>
    </w:lvl>
    <w:lvl w:ilvl="3" w:tplc="FFFFFFFF" w:tentative="1">
      <w:start w:val="1"/>
      <w:numFmt w:val="decimal"/>
      <w:lvlText w:val="%4."/>
      <w:lvlJc w:val="left"/>
      <w:pPr>
        <w:ind w:left="2937" w:hanging="360"/>
      </w:pPr>
    </w:lvl>
    <w:lvl w:ilvl="4" w:tplc="FFFFFFFF" w:tentative="1">
      <w:start w:val="1"/>
      <w:numFmt w:val="lowerLetter"/>
      <w:lvlText w:val="%5."/>
      <w:lvlJc w:val="left"/>
      <w:pPr>
        <w:ind w:left="3657" w:hanging="360"/>
      </w:pPr>
    </w:lvl>
    <w:lvl w:ilvl="5" w:tplc="FFFFFFFF" w:tentative="1">
      <w:start w:val="1"/>
      <w:numFmt w:val="lowerRoman"/>
      <w:lvlText w:val="%6."/>
      <w:lvlJc w:val="right"/>
      <w:pPr>
        <w:ind w:left="4377" w:hanging="180"/>
      </w:pPr>
    </w:lvl>
    <w:lvl w:ilvl="6" w:tplc="FFFFFFFF" w:tentative="1">
      <w:start w:val="1"/>
      <w:numFmt w:val="decimal"/>
      <w:lvlText w:val="%7."/>
      <w:lvlJc w:val="left"/>
      <w:pPr>
        <w:ind w:left="5097" w:hanging="360"/>
      </w:pPr>
    </w:lvl>
    <w:lvl w:ilvl="7" w:tplc="FFFFFFFF" w:tentative="1">
      <w:start w:val="1"/>
      <w:numFmt w:val="lowerLetter"/>
      <w:lvlText w:val="%8."/>
      <w:lvlJc w:val="left"/>
      <w:pPr>
        <w:ind w:left="5817" w:hanging="360"/>
      </w:pPr>
    </w:lvl>
    <w:lvl w:ilvl="8" w:tplc="FFFFFFFF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353E3D1A"/>
    <w:multiLevelType w:val="hybridMultilevel"/>
    <w:tmpl w:val="B602E95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D139F"/>
    <w:multiLevelType w:val="hybridMultilevel"/>
    <w:tmpl w:val="1EDAF99A"/>
    <w:lvl w:ilvl="0" w:tplc="F0405DB6">
      <w:start w:val="1"/>
      <w:numFmt w:val="bullet"/>
      <w:pStyle w:val="objetivo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CCF21C22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1200C"/>
    <w:multiLevelType w:val="hybridMultilevel"/>
    <w:tmpl w:val="9072D6A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CA6D24">
      <w:numFmt w:val="bullet"/>
      <w:lvlText w:val="•"/>
      <w:lvlJc w:val="left"/>
      <w:pPr>
        <w:ind w:left="1365" w:hanging="645"/>
      </w:pPr>
      <w:rPr>
        <w:rFonts w:ascii="Lucida Sans" w:eastAsia="Calibri" w:hAnsi="Lucida Sans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6A5FAD"/>
    <w:multiLevelType w:val="hybridMultilevel"/>
    <w:tmpl w:val="C5F60D02"/>
    <w:lvl w:ilvl="0" w:tplc="6E263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4472C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97A32"/>
    <w:multiLevelType w:val="hybridMultilevel"/>
    <w:tmpl w:val="0CA47310"/>
    <w:lvl w:ilvl="0" w:tplc="CDEED918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u w:val="none"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2A03C0"/>
    <w:multiLevelType w:val="hybridMultilevel"/>
    <w:tmpl w:val="1AA6ABA0"/>
    <w:lvl w:ilvl="0" w:tplc="DA1619E4">
      <w:start w:val="1"/>
      <w:numFmt w:val="lowerLetter"/>
      <w:pStyle w:val="Estilocompetencias"/>
      <w:lvlText w:val="%1)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F73A7"/>
    <w:multiLevelType w:val="multilevel"/>
    <w:tmpl w:val="8D6044E4"/>
    <w:lvl w:ilvl="0">
      <w:start w:val="1"/>
      <w:numFmt w:val="decimal"/>
      <w:pStyle w:val="Ttulo1"/>
      <w:lvlText w:val="%1."/>
      <w:lvlJc w:val="left"/>
      <w:pPr>
        <w:ind w:left="644" w:hanging="360"/>
      </w:pPr>
      <w:rPr>
        <w:rFonts w:hint="default"/>
      </w:rPr>
    </w:lvl>
    <w:lvl w:ilvl="1">
      <w:start w:val="8"/>
      <w:numFmt w:val="decimal"/>
      <w:pStyle w:val="Ttulo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37F688B"/>
    <w:multiLevelType w:val="hybridMultilevel"/>
    <w:tmpl w:val="0CA47310"/>
    <w:lvl w:ilvl="0" w:tplc="CDEED918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u w:val="none"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0F5528"/>
    <w:multiLevelType w:val="hybridMultilevel"/>
    <w:tmpl w:val="0CB873F6"/>
    <w:lvl w:ilvl="0" w:tplc="697887EE">
      <w:start w:val="1"/>
      <w:numFmt w:val="lowerLetter"/>
      <w:lvlText w:val="4.%1)"/>
      <w:lvlJc w:val="left"/>
      <w:pPr>
        <w:ind w:left="777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97" w:hanging="360"/>
      </w:pPr>
    </w:lvl>
    <w:lvl w:ilvl="2" w:tplc="FFFFFFFF" w:tentative="1">
      <w:start w:val="1"/>
      <w:numFmt w:val="lowerRoman"/>
      <w:lvlText w:val="%3."/>
      <w:lvlJc w:val="right"/>
      <w:pPr>
        <w:ind w:left="2217" w:hanging="180"/>
      </w:pPr>
    </w:lvl>
    <w:lvl w:ilvl="3" w:tplc="FFFFFFFF" w:tentative="1">
      <w:start w:val="1"/>
      <w:numFmt w:val="decimal"/>
      <w:lvlText w:val="%4."/>
      <w:lvlJc w:val="left"/>
      <w:pPr>
        <w:ind w:left="2937" w:hanging="360"/>
      </w:pPr>
    </w:lvl>
    <w:lvl w:ilvl="4" w:tplc="FFFFFFFF" w:tentative="1">
      <w:start w:val="1"/>
      <w:numFmt w:val="lowerLetter"/>
      <w:lvlText w:val="%5."/>
      <w:lvlJc w:val="left"/>
      <w:pPr>
        <w:ind w:left="3657" w:hanging="360"/>
      </w:pPr>
    </w:lvl>
    <w:lvl w:ilvl="5" w:tplc="FFFFFFFF" w:tentative="1">
      <w:start w:val="1"/>
      <w:numFmt w:val="lowerRoman"/>
      <w:lvlText w:val="%6."/>
      <w:lvlJc w:val="right"/>
      <w:pPr>
        <w:ind w:left="4377" w:hanging="180"/>
      </w:pPr>
    </w:lvl>
    <w:lvl w:ilvl="6" w:tplc="FFFFFFFF" w:tentative="1">
      <w:start w:val="1"/>
      <w:numFmt w:val="decimal"/>
      <w:lvlText w:val="%7."/>
      <w:lvlJc w:val="left"/>
      <w:pPr>
        <w:ind w:left="5097" w:hanging="360"/>
      </w:pPr>
    </w:lvl>
    <w:lvl w:ilvl="7" w:tplc="FFFFFFFF" w:tentative="1">
      <w:start w:val="1"/>
      <w:numFmt w:val="lowerLetter"/>
      <w:lvlText w:val="%8."/>
      <w:lvlJc w:val="left"/>
      <w:pPr>
        <w:ind w:left="5817" w:hanging="360"/>
      </w:pPr>
    </w:lvl>
    <w:lvl w:ilvl="8" w:tplc="FFFFFFFF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8" w15:restartNumberingAfterBreak="0">
    <w:nsid w:val="5BEC3773"/>
    <w:multiLevelType w:val="hybridMultilevel"/>
    <w:tmpl w:val="F0F6C302"/>
    <w:lvl w:ilvl="0" w:tplc="6E263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4472C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624A3E"/>
    <w:multiLevelType w:val="hybridMultilevel"/>
    <w:tmpl w:val="D3948D3E"/>
    <w:lvl w:ilvl="0" w:tplc="F6560CF8">
      <w:start w:val="1"/>
      <w:numFmt w:val="bullet"/>
      <w:lvlText w:val=""/>
      <w:lvlJc w:val="left"/>
      <w:rPr>
        <w:rFonts w:ascii="Symbol" w:hAnsi="Symbol" w:hint="default"/>
        <w:color w:val="4472C4"/>
        <w:sz w:val="18"/>
      </w:rPr>
    </w:lvl>
    <w:lvl w:ilvl="1" w:tplc="0C0A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0" w15:restartNumberingAfterBreak="0">
    <w:nsid w:val="63533E48"/>
    <w:multiLevelType w:val="hybridMultilevel"/>
    <w:tmpl w:val="F5EE5BC8"/>
    <w:lvl w:ilvl="0" w:tplc="5AB8AA36">
      <w:start w:val="1"/>
      <w:numFmt w:val="lowerLetter"/>
      <w:lvlText w:val="2.%1)"/>
      <w:lvlJc w:val="left"/>
      <w:pPr>
        <w:ind w:left="785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97" w:hanging="360"/>
      </w:pPr>
    </w:lvl>
    <w:lvl w:ilvl="2" w:tplc="0C0A001B" w:tentative="1">
      <w:start w:val="1"/>
      <w:numFmt w:val="lowerRoman"/>
      <w:lvlText w:val="%3."/>
      <w:lvlJc w:val="right"/>
      <w:pPr>
        <w:ind w:left="2217" w:hanging="180"/>
      </w:pPr>
    </w:lvl>
    <w:lvl w:ilvl="3" w:tplc="0C0A000F" w:tentative="1">
      <w:start w:val="1"/>
      <w:numFmt w:val="decimal"/>
      <w:lvlText w:val="%4."/>
      <w:lvlJc w:val="left"/>
      <w:pPr>
        <w:ind w:left="2937" w:hanging="360"/>
      </w:pPr>
    </w:lvl>
    <w:lvl w:ilvl="4" w:tplc="0C0A0019" w:tentative="1">
      <w:start w:val="1"/>
      <w:numFmt w:val="lowerLetter"/>
      <w:lvlText w:val="%5."/>
      <w:lvlJc w:val="left"/>
      <w:pPr>
        <w:ind w:left="3657" w:hanging="360"/>
      </w:pPr>
    </w:lvl>
    <w:lvl w:ilvl="5" w:tplc="0C0A001B" w:tentative="1">
      <w:start w:val="1"/>
      <w:numFmt w:val="lowerRoman"/>
      <w:lvlText w:val="%6."/>
      <w:lvlJc w:val="right"/>
      <w:pPr>
        <w:ind w:left="4377" w:hanging="180"/>
      </w:pPr>
    </w:lvl>
    <w:lvl w:ilvl="6" w:tplc="0C0A000F" w:tentative="1">
      <w:start w:val="1"/>
      <w:numFmt w:val="decimal"/>
      <w:lvlText w:val="%7."/>
      <w:lvlJc w:val="left"/>
      <w:pPr>
        <w:ind w:left="5097" w:hanging="360"/>
      </w:pPr>
    </w:lvl>
    <w:lvl w:ilvl="7" w:tplc="0C0A0019" w:tentative="1">
      <w:start w:val="1"/>
      <w:numFmt w:val="lowerLetter"/>
      <w:lvlText w:val="%8."/>
      <w:lvlJc w:val="left"/>
      <w:pPr>
        <w:ind w:left="5817" w:hanging="360"/>
      </w:pPr>
    </w:lvl>
    <w:lvl w:ilvl="8" w:tplc="0C0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6AE92C13"/>
    <w:multiLevelType w:val="hybridMultilevel"/>
    <w:tmpl w:val="C5969328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4A1EC27E">
      <w:start w:val="1"/>
      <w:numFmt w:val="bullet"/>
      <w:lvlText w:val="-"/>
      <w:lvlJc w:val="left"/>
      <w:rPr>
        <w:rFonts w:ascii="Courier New" w:hAnsi="Courier New" w:hint="default"/>
        <w:color w:val="000000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 w15:restartNumberingAfterBreak="0">
    <w:nsid w:val="6D761125"/>
    <w:multiLevelType w:val="hybridMultilevel"/>
    <w:tmpl w:val="0CA47310"/>
    <w:lvl w:ilvl="0" w:tplc="CDEED918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u w:val="none"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267E64"/>
    <w:multiLevelType w:val="hybridMultilevel"/>
    <w:tmpl w:val="92F42E5C"/>
    <w:lvl w:ilvl="0" w:tplc="6E263F0E">
      <w:start w:val="1"/>
      <w:numFmt w:val="bullet"/>
      <w:lvlText w:val=""/>
      <w:lvlJc w:val="left"/>
      <w:rPr>
        <w:rFonts w:ascii="Symbol" w:hAnsi="Symbol" w:hint="default"/>
        <w:color w:val="4472C4"/>
      </w:rPr>
    </w:lvl>
    <w:lvl w:ilvl="1" w:tplc="0C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 w15:restartNumberingAfterBreak="0">
    <w:nsid w:val="76F570BA"/>
    <w:multiLevelType w:val="hybridMultilevel"/>
    <w:tmpl w:val="C5D62A40"/>
    <w:lvl w:ilvl="0" w:tplc="19F88930">
      <w:start w:val="1"/>
      <w:numFmt w:val="lowerLetter"/>
      <w:lvlText w:val="3.%1)"/>
      <w:lvlJc w:val="left"/>
      <w:pPr>
        <w:ind w:left="777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97" w:hanging="360"/>
      </w:pPr>
    </w:lvl>
    <w:lvl w:ilvl="2" w:tplc="FFFFFFFF" w:tentative="1">
      <w:start w:val="1"/>
      <w:numFmt w:val="lowerRoman"/>
      <w:lvlText w:val="%3."/>
      <w:lvlJc w:val="right"/>
      <w:pPr>
        <w:ind w:left="2217" w:hanging="180"/>
      </w:pPr>
    </w:lvl>
    <w:lvl w:ilvl="3" w:tplc="FFFFFFFF" w:tentative="1">
      <w:start w:val="1"/>
      <w:numFmt w:val="decimal"/>
      <w:lvlText w:val="%4."/>
      <w:lvlJc w:val="left"/>
      <w:pPr>
        <w:ind w:left="2937" w:hanging="360"/>
      </w:pPr>
    </w:lvl>
    <w:lvl w:ilvl="4" w:tplc="FFFFFFFF" w:tentative="1">
      <w:start w:val="1"/>
      <w:numFmt w:val="lowerLetter"/>
      <w:lvlText w:val="%5."/>
      <w:lvlJc w:val="left"/>
      <w:pPr>
        <w:ind w:left="3657" w:hanging="360"/>
      </w:pPr>
    </w:lvl>
    <w:lvl w:ilvl="5" w:tplc="FFFFFFFF" w:tentative="1">
      <w:start w:val="1"/>
      <w:numFmt w:val="lowerRoman"/>
      <w:lvlText w:val="%6."/>
      <w:lvlJc w:val="right"/>
      <w:pPr>
        <w:ind w:left="4377" w:hanging="180"/>
      </w:pPr>
    </w:lvl>
    <w:lvl w:ilvl="6" w:tplc="FFFFFFFF" w:tentative="1">
      <w:start w:val="1"/>
      <w:numFmt w:val="decimal"/>
      <w:lvlText w:val="%7."/>
      <w:lvlJc w:val="left"/>
      <w:pPr>
        <w:ind w:left="5097" w:hanging="360"/>
      </w:pPr>
    </w:lvl>
    <w:lvl w:ilvl="7" w:tplc="FFFFFFFF" w:tentative="1">
      <w:start w:val="1"/>
      <w:numFmt w:val="lowerLetter"/>
      <w:lvlText w:val="%8."/>
      <w:lvlJc w:val="left"/>
      <w:pPr>
        <w:ind w:left="5817" w:hanging="360"/>
      </w:pPr>
    </w:lvl>
    <w:lvl w:ilvl="8" w:tplc="FFFFFFFF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5" w15:restartNumberingAfterBreak="0">
    <w:nsid w:val="7C8B42B0"/>
    <w:multiLevelType w:val="hybridMultilevel"/>
    <w:tmpl w:val="DFEE544C"/>
    <w:lvl w:ilvl="0" w:tplc="DAA46B60">
      <w:start w:val="1"/>
      <w:numFmt w:val="decimal"/>
      <w:pStyle w:val="Unidadesnumeracin"/>
      <w:lvlText w:val="Unidad 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F63F1"/>
    <w:multiLevelType w:val="hybridMultilevel"/>
    <w:tmpl w:val="C99615C6"/>
    <w:lvl w:ilvl="0" w:tplc="A35C68F2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289048">
    <w:abstractNumId w:val="0"/>
  </w:num>
  <w:num w:numId="2" w16cid:durableId="569389045">
    <w:abstractNumId w:val="16"/>
  </w:num>
  <w:num w:numId="3" w16cid:durableId="2017414287">
    <w:abstractNumId w:val="10"/>
  </w:num>
  <w:num w:numId="4" w16cid:durableId="1619487743">
    <w:abstractNumId w:val="14"/>
  </w:num>
  <w:num w:numId="5" w16cid:durableId="14814225">
    <w:abstractNumId w:val="6"/>
  </w:num>
  <w:num w:numId="6" w16cid:durableId="604653393">
    <w:abstractNumId w:val="9"/>
  </w:num>
  <w:num w:numId="7" w16cid:durableId="375276506">
    <w:abstractNumId w:val="5"/>
  </w:num>
  <w:num w:numId="8" w16cid:durableId="2063402029">
    <w:abstractNumId w:val="3"/>
  </w:num>
  <w:num w:numId="9" w16cid:durableId="1735539968">
    <w:abstractNumId w:val="22"/>
  </w:num>
  <w:num w:numId="10" w16cid:durableId="172040967">
    <w:abstractNumId w:val="13"/>
  </w:num>
  <w:num w:numId="11" w16cid:durableId="1080061417">
    <w:abstractNumId w:val="1"/>
  </w:num>
  <w:num w:numId="12" w16cid:durableId="407773089">
    <w:abstractNumId w:val="25"/>
  </w:num>
  <w:num w:numId="13" w16cid:durableId="762729251">
    <w:abstractNumId w:val="11"/>
  </w:num>
  <w:num w:numId="14" w16cid:durableId="1891645658">
    <w:abstractNumId w:val="7"/>
  </w:num>
  <w:num w:numId="15" w16cid:durableId="1963459991">
    <w:abstractNumId w:val="26"/>
  </w:num>
  <w:num w:numId="16" w16cid:durableId="1017535405">
    <w:abstractNumId w:val="15"/>
  </w:num>
  <w:num w:numId="17" w16cid:durableId="1471091785">
    <w:abstractNumId w:val="23"/>
  </w:num>
  <w:num w:numId="18" w16cid:durableId="73886710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09242539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61688057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2119526">
    <w:abstractNumId w:val="21"/>
  </w:num>
  <w:num w:numId="22" w16cid:durableId="1764958052">
    <w:abstractNumId w:val="19"/>
  </w:num>
  <w:num w:numId="23" w16cid:durableId="990719470">
    <w:abstractNumId w:val="4"/>
  </w:num>
  <w:num w:numId="24" w16cid:durableId="444542127">
    <w:abstractNumId w:val="20"/>
  </w:num>
  <w:num w:numId="25" w16cid:durableId="1294867698">
    <w:abstractNumId w:val="24"/>
  </w:num>
  <w:num w:numId="26" w16cid:durableId="1114595401">
    <w:abstractNumId w:val="17"/>
  </w:num>
  <w:num w:numId="27" w16cid:durableId="506477459">
    <w:abstractNumId w:val="8"/>
  </w:num>
  <w:num w:numId="28" w16cid:durableId="1284121193">
    <w:abstractNumId w:val="12"/>
  </w:num>
  <w:num w:numId="29" w16cid:durableId="843784553">
    <w:abstractNumId w:val="18"/>
  </w:num>
  <w:num w:numId="30" w16cid:durableId="789515636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3B0"/>
    <w:rsid w:val="0000014B"/>
    <w:rsid w:val="000051E3"/>
    <w:rsid w:val="00005C1B"/>
    <w:rsid w:val="00011DDC"/>
    <w:rsid w:val="00011FDB"/>
    <w:rsid w:val="000127F4"/>
    <w:rsid w:val="00012F92"/>
    <w:rsid w:val="00023354"/>
    <w:rsid w:val="00031296"/>
    <w:rsid w:val="00032EB2"/>
    <w:rsid w:val="0005312E"/>
    <w:rsid w:val="000534FA"/>
    <w:rsid w:val="00055E15"/>
    <w:rsid w:val="00057070"/>
    <w:rsid w:val="000578FE"/>
    <w:rsid w:val="00057A4E"/>
    <w:rsid w:val="00060AA4"/>
    <w:rsid w:val="00061F53"/>
    <w:rsid w:val="00073636"/>
    <w:rsid w:val="00076592"/>
    <w:rsid w:val="00083CB4"/>
    <w:rsid w:val="00085D65"/>
    <w:rsid w:val="000A4E0E"/>
    <w:rsid w:val="000A561C"/>
    <w:rsid w:val="000A7713"/>
    <w:rsid w:val="000B2BEF"/>
    <w:rsid w:val="000C1808"/>
    <w:rsid w:val="000C7818"/>
    <w:rsid w:val="000C7DAD"/>
    <w:rsid w:val="000E35C3"/>
    <w:rsid w:val="000F564E"/>
    <w:rsid w:val="00104724"/>
    <w:rsid w:val="001113EA"/>
    <w:rsid w:val="00121400"/>
    <w:rsid w:val="00124B7C"/>
    <w:rsid w:val="00134B58"/>
    <w:rsid w:val="0014274B"/>
    <w:rsid w:val="00142CEB"/>
    <w:rsid w:val="00144703"/>
    <w:rsid w:val="001474AA"/>
    <w:rsid w:val="00150918"/>
    <w:rsid w:val="001523AE"/>
    <w:rsid w:val="001530DD"/>
    <w:rsid w:val="001606DC"/>
    <w:rsid w:val="00161EF5"/>
    <w:rsid w:val="00165985"/>
    <w:rsid w:val="00173CAB"/>
    <w:rsid w:val="00181403"/>
    <w:rsid w:val="001816A5"/>
    <w:rsid w:val="0018317B"/>
    <w:rsid w:val="00184EE3"/>
    <w:rsid w:val="001853A7"/>
    <w:rsid w:val="00185BF8"/>
    <w:rsid w:val="001900E4"/>
    <w:rsid w:val="00190A45"/>
    <w:rsid w:val="00193E4A"/>
    <w:rsid w:val="001A2234"/>
    <w:rsid w:val="001A40CD"/>
    <w:rsid w:val="001B1935"/>
    <w:rsid w:val="001B28DF"/>
    <w:rsid w:val="001C117C"/>
    <w:rsid w:val="001C426B"/>
    <w:rsid w:val="001C58CE"/>
    <w:rsid w:val="001C655D"/>
    <w:rsid w:val="001C664F"/>
    <w:rsid w:val="001D2478"/>
    <w:rsid w:val="001E19D7"/>
    <w:rsid w:val="001E4631"/>
    <w:rsid w:val="001E5449"/>
    <w:rsid w:val="001F48EF"/>
    <w:rsid w:val="001F4A08"/>
    <w:rsid w:val="001F72C3"/>
    <w:rsid w:val="0020194B"/>
    <w:rsid w:val="002214A3"/>
    <w:rsid w:val="00224AF6"/>
    <w:rsid w:val="002257B5"/>
    <w:rsid w:val="00226115"/>
    <w:rsid w:val="00227DF3"/>
    <w:rsid w:val="00237FAA"/>
    <w:rsid w:val="00245BFD"/>
    <w:rsid w:val="0024651C"/>
    <w:rsid w:val="00246C0A"/>
    <w:rsid w:val="0025143E"/>
    <w:rsid w:val="0025481A"/>
    <w:rsid w:val="002551DC"/>
    <w:rsid w:val="00260A1E"/>
    <w:rsid w:val="00261E4E"/>
    <w:rsid w:val="00271946"/>
    <w:rsid w:val="00275053"/>
    <w:rsid w:val="00281F45"/>
    <w:rsid w:val="00283932"/>
    <w:rsid w:val="002841DC"/>
    <w:rsid w:val="00285F43"/>
    <w:rsid w:val="002860AA"/>
    <w:rsid w:val="00296F1F"/>
    <w:rsid w:val="002A0239"/>
    <w:rsid w:val="002A7E6C"/>
    <w:rsid w:val="002B0DCD"/>
    <w:rsid w:val="002B37FA"/>
    <w:rsid w:val="002B7E75"/>
    <w:rsid w:val="002C1017"/>
    <w:rsid w:val="002C14D9"/>
    <w:rsid w:val="002E6B45"/>
    <w:rsid w:val="002F3907"/>
    <w:rsid w:val="002F4C26"/>
    <w:rsid w:val="002F62FC"/>
    <w:rsid w:val="003023B0"/>
    <w:rsid w:val="00302B83"/>
    <w:rsid w:val="00302C8D"/>
    <w:rsid w:val="0030552B"/>
    <w:rsid w:val="00306F53"/>
    <w:rsid w:val="00311F41"/>
    <w:rsid w:val="003210DF"/>
    <w:rsid w:val="00322FF5"/>
    <w:rsid w:val="003231AE"/>
    <w:rsid w:val="00335DBB"/>
    <w:rsid w:val="00341C87"/>
    <w:rsid w:val="003547C6"/>
    <w:rsid w:val="00356F6C"/>
    <w:rsid w:val="00361C30"/>
    <w:rsid w:val="003628D7"/>
    <w:rsid w:val="00363A24"/>
    <w:rsid w:val="003644C4"/>
    <w:rsid w:val="0036451D"/>
    <w:rsid w:val="00371005"/>
    <w:rsid w:val="00376797"/>
    <w:rsid w:val="00376BEC"/>
    <w:rsid w:val="00386677"/>
    <w:rsid w:val="00387F9D"/>
    <w:rsid w:val="00395CDE"/>
    <w:rsid w:val="00397502"/>
    <w:rsid w:val="00397F03"/>
    <w:rsid w:val="003A3FC5"/>
    <w:rsid w:val="003A5583"/>
    <w:rsid w:val="003C02A8"/>
    <w:rsid w:val="003C2567"/>
    <w:rsid w:val="003C2FA4"/>
    <w:rsid w:val="003C3D11"/>
    <w:rsid w:val="003C7488"/>
    <w:rsid w:val="003D23DD"/>
    <w:rsid w:val="003E2ECF"/>
    <w:rsid w:val="004051A6"/>
    <w:rsid w:val="0040524E"/>
    <w:rsid w:val="00410C1B"/>
    <w:rsid w:val="00427209"/>
    <w:rsid w:val="00430505"/>
    <w:rsid w:val="00431DC4"/>
    <w:rsid w:val="00432209"/>
    <w:rsid w:val="0043640A"/>
    <w:rsid w:val="00441308"/>
    <w:rsid w:val="00441DD6"/>
    <w:rsid w:val="004431C0"/>
    <w:rsid w:val="004468FD"/>
    <w:rsid w:val="0045151F"/>
    <w:rsid w:val="00453F82"/>
    <w:rsid w:val="00456CF2"/>
    <w:rsid w:val="004646FE"/>
    <w:rsid w:val="00470D5C"/>
    <w:rsid w:val="0047262C"/>
    <w:rsid w:val="004741C0"/>
    <w:rsid w:val="004959BB"/>
    <w:rsid w:val="004B171F"/>
    <w:rsid w:val="004B5E56"/>
    <w:rsid w:val="004B744D"/>
    <w:rsid w:val="004B76F2"/>
    <w:rsid w:val="004D2A74"/>
    <w:rsid w:val="004D788A"/>
    <w:rsid w:val="004E4B65"/>
    <w:rsid w:val="004E4CB7"/>
    <w:rsid w:val="004E4FE7"/>
    <w:rsid w:val="005049CA"/>
    <w:rsid w:val="00535B2F"/>
    <w:rsid w:val="00536A4E"/>
    <w:rsid w:val="00546529"/>
    <w:rsid w:val="0054687F"/>
    <w:rsid w:val="005573D8"/>
    <w:rsid w:val="00562195"/>
    <w:rsid w:val="00563497"/>
    <w:rsid w:val="00567066"/>
    <w:rsid w:val="00567F32"/>
    <w:rsid w:val="0057745C"/>
    <w:rsid w:val="00597825"/>
    <w:rsid w:val="005A5C86"/>
    <w:rsid w:val="005A7C71"/>
    <w:rsid w:val="005B472F"/>
    <w:rsid w:val="005C542F"/>
    <w:rsid w:val="005D2B08"/>
    <w:rsid w:val="005E0CAC"/>
    <w:rsid w:val="005E1DF7"/>
    <w:rsid w:val="005E21E4"/>
    <w:rsid w:val="005E3AFF"/>
    <w:rsid w:val="005E4568"/>
    <w:rsid w:val="005F30A5"/>
    <w:rsid w:val="005F5A7E"/>
    <w:rsid w:val="0060509C"/>
    <w:rsid w:val="00613625"/>
    <w:rsid w:val="006141E5"/>
    <w:rsid w:val="006237AE"/>
    <w:rsid w:val="00627976"/>
    <w:rsid w:val="0063557D"/>
    <w:rsid w:val="00635900"/>
    <w:rsid w:val="00641D73"/>
    <w:rsid w:val="006564BA"/>
    <w:rsid w:val="00667E3A"/>
    <w:rsid w:val="006723C5"/>
    <w:rsid w:val="00673DE2"/>
    <w:rsid w:val="00675882"/>
    <w:rsid w:val="00677502"/>
    <w:rsid w:val="0068189A"/>
    <w:rsid w:val="00683F3F"/>
    <w:rsid w:val="00690C7E"/>
    <w:rsid w:val="006A2B44"/>
    <w:rsid w:val="006A4FF6"/>
    <w:rsid w:val="006A7EB2"/>
    <w:rsid w:val="006B0868"/>
    <w:rsid w:val="006B5D62"/>
    <w:rsid w:val="006B76FA"/>
    <w:rsid w:val="006C33D7"/>
    <w:rsid w:val="006D4B38"/>
    <w:rsid w:val="006E03FA"/>
    <w:rsid w:val="006E3DF9"/>
    <w:rsid w:val="006E6339"/>
    <w:rsid w:val="006F7C41"/>
    <w:rsid w:val="00706A5F"/>
    <w:rsid w:val="0071455E"/>
    <w:rsid w:val="0072646A"/>
    <w:rsid w:val="00727B66"/>
    <w:rsid w:val="00730B06"/>
    <w:rsid w:val="007407E0"/>
    <w:rsid w:val="007414D8"/>
    <w:rsid w:val="00746665"/>
    <w:rsid w:val="00752149"/>
    <w:rsid w:val="00752412"/>
    <w:rsid w:val="00757DFB"/>
    <w:rsid w:val="00763F2C"/>
    <w:rsid w:val="00765753"/>
    <w:rsid w:val="0076758F"/>
    <w:rsid w:val="007713C5"/>
    <w:rsid w:val="007745AD"/>
    <w:rsid w:val="007835FA"/>
    <w:rsid w:val="00787C1E"/>
    <w:rsid w:val="007A5845"/>
    <w:rsid w:val="007B4CA5"/>
    <w:rsid w:val="007C41A6"/>
    <w:rsid w:val="007C56B7"/>
    <w:rsid w:val="007C7BB3"/>
    <w:rsid w:val="007D0D66"/>
    <w:rsid w:val="007D4D13"/>
    <w:rsid w:val="007D60DE"/>
    <w:rsid w:val="007E04A6"/>
    <w:rsid w:val="007E15B6"/>
    <w:rsid w:val="007E17A2"/>
    <w:rsid w:val="007E2447"/>
    <w:rsid w:val="007E60B4"/>
    <w:rsid w:val="007E6E2E"/>
    <w:rsid w:val="007F2130"/>
    <w:rsid w:val="007F351D"/>
    <w:rsid w:val="00805934"/>
    <w:rsid w:val="00810950"/>
    <w:rsid w:val="00813B2E"/>
    <w:rsid w:val="00815209"/>
    <w:rsid w:val="0082172B"/>
    <w:rsid w:val="008340F5"/>
    <w:rsid w:val="008353B0"/>
    <w:rsid w:val="00836416"/>
    <w:rsid w:val="00866E4B"/>
    <w:rsid w:val="00875E23"/>
    <w:rsid w:val="008802AD"/>
    <w:rsid w:val="008847FD"/>
    <w:rsid w:val="0089514A"/>
    <w:rsid w:val="008A0317"/>
    <w:rsid w:val="008A1DD9"/>
    <w:rsid w:val="008A2030"/>
    <w:rsid w:val="008A4667"/>
    <w:rsid w:val="008A5E92"/>
    <w:rsid w:val="008B19B4"/>
    <w:rsid w:val="008B347B"/>
    <w:rsid w:val="008B4FD6"/>
    <w:rsid w:val="008B56F9"/>
    <w:rsid w:val="008B5E6F"/>
    <w:rsid w:val="008C20D0"/>
    <w:rsid w:val="008C6084"/>
    <w:rsid w:val="008C7319"/>
    <w:rsid w:val="008D04F5"/>
    <w:rsid w:val="008E30DD"/>
    <w:rsid w:val="008F77A0"/>
    <w:rsid w:val="009010E2"/>
    <w:rsid w:val="00907A13"/>
    <w:rsid w:val="009139C2"/>
    <w:rsid w:val="00917CB3"/>
    <w:rsid w:val="00924C61"/>
    <w:rsid w:val="00931E22"/>
    <w:rsid w:val="00937339"/>
    <w:rsid w:val="00951B53"/>
    <w:rsid w:val="00960A90"/>
    <w:rsid w:val="0097292D"/>
    <w:rsid w:val="00976041"/>
    <w:rsid w:val="0098053F"/>
    <w:rsid w:val="0099233E"/>
    <w:rsid w:val="00994FD0"/>
    <w:rsid w:val="009977FD"/>
    <w:rsid w:val="009B009B"/>
    <w:rsid w:val="009B195B"/>
    <w:rsid w:val="009C248A"/>
    <w:rsid w:val="009C38A5"/>
    <w:rsid w:val="009D7877"/>
    <w:rsid w:val="009E41D7"/>
    <w:rsid w:val="009E462F"/>
    <w:rsid w:val="009F2A2E"/>
    <w:rsid w:val="009F7775"/>
    <w:rsid w:val="00A0663D"/>
    <w:rsid w:val="00A075BA"/>
    <w:rsid w:val="00A07C03"/>
    <w:rsid w:val="00A1216E"/>
    <w:rsid w:val="00A16CB4"/>
    <w:rsid w:val="00A171DB"/>
    <w:rsid w:val="00A213BA"/>
    <w:rsid w:val="00A26158"/>
    <w:rsid w:val="00A31E97"/>
    <w:rsid w:val="00A33EA5"/>
    <w:rsid w:val="00A34B0A"/>
    <w:rsid w:val="00A46E47"/>
    <w:rsid w:val="00A50687"/>
    <w:rsid w:val="00A51B58"/>
    <w:rsid w:val="00A54DD3"/>
    <w:rsid w:val="00A55EB8"/>
    <w:rsid w:val="00A57C56"/>
    <w:rsid w:val="00A605C3"/>
    <w:rsid w:val="00A666AE"/>
    <w:rsid w:val="00A766F4"/>
    <w:rsid w:val="00A820B5"/>
    <w:rsid w:val="00A90D2F"/>
    <w:rsid w:val="00A92394"/>
    <w:rsid w:val="00AA69FA"/>
    <w:rsid w:val="00AA73C1"/>
    <w:rsid w:val="00AB17AC"/>
    <w:rsid w:val="00AB3689"/>
    <w:rsid w:val="00AB7797"/>
    <w:rsid w:val="00AC3831"/>
    <w:rsid w:val="00AD43B8"/>
    <w:rsid w:val="00AE69B2"/>
    <w:rsid w:val="00AF5AC7"/>
    <w:rsid w:val="00AF6598"/>
    <w:rsid w:val="00B05A08"/>
    <w:rsid w:val="00B12D49"/>
    <w:rsid w:val="00B13325"/>
    <w:rsid w:val="00B1596E"/>
    <w:rsid w:val="00B20224"/>
    <w:rsid w:val="00B21EC1"/>
    <w:rsid w:val="00B31160"/>
    <w:rsid w:val="00B33AA5"/>
    <w:rsid w:val="00B34057"/>
    <w:rsid w:val="00B4098C"/>
    <w:rsid w:val="00B41A43"/>
    <w:rsid w:val="00B4210B"/>
    <w:rsid w:val="00B4479C"/>
    <w:rsid w:val="00B52A9E"/>
    <w:rsid w:val="00B5537F"/>
    <w:rsid w:val="00B65AB6"/>
    <w:rsid w:val="00B72998"/>
    <w:rsid w:val="00B80CB3"/>
    <w:rsid w:val="00B84FB1"/>
    <w:rsid w:val="00B9232A"/>
    <w:rsid w:val="00BA5133"/>
    <w:rsid w:val="00BA5D06"/>
    <w:rsid w:val="00BB2387"/>
    <w:rsid w:val="00BB3C98"/>
    <w:rsid w:val="00BB4576"/>
    <w:rsid w:val="00BC285C"/>
    <w:rsid w:val="00BD0075"/>
    <w:rsid w:val="00BD2BEF"/>
    <w:rsid w:val="00BE194B"/>
    <w:rsid w:val="00BE7C1A"/>
    <w:rsid w:val="00BF1438"/>
    <w:rsid w:val="00BF48AC"/>
    <w:rsid w:val="00C03262"/>
    <w:rsid w:val="00C156B5"/>
    <w:rsid w:val="00C17B85"/>
    <w:rsid w:val="00C26CC1"/>
    <w:rsid w:val="00C36166"/>
    <w:rsid w:val="00C37E3C"/>
    <w:rsid w:val="00C41013"/>
    <w:rsid w:val="00C46B83"/>
    <w:rsid w:val="00C505E6"/>
    <w:rsid w:val="00C54FB8"/>
    <w:rsid w:val="00C6081A"/>
    <w:rsid w:val="00C704FA"/>
    <w:rsid w:val="00C8419B"/>
    <w:rsid w:val="00C843D0"/>
    <w:rsid w:val="00CA0019"/>
    <w:rsid w:val="00CB4342"/>
    <w:rsid w:val="00CB46D4"/>
    <w:rsid w:val="00CB5A35"/>
    <w:rsid w:val="00CB7099"/>
    <w:rsid w:val="00CC0316"/>
    <w:rsid w:val="00CC062B"/>
    <w:rsid w:val="00CC1728"/>
    <w:rsid w:val="00CC24DA"/>
    <w:rsid w:val="00CD3F85"/>
    <w:rsid w:val="00CE083D"/>
    <w:rsid w:val="00CE255F"/>
    <w:rsid w:val="00CE35A2"/>
    <w:rsid w:val="00CF5070"/>
    <w:rsid w:val="00D035D6"/>
    <w:rsid w:val="00D04C17"/>
    <w:rsid w:val="00D103B3"/>
    <w:rsid w:val="00D1107B"/>
    <w:rsid w:val="00D11E70"/>
    <w:rsid w:val="00D13F08"/>
    <w:rsid w:val="00D20570"/>
    <w:rsid w:val="00D23EEA"/>
    <w:rsid w:val="00D270C1"/>
    <w:rsid w:val="00D47CB2"/>
    <w:rsid w:val="00D51DC4"/>
    <w:rsid w:val="00D7159F"/>
    <w:rsid w:val="00D719FC"/>
    <w:rsid w:val="00D729F3"/>
    <w:rsid w:val="00D74EDC"/>
    <w:rsid w:val="00D77688"/>
    <w:rsid w:val="00D80C48"/>
    <w:rsid w:val="00D82E11"/>
    <w:rsid w:val="00D95A0B"/>
    <w:rsid w:val="00DA3666"/>
    <w:rsid w:val="00DA7140"/>
    <w:rsid w:val="00DA7E65"/>
    <w:rsid w:val="00DB348F"/>
    <w:rsid w:val="00DB41D3"/>
    <w:rsid w:val="00DB57A3"/>
    <w:rsid w:val="00DB6078"/>
    <w:rsid w:val="00DC1EA7"/>
    <w:rsid w:val="00DC6FA4"/>
    <w:rsid w:val="00DD3C85"/>
    <w:rsid w:val="00DE4124"/>
    <w:rsid w:val="00DE462A"/>
    <w:rsid w:val="00DF7010"/>
    <w:rsid w:val="00DF7B74"/>
    <w:rsid w:val="00E05CA2"/>
    <w:rsid w:val="00E06B40"/>
    <w:rsid w:val="00E10EC2"/>
    <w:rsid w:val="00E2738F"/>
    <w:rsid w:val="00E34195"/>
    <w:rsid w:val="00E47461"/>
    <w:rsid w:val="00E47465"/>
    <w:rsid w:val="00E508F8"/>
    <w:rsid w:val="00E509C6"/>
    <w:rsid w:val="00E50B98"/>
    <w:rsid w:val="00E6245F"/>
    <w:rsid w:val="00E63FE0"/>
    <w:rsid w:val="00E66102"/>
    <w:rsid w:val="00E67A33"/>
    <w:rsid w:val="00E67CF4"/>
    <w:rsid w:val="00E7082A"/>
    <w:rsid w:val="00E7395A"/>
    <w:rsid w:val="00E73FC9"/>
    <w:rsid w:val="00E80DA2"/>
    <w:rsid w:val="00E857B1"/>
    <w:rsid w:val="00E87259"/>
    <w:rsid w:val="00E91698"/>
    <w:rsid w:val="00E92701"/>
    <w:rsid w:val="00EA195A"/>
    <w:rsid w:val="00EB0C5F"/>
    <w:rsid w:val="00EB3949"/>
    <w:rsid w:val="00EB77CB"/>
    <w:rsid w:val="00EC2AC2"/>
    <w:rsid w:val="00EC394E"/>
    <w:rsid w:val="00EE18BC"/>
    <w:rsid w:val="00EE29C3"/>
    <w:rsid w:val="00EE72EF"/>
    <w:rsid w:val="00EE74B2"/>
    <w:rsid w:val="00EF112A"/>
    <w:rsid w:val="00EF18B1"/>
    <w:rsid w:val="00F027B1"/>
    <w:rsid w:val="00F068A8"/>
    <w:rsid w:val="00F078DE"/>
    <w:rsid w:val="00F07CB2"/>
    <w:rsid w:val="00F20479"/>
    <w:rsid w:val="00F236D1"/>
    <w:rsid w:val="00F23CD3"/>
    <w:rsid w:val="00F32CB5"/>
    <w:rsid w:val="00F373D4"/>
    <w:rsid w:val="00F47869"/>
    <w:rsid w:val="00F53321"/>
    <w:rsid w:val="00F54CD7"/>
    <w:rsid w:val="00F5697F"/>
    <w:rsid w:val="00F571A9"/>
    <w:rsid w:val="00F63D13"/>
    <w:rsid w:val="00F6452E"/>
    <w:rsid w:val="00F6577E"/>
    <w:rsid w:val="00F67B70"/>
    <w:rsid w:val="00F70BD7"/>
    <w:rsid w:val="00F76924"/>
    <w:rsid w:val="00F77305"/>
    <w:rsid w:val="00F84FB9"/>
    <w:rsid w:val="00F949BB"/>
    <w:rsid w:val="00FA3299"/>
    <w:rsid w:val="00FA4A4C"/>
    <w:rsid w:val="00FB3B39"/>
    <w:rsid w:val="00FC19D1"/>
    <w:rsid w:val="00FD0995"/>
    <w:rsid w:val="00FE2FD5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5C400"/>
  <w15:docId w15:val="{C75EFEED-D9BD-41E4-A899-6744FF1C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Calibri" w:hAnsi="Verdana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6A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A666AE"/>
    <w:pPr>
      <w:numPr>
        <w:numId w:val="16"/>
      </w:numPr>
      <w:shd w:val="clear" w:color="auto" w:fill="8DB3E2"/>
      <w:outlineLvl w:val="0"/>
    </w:pPr>
    <w:rPr>
      <w:b/>
      <w:color w:val="FFFFFF"/>
      <w:sz w:val="24"/>
      <w:szCs w:val="24"/>
      <w:lang w:val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666AE"/>
    <w:pPr>
      <w:numPr>
        <w:ilvl w:val="1"/>
        <w:numId w:val="16"/>
      </w:numPr>
      <w:spacing w:line="360" w:lineRule="auto"/>
      <w:jc w:val="both"/>
      <w:outlineLvl w:val="1"/>
    </w:pPr>
    <w:rPr>
      <w:b/>
      <w:sz w:val="24"/>
      <w:szCs w:val="24"/>
      <w:lang w:val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666AE"/>
    <w:pPr>
      <w:pBdr>
        <w:bottom w:val="single" w:sz="8" w:space="1" w:color="0070C0"/>
      </w:pBdr>
      <w:spacing w:line="360" w:lineRule="auto"/>
      <w:outlineLvl w:val="2"/>
    </w:pPr>
    <w:rPr>
      <w:b/>
      <w:sz w:val="28"/>
      <w:szCs w:val="28"/>
      <w:lang w:val="x-non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C285C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val="x-non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C285C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lang w:val="x-non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C285C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lang w:val="x-none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C285C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lang w:val="x-none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C285C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x-none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C285C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3B0"/>
  </w:style>
  <w:style w:type="paragraph" w:styleId="Piedepgina">
    <w:name w:val="footer"/>
    <w:basedOn w:val="Normal"/>
    <w:link w:val="PiedepginaCar"/>
    <w:uiPriority w:val="99"/>
    <w:unhideWhenUsed/>
    <w:rsid w:val="00302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3B0"/>
  </w:style>
  <w:style w:type="paragraph" w:styleId="Textodeglobo">
    <w:name w:val="Balloon Text"/>
    <w:basedOn w:val="Normal"/>
    <w:link w:val="TextodegloboCar"/>
    <w:uiPriority w:val="99"/>
    <w:semiHidden/>
    <w:unhideWhenUsed/>
    <w:rsid w:val="003023B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3023B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64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666AE"/>
    <w:pPr>
      <w:ind w:left="720"/>
      <w:contextualSpacing/>
    </w:pPr>
  </w:style>
  <w:style w:type="paragraph" w:customStyle="1" w:styleId="Puntos">
    <w:name w:val="Puntos"/>
    <w:basedOn w:val="Prrafodelista"/>
    <w:qFormat/>
    <w:rsid w:val="00D20570"/>
    <w:pPr>
      <w:numPr>
        <w:numId w:val="1"/>
      </w:numPr>
    </w:pPr>
    <w:rPr>
      <w:sz w:val="24"/>
    </w:rPr>
  </w:style>
  <w:style w:type="paragraph" w:customStyle="1" w:styleId="objetivos">
    <w:name w:val="objetivos"/>
    <w:basedOn w:val="Normal"/>
    <w:link w:val="objetivosCar"/>
    <w:rsid w:val="007713C5"/>
    <w:pPr>
      <w:numPr>
        <w:numId w:val="3"/>
      </w:numPr>
      <w:spacing w:after="0" w:line="240" w:lineRule="auto"/>
      <w:jc w:val="both"/>
    </w:pPr>
    <w:rPr>
      <w:rFonts w:ascii="Arial" w:hAnsi="Arial"/>
      <w:szCs w:val="24"/>
      <w:lang w:val="x-none" w:eastAsia="x-none"/>
    </w:rPr>
  </w:style>
  <w:style w:type="character" w:customStyle="1" w:styleId="objetivosCar">
    <w:name w:val="objetivos Car"/>
    <w:link w:val="objetivos"/>
    <w:rsid w:val="007713C5"/>
    <w:rPr>
      <w:rFonts w:ascii="Arial" w:hAnsi="Arial"/>
      <w:sz w:val="22"/>
      <w:szCs w:val="24"/>
      <w:lang w:val="x-none" w:eastAsia="x-none"/>
    </w:rPr>
  </w:style>
  <w:style w:type="paragraph" w:customStyle="1" w:styleId="TXT">
    <w:name w:val=".TXT"/>
    <w:basedOn w:val="Normal"/>
    <w:rsid w:val="00815209"/>
    <w:pPr>
      <w:spacing w:after="0" w:line="240" w:lineRule="auto"/>
      <w:ind w:firstLine="284"/>
      <w:jc w:val="both"/>
    </w:pPr>
    <w:rPr>
      <w:rFonts w:ascii="Arial" w:hAnsi="Arial" w:cs="Arial"/>
      <w:sz w:val="24"/>
    </w:rPr>
  </w:style>
  <w:style w:type="paragraph" w:customStyle="1" w:styleId="ART">
    <w:name w:val=".ART"/>
    <w:basedOn w:val="TXT"/>
    <w:next w:val="TXT"/>
    <w:rsid w:val="00815209"/>
    <w:pPr>
      <w:spacing w:before="240" w:after="240"/>
      <w:ind w:left="567" w:hanging="567"/>
    </w:pPr>
    <w:rPr>
      <w:i/>
      <w:iCs/>
    </w:rPr>
  </w:style>
  <w:style w:type="character" w:customStyle="1" w:styleId="A1">
    <w:name w:val="A1"/>
    <w:uiPriority w:val="99"/>
    <w:rsid w:val="00815209"/>
    <w:rPr>
      <w:color w:val="000000"/>
      <w:sz w:val="20"/>
      <w:szCs w:val="20"/>
    </w:rPr>
  </w:style>
  <w:style w:type="paragraph" w:customStyle="1" w:styleId="TitulosAzules">
    <w:name w:val="Titulos Azules"/>
    <w:basedOn w:val="Ttulo1"/>
    <w:next w:val="Normal"/>
    <w:qFormat/>
    <w:rsid w:val="00A33EA5"/>
    <w:pPr>
      <w:spacing w:after="120"/>
    </w:pPr>
    <w:rPr>
      <w:caps/>
      <w:sz w:val="28"/>
    </w:rPr>
  </w:style>
  <w:style w:type="paragraph" w:styleId="Sinespaciado">
    <w:name w:val="No Spacing"/>
    <w:uiPriority w:val="1"/>
    <w:qFormat/>
    <w:rsid w:val="004959BB"/>
    <w:rPr>
      <w:rFonts w:ascii="Calibri" w:hAnsi="Calibri"/>
      <w:sz w:val="22"/>
      <w:szCs w:val="22"/>
      <w:lang w:eastAsia="en-US"/>
    </w:rPr>
  </w:style>
  <w:style w:type="paragraph" w:customStyle="1" w:styleId="TituloNivel2">
    <w:name w:val="Titulo Nivel 2"/>
    <w:basedOn w:val="Ttulo2"/>
    <w:next w:val="Normal"/>
    <w:qFormat/>
    <w:rsid w:val="00F5697F"/>
    <w:pPr>
      <w:spacing w:after="240"/>
    </w:pPr>
    <w:rPr>
      <w:i/>
    </w:rPr>
  </w:style>
  <w:style w:type="paragraph" w:customStyle="1" w:styleId="Estilocompetencias">
    <w:name w:val="Estilo competencias"/>
    <w:basedOn w:val="Normal"/>
    <w:qFormat/>
    <w:rsid w:val="00BC285C"/>
    <w:pPr>
      <w:numPr>
        <w:numId w:val="4"/>
      </w:numPr>
      <w:ind w:left="714" w:hanging="357"/>
      <w:contextualSpacing/>
    </w:pPr>
  </w:style>
  <w:style w:type="character" w:customStyle="1" w:styleId="Ttulo1Car">
    <w:name w:val="Título 1 Car"/>
    <w:link w:val="Ttulo1"/>
    <w:uiPriority w:val="9"/>
    <w:rsid w:val="00A666AE"/>
    <w:rPr>
      <w:rFonts w:ascii="Calibri" w:hAnsi="Calibri"/>
      <w:b/>
      <w:color w:val="FFFFFF"/>
      <w:sz w:val="24"/>
      <w:szCs w:val="24"/>
      <w:shd w:val="clear" w:color="auto" w:fill="8DB3E2"/>
      <w:lang w:val="x-none" w:eastAsia="en-US"/>
    </w:rPr>
  </w:style>
  <w:style w:type="character" w:customStyle="1" w:styleId="Ttulo2Car">
    <w:name w:val="Título 2 Car"/>
    <w:link w:val="Ttulo2"/>
    <w:uiPriority w:val="9"/>
    <w:rsid w:val="00A666AE"/>
    <w:rPr>
      <w:rFonts w:ascii="Calibri" w:hAnsi="Calibri"/>
      <w:b/>
      <w:sz w:val="24"/>
      <w:szCs w:val="24"/>
      <w:lang w:val="x-none" w:eastAsia="en-US"/>
    </w:rPr>
  </w:style>
  <w:style w:type="character" w:customStyle="1" w:styleId="Ttulo3Car">
    <w:name w:val="Título 3 Car"/>
    <w:link w:val="Ttulo3"/>
    <w:uiPriority w:val="9"/>
    <w:rsid w:val="00A666AE"/>
    <w:rPr>
      <w:rFonts w:ascii="Calibri" w:hAnsi="Calibri"/>
      <w:b/>
      <w:sz w:val="28"/>
      <w:szCs w:val="28"/>
      <w:lang w:eastAsia="en-US"/>
    </w:rPr>
  </w:style>
  <w:style w:type="character" w:customStyle="1" w:styleId="Ttulo4Car">
    <w:name w:val="Título 4 Car"/>
    <w:link w:val="Ttulo4"/>
    <w:uiPriority w:val="9"/>
    <w:semiHidden/>
    <w:rsid w:val="00BC285C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BC285C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Ttulo6Car">
    <w:name w:val="Título 6 Car"/>
    <w:link w:val="Ttulo6"/>
    <w:uiPriority w:val="9"/>
    <w:semiHidden/>
    <w:rsid w:val="00BC285C"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character" w:customStyle="1" w:styleId="Ttulo7Car">
    <w:name w:val="Título 7 Car"/>
    <w:link w:val="Ttulo7"/>
    <w:uiPriority w:val="9"/>
    <w:semiHidden/>
    <w:rsid w:val="00BC285C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Ttulo8Car">
    <w:name w:val="Título 8 Car"/>
    <w:link w:val="Ttulo8"/>
    <w:uiPriority w:val="9"/>
    <w:semiHidden/>
    <w:rsid w:val="00BC285C"/>
    <w:rPr>
      <w:rFonts w:ascii="Cambria" w:eastAsia="Times New Roman" w:hAnsi="Cambria" w:cs="Times New Roman"/>
      <w:color w:val="404040"/>
      <w:lang w:eastAsia="en-US"/>
    </w:rPr>
  </w:style>
  <w:style w:type="character" w:customStyle="1" w:styleId="Ttulo9Car">
    <w:name w:val="Título 9 Car"/>
    <w:link w:val="Ttulo9"/>
    <w:uiPriority w:val="9"/>
    <w:semiHidden/>
    <w:rsid w:val="00BC285C"/>
    <w:rPr>
      <w:rFonts w:ascii="Cambria" w:eastAsia="Times New Roman" w:hAnsi="Cambria" w:cs="Times New Roman"/>
      <w:i/>
      <w:iCs/>
      <w:color w:val="404040"/>
      <w:lang w:eastAsia="en-US"/>
    </w:rPr>
  </w:style>
  <w:style w:type="paragraph" w:customStyle="1" w:styleId="Nivel2">
    <w:name w:val="Nivel 2"/>
    <w:basedOn w:val="Normal"/>
    <w:qFormat/>
    <w:rsid w:val="0057745C"/>
    <w:rPr>
      <w:b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A57C56"/>
    <w:pPr>
      <w:spacing w:line="240" w:lineRule="auto"/>
    </w:pPr>
    <w:rPr>
      <w:rFonts w:ascii="Arial" w:hAnsi="Arial"/>
      <w:sz w:val="24"/>
      <w:lang w:val="x-none"/>
    </w:rPr>
  </w:style>
  <w:style w:type="character" w:customStyle="1" w:styleId="TextoindependienteCar">
    <w:name w:val="Texto independiente Car"/>
    <w:link w:val="Textoindependiente"/>
    <w:uiPriority w:val="1"/>
    <w:rsid w:val="00A57C56"/>
    <w:rPr>
      <w:rFonts w:ascii="Arial" w:hAnsi="Arial"/>
      <w:sz w:val="24"/>
      <w:szCs w:val="22"/>
      <w:lang w:eastAsia="en-US"/>
    </w:rPr>
  </w:style>
  <w:style w:type="paragraph" w:customStyle="1" w:styleId="Unidadesnumeracin">
    <w:name w:val="Unidades numeración"/>
    <w:basedOn w:val="Normal"/>
    <w:qFormat/>
    <w:rsid w:val="00A57C56"/>
    <w:pPr>
      <w:numPr>
        <w:numId w:val="12"/>
      </w:numPr>
      <w:spacing w:before="120" w:after="0" w:line="240" w:lineRule="auto"/>
      <w:ind w:left="360"/>
    </w:pPr>
    <w:rPr>
      <w:rFonts w:cs="Arial"/>
      <w:szCs w:val="24"/>
    </w:rPr>
  </w:style>
  <w:style w:type="paragraph" w:styleId="Textosinformato">
    <w:name w:val="Plain Text"/>
    <w:basedOn w:val="Normal"/>
    <w:link w:val="TextosinformatoCar"/>
    <w:rsid w:val="004B744D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link w:val="Textosinformato"/>
    <w:rsid w:val="004B744D"/>
    <w:rPr>
      <w:rFonts w:ascii="Courier New" w:hAnsi="Courier New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628D7"/>
    <w:pPr>
      <w:spacing w:line="480" w:lineRule="auto"/>
    </w:pPr>
    <w:rPr>
      <w:rFonts w:ascii="Verdana" w:hAnsi="Verdana"/>
      <w:sz w:val="24"/>
      <w:lang w:val="x-none" w:eastAsia="x-none"/>
    </w:rPr>
  </w:style>
  <w:style w:type="character" w:customStyle="1" w:styleId="Textoindependiente2Car">
    <w:name w:val="Texto independiente 2 Car"/>
    <w:link w:val="Textoindependiente2"/>
    <w:uiPriority w:val="99"/>
    <w:semiHidden/>
    <w:rsid w:val="003628D7"/>
    <w:rPr>
      <w:sz w:val="24"/>
      <w:szCs w:val="22"/>
    </w:rPr>
  </w:style>
  <w:style w:type="paragraph" w:customStyle="1" w:styleId="1">
    <w:name w:val="1"/>
    <w:basedOn w:val="Normal"/>
    <w:next w:val="Ttulo"/>
    <w:rsid w:val="003628D7"/>
    <w:pPr>
      <w:overflowPunct w:val="0"/>
      <w:autoSpaceDE w:val="0"/>
      <w:autoSpaceDN w:val="0"/>
      <w:adjustRightInd w:val="0"/>
      <w:spacing w:before="120" w:line="240" w:lineRule="auto"/>
      <w:ind w:firstLine="851"/>
      <w:jc w:val="center"/>
      <w:textAlignment w:val="baseline"/>
    </w:pPr>
    <w:rPr>
      <w:rFonts w:ascii="Arial" w:hAnsi="Arial"/>
      <w:b/>
      <w:color w:val="800000"/>
      <w:sz w:val="40"/>
      <w:szCs w:val="20"/>
      <w:lang w:val="es-ES_tradnl"/>
    </w:rPr>
  </w:style>
  <w:style w:type="character" w:customStyle="1" w:styleId="TtuloCar">
    <w:name w:val="Título Car"/>
    <w:rsid w:val="003628D7"/>
    <w:rPr>
      <w:rFonts w:ascii="Arial" w:eastAsia="Times New Roman" w:hAnsi="Arial" w:cs="Times New Roman"/>
      <w:b/>
      <w:color w:val="800000"/>
      <w:sz w:val="40"/>
      <w:szCs w:val="20"/>
      <w:lang w:val="es-ES_tradnl" w:eastAsia="es-ES"/>
    </w:rPr>
  </w:style>
  <w:style w:type="paragraph" w:styleId="Ttulo">
    <w:name w:val="Title"/>
    <w:aliases w:val="Puesto"/>
    <w:basedOn w:val="Normal"/>
    <w:next w:val="Normal"/>
    <w:link w:val="TtuloCar1"/>
    <w:uiPriority w:val="10"/>
    <w:qFormat/>
    <w:rsid w:val="003628D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/>
    </w:rPr>
  </w:style>
  <w:style w:type="character" w:customStyle="1" w:styleId="TtuloCar1">
    <w:name w:val="Título Car1"/>
    <w:aliases w:val="Puesto Car"/>
    <w:link w:val="Ttulo"/>
    <w:uiPriority w:val="10"/>
    <w:rsid w:val="003628D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styleId="Hipervnculo">
    <w:name w:val="Hyperlink"/>
    <w:uiPriority w:val="99"/>
    <w:unhideWhenUsed/>
    <w:rsid w:val="008A5E92"/>
    <w:rPr>
      <w:color w:val="0000FF"/>
      <w:u w:val="single"/>
    </w:rPr>
  </w:style>
  <w:style w:type="paragraph" w:customStyle="1" w:styleId="Titulopequeo">
    <w:name w:val="Titulo pequeño"/>
    <w:basedOn w:val="Sinespaciado"/>
    <w:qFormat/>
    <w:rsid w:val="00C26CC1"/>
    <w:rPr>
      <w:b/>
      <w:sz w:val="16"/>
      <w:szCs w:val="16"/>
    </w:rPr>
  </w:style>
  <w:style w:type="paragraph" w:customStyle="1" w:styleId="Normalpequeo">
    <w:name w:val="Normal pequeño"/>
    <w:basedOn w:val="Sinespaciado"/>
    <w:qFormat/>
    <w:rsid w:val="00C26CC1"/>
    <w:pPr>
      <w:jc w:val="both"/>
    </w:pPr>
    <w:rPr>
      <w:sz w:val="16"/>
      <w:szCs w:val="16"/>
    </w:rPr>
  </w:style>
  <w:style w:type="character" w:customStyle="1" w:styleId="Mencinsinresolver1">
    <w:name w:val="Mención sin resolver1"/>
    <w:uiPriority w:val="99"/>
    <w:semiHidden/>
    <w:unhideWhenUsed/>
    <w:rsid w:val="00FF7E0F"/>
    <w:rPr>
      <w:color w:val="808080"/>
      <w:shd w:val="clear" w:color="auto" w:fill="E6E6E6"/>
    </w:rPr>
  </w:style>
  <w:style w:type="character" w:styleId="Hipervnculovisitado">
    <w:name w:val="FollowedHyperlink"/>
    <w:uiPriority w:val="99"/>
    <w:semiHidden/>
    <w:unhideWhenUsed/>
    <w:rsid w:val="00FF7E0F"/>
    <w:rPr>
      <w:color w:val="954F72"/>
      <w:u w:val="single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73636"/>
    <w:pPr>
      <w:keepNext/>
      <w:keepLines/>
      <w:numPr>
        <w:numId w:val="0"/>
      </w:numPr>
      <w:shd w:val="clear" w:color="auto" w:fill="auto"/>
      <w:spacing w:before="480" w:after="0"/>
      <w:outlineLvl w:val="9"/>
    </w:pPr>
    <w:rPr>
      <w:rFonts w:ascii="Cambria" w:eastAsia="Times New Roman" w:hAnsi="Cambria"/>
      <w:bCs/>
      <w:color w:val="365F91"/>
      <w:sz w:val="28"/>
      <w:szCs w:val="28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073636"/>
  </w:style>
  <w:style w:type="paragraph" w:styleId="TDC2">
    <w:name w:val="toc 2"/>
    <w:basedOn w:val="Normal"/>
    <w:next w:val="Normal"/>
    <w:autoRedefine/>
    <w:uiPriority w:val="39"/>
    <w:unhideWhenUsed/>
    <w:rsid w:val="00073636"/>
    <w:pPr>
      <w:ind w:left="220"/>
    </w:pPr>
  </w:style>
  <w:style w:type="character" w:styleId="Refdecomentario">
    <w:name w:val="annotation reference"/>
    <w:basedOn w:val="Fuentedeprrafopredeter"/>
    <w:uiPriority w:val="99"/>
    <w:semiHidden/>
    <w:unhideWhenUsed/>
    <w:rsid w:val="005F30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30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30A5"/>
    <w:rPr>
      <w:rFonts w:ascii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30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30A5"/>
    <w:rPr>
      <w:rFonts w:ascii="Calibri" w:hAnsi="Calibri"/>
      <w:b/>
      <w:bCs/>
      <w:lang w:eastAsia="en-US"/>
    </w:rPr>
  </w:style>
  <w:style w:type="paragraph" w:customStyle="1" w:styleId="normalb">
    <w:name w:val="normalb"/>
    <w:link w:val="normalbCar"/>
    <w:qFormat/>
    <w:rsid w:val="00DA7140"/>
    <w:pPr>
      <w:tabs>
        <w:tab w:val="left" w:pos="397"/>
      </w:tabs>
      <w:spacing w:before="120" w:after="120"/>
      <w:ind w:left="357" w:hanging="357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normalbCar">
    <w:name w:val="normalb Car"/>
    <w:link w:val="normalb"/>
    <w:rsid w:val="00DA7140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21D5E-A36D-4E21-B427-38D4100E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5414</TotalTime>
  <Pages>6</Pages>
  <Words>1238</Words>
  <Characters>6810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8032</CharactersWithSpaces>
  <SharedDoc>false</SharedDoc>
  <HLinks>
    <vt:vector size="174" baseType="variant">
      <vt:variant>
        <vt:i4>1769520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_Toc104800540</vt:lpwstr>
      </vt:variant>
      <vt:variant>
        <vt:i4>1835056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_Toc104800539</vt:lpwstr>
      </vt:variant>
      <vt:variant>
        <vt:i4>1835056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_Toc104800538</vt:lpwstr>
      </vt:variant>
      <vt:variant>
        <vt:i4>1835056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_Toc104800537</vt:lpwstr>
      </vt:variant>
      <vt:variant>
        <vt:i4>1835056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_Toc104800536</vt:lpwstr>
      </vt:variant>
      <vt:variant>
        <vt:i4>1835056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_Toc104800535</vt:lpwstr>
      </vt:variant>
      <vt:variant>
        <vt:i4>1835056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_Toc104800534</vt:lpwstr>
      </vt:variant>
      <vt:variant>
        <vt:i4>1835056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_Toc104800533</vt:lpwstr>
      </vt:variant>
      <vt:variant>
        <vt:i4>1835056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_Toc104800532</vt:lpwstr>
      </vt:variant>
      <vt:variant>
        <vt:i4>1835056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_Toc104800531</vt:lpwstr>
      </vt:variant>
      <vt:variant>
        <vt:i4>1835056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_Toc104800530</vt:lpwstr>
      </vt:variant>
      <vt:variant>
        <vt:i4>1900592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_Toc104800529</vt:lpwstr>
      </vt:variant>
      <vt:variant>
        <vt:i4>1900592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_Toc104800528</vt:lpwstr>
      </vt:variant>
      <vt:variant>
        <vt:i4>1900592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_Toc104800527</vt:lpwstr>
      </vt:variant>
      <vt:variant>
        <vt:i4>1900592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_Toc104800526</vt:lpwstr>
      </vt:variant>
      <vt:variant>
        <vt:i4>1900592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_Toc104800525</vt:lpwstr>
      </vt:variant>
      <vt:variant>
        <vt:i4>1900592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_Toc104800524</vt:lpwstr>
      </vt:variant>
      <vt:variant>
        <vt:i4>1900592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_Toc104800523</vt:lpwstr>
      </vt:variant>
      <vt:variant>
        <vt:i4>1900592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_Toc104800522</vt:lpwstr>
      </vt:variant>
      <vt:variant>
        <vt:i4>1900592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_Toc104800521</vt:lpwstr>
      </vt:variant>
      <vt:variant>
        <vt:i4>1900592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_Toc104800520</vt:lpwstr>
      </vt:variant>
      <vt:variant>
        <vt:i4>1966128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_Toc104800519</vt:lpwstr>
      </vt:variant>
      <vt:variant>
        <vt:i4>1966128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_Toc104800518</vt:lpwstr>
      </vt:variant>
      <vt:variant>
        <vt:i4>1966128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_Toc104800517</vt:lpwstr>
      </vt:variant>
      <vt:variant>
        <vt:i4>1966128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_Toc104800516</vt:lpwstr>
      </vt:variant>
      <vt:variant>
        <vt:i4>1966128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_Toc104800515</vt:lpwstr>
      </vt:variant>
      <vt:variant>
        <vt:i4>1966128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_Toc104800514</vt:lpwstr>
      </vt:variant>
      <vt:variant>
        <vt:i4>1966128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_Toc104800513</vt:lpwstr>
      </vt:variant>
      <vt:variant>
        <vt:i4>1966128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_Toc104800512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Editex</dc:creator>
  <cp:lastModifiedBy>Elena Sanjuán Suria</cp:lastModifiedBy>
  <cp:revision>54</cp:revision>
  <cp:lastPrinted>2024-04-10T17:20:00Z</cp:lastPrinted>
  <dcterms:created xsi:type="dcterms:W3CDTF">2024-04-10T18:23:00Z</dcterms:created>
  <dcterms:modified xsi:type="dcterms:W3CDTF">2024-05-21T12:00:00Z</dcterms:modified>
</cp:coreProperties>
</file>