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68E1" w14:textId="77777777" w:rsidR="002D0035" w:rsidRPr="0023506C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F3742CD" w14:textId="77777777" w:rsidR="002D0035" w:rsidRPr="0023506C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60A7BC1" w14:textId="77777777" w:rsidR="002D0035" w:rsidRPr="0023506C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B3A6750" w14:textId="77777777" w:rsidR="00FA1456" w:rsidRPr="0023506C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A9A5DDA" w14:textId="77777777" w:rsidR="00FA1456" w:rsidRPr="0023506C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F0F3C5A" w14:textId="77777777" w:rsidR="00FA1456" w:rsidRPr="0023506C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68B1F76" w14:textId="77777777" w:rsidR="00FA1456" w:rsidRPr="0023506C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23506C">
        <w:rPr>
          <w:color w:val="FFFFFF"/>
          <w:sz w:val="28"/>
          <w:szCs w:val="28"/>
        </w:rPr>
        <w:t>PROYECTO CURRICULAR</w:t>
      </w:r>
    </w:p>
    <w:p w14:paraId="0242D8BF" w14:textId="77777777" w:rsidR="00FA1456" w:rsidRPr="0023506C" w:rsidRDefault="00FB3F1A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23506C">
        <w:rPr>
          <w:color w:val="FFFFFF"/>
          <w:sz w:val="28"/>
          <w:szCs w:val="28"/>
        </w:rPr>
        <w:t>y</w:t>
      </w:r>
    </w:p>
    <w:p w14:paraId="5981D9EC" w14:textId="77777777" w:rsidR="00FA1456" w:rsidRPr="0023506C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23506C">
        <w:rPr>
          <w:color w:val="FFFFFF"/>
          <w:sz w:val="28"/>
          <w:szCs w:val="28"/>
        </w:rPr>
        <w:t>PROGRAMACIÓN DE AULA</w:t>
      </w:r>
    </w:p>
    <w:p w14:paraId="659217F6" w14:textId="353CA0FA" w:rsidR="007916B1" w:rsidRPr="0023506C" w:rsidRDefault="008E1601" w:rsidP="007916B1">
      <w:pPr>
        <w:shd w:val="clear" w:color="auto" w:fill="8DB3E2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ESTUDIO DE LA CAVIDAD ORAL</w:t>
      </w:r>
    </w:p>
    <w:p w14:paraId="30AE386C" w14:textId="049194C6" w:rsidR="002B37F9" w:rsidRPr="0023506C" w:rsidRDefault="00EF6BEF" w:rsidP="007916B1">
      <w:pPr>
        <w:shd w:val="clear" w:color="auto" w:fill="8DB3E2"/>
        <w:jc w:val="center"/>
        <w:rPr>
          <w:color w:val="FFFFFF"/>
          <w:sz w:val="28"/>
          <w:szCs w:val="28"/>
        </w:rPr>
      </w:pPr>
      <w:r w:rsidRPr="00EF6BEF">
        <w:rPr>
          <w:color w:val="FFFFFF"/>
          <w:sz w:val="28"/>
          <w:szCs w:val="28"/>
        </w:rPr>
        <w:t>Técnico Superior en Higiene Bucodental</w:t>
      </w:r>
    </w:p>
    <w:p w14:paraId="26B74AF9" w14:textId="77777777" w:rsidR="00FA1456" w:rsidRPr="00D66339" w:rsidRDefault="00DB03DC" w:rsidP="00A83257">
      <w:pPr>
        <w:shd w:val="clear" w:color="auto" w:fill="8DB3E2"/>
        <w:jc w:val="center"/>
        <w:rPr>
          <w:bCs/>
          <w:color w:val="FFFFFF"/>
          <w:sz w:val="28"/>
          <w:szCs w:val="28"/>
        </w:rPr>
      </w:pPr>
      <w:r w:rsidRPr="00D66339">
        <w:rPr>
          <w:bCs/>
          <w:color w:val="FFFFFF"/>
          <w:sz w:val="28"/>
          <w:szCs w:val="28"/>
        </w:rPr>
        <w:t>Sanidad</w:t>
      </w:r>
    </w:p>
    <w:p w14:paraId="60C3EDB9" w14:textId="77777777" w:rsidR="00FA1456" w:rsidRPr="0023506C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783C60C" w14:textId="77777777" w:rsidR="002D0035" w:rsidRPr="0023506C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5518D27" w14:textId="77777777" w:rsidR="002D0035" w:rsidRPr="0023506C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4A1065B" w14:textId="77777777" w:rsidR="002D0035" w:rsidRPr="0023506C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07DAE32" w14:textId="77777777" w:rsidR="002D0035" w:rsidRPr="0023506C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090858A" w14:textId="77777777" w:rsidR="002D0035" w:rsidRPr="0023506C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35FBCA6" w14:textId="77777777" w:rsidR="002D0035" w:rsidRPr="0023506C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AD50B03" w14:textId="77777777" w:rsidR="001A2842" w:rsidRPr="0023506C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23506C">
        <w:rPr>
          <w:rFonts w:cs="Calibri"/>
          <w:b/>
          <w:color w:val="FFFFFF"/>
          <w:sz w:val="24"/>
          <w:szCs w:val="24"/>
        </w:rPr>
        <w:br w:type="page"/>
      </w:r>
      <w:r w:rsidR="001A2842" w:rsidRPr="0023506C">
        <w:rPr>
          <w:rFonts w:cs="Calibri"/>
          <w:b/>
          <w:sz w:val="24"/>
          <w:szCs w:val="24"/>
        </w:rPr>
        <w:lastRenderedPageBreak/>
        <w:t>Índice</w:t>
      </w:r>
    </w:p>
    <w:p w14:paraId="5A1462B5" w14:textId="3E0B0669" w:rsidR="00910DD9" w:rsidRDefault="004E0E38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r w:rsidRPr="0023506C">
        <w:rPr>
          <w:rFonts w:cs="Calibri"/>
          <w:b/>
          <w:bCs/>
          <w:sz w:val="24"/>
          <w:szCs w:val="24"/>
        </w:rPr>
        <w:fldChar w:fldCharType="begin"/>
      </w:r>
      <w:r w:rsidRPr="0023506C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23506C">
        <w:rPr>
          <w:rFonts w:cs="Calibri"/>
          <w:b/>
          <w:bCs/>
          <w:sz w:val="24"/>
          <w:szCs w:val="24"/>
        </w:rPr>
        <w:fldChar w:fldCharType="separate"/>
      </w:r>
      <w:hyperlink w:anchor="_Toc71052220" w:history="1">
        <w:r w:rsidR="00910DD9" w:rsidRPr="00156BC8">
          <w:rPr>
            <w:rStyle w:val="Hipervnculo"/>
            <w:noProof/>
          </w:rPr>
          <w:t>1. INTRODUCCIÓN</w:t>
        </w:r>
        <w:r w:rsidR="008826C2">
          <w:rPr>
            <w:rStyle w:val="Hipervnculo"/>
            <w:noProof/>
          </w:rPr>
          <w:t>. Técnico Superior en Higiene Bucodental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_Toc71052220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4</w:t>
        </w:r>
        <w:r w:rsidR="00910DD9">
          <w:rPr>
            <w:noProof/>
            <w:webHidden/>
          </w:rPr>
          <w:fldChar w:fldCharType="end"/>
        </w:r>
      </w:hyperlink>
    </w:p>
    <w:p w14:paraId="5B1B93E4" w14:textId="4E154F4E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21" w:history="1">
        <w:r w:rsidR="00910DD9" w:rsidRPr="00156BC8">
          <w:rPr>
            <w:rStyle w:val="Hipervnculo"/>
            <w:noProof/>
          </w:rPr>
          <w:t>1.1 Perfil profesional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_Toc71052221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4</w:t>
        </w:r>
        <w:r w:rsidR="00910DD9">
          <w:rPr>
            <w:noProof/>
            <w:webHidden/>
          </w:rPr>
          <w:fldChar w:fldCharType="end"/>
        </w:r>
      </w:hyperlink>
    </w:p>
    <w:p w14:paraId="4C057F5F" w14:textId="13A72C17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22" w:history="1">
        <w:r w:rsidR="00910DD9" w:rsidRPr="00156BC8">
          <w:rPr>
            <w:rStyle w:val="Hipervnculo"/>
            <w:noProof/>
          </w:rPr>
          <w:t>1.2 Competencia general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_Toc71052222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4</w:t>
        </w:r>
        <w:r w:rsidR="00910DD9">
          <w:rPr>
            <w:noProof/>
            <w:webHidden/>
          </w:rPr>
          <w:fldChar w:fldCharType="end"/>
        </w:r>
      </w:hyperlink>
    </w:p>
    <w:p w14:paraId="09F44EC9" w14:textId="04AFE9C2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23" w:history="1">
        <w:r w:rsidR="00910DD9" w:rsidRPr="00156BC8">
          <w:rPr>
            <w:rStyle w:val="Hipervnculo"/>
            <w:noProof/>
          </w:rPr>
          <w:t>1.3 Entorno profesional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_Toc71052223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5</w:t>
        </w:r>
        <w:r w:rsidR="00910DD9">
          <w:rPr>
            <w:noProof/>
            <w:webHidden/>
          </w:rPr>
          <w:fldChar w:fldCharType="end"/>
        </w:r>
      </w:hyperlink>
    </w:p>
    <w:p w14:paraId="7C7F1E60" w14:textId="1359C650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24" w:history="1">
        <w:r w:rsidR="00910DD9" w:rsidRPr="00156BC8">
          <w:rPr>
            <w:rStyle w:val="Hipervnculo"/>
            <w:noProof/>
          </w:rPr>
          <w:t>1.4 Marco normativo del ciclo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_Toc71052224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5</w:t>
        </w:r>
        <w:r w:rsidR="00910DD9">
          <w:rPr>
            <w:noProof/>
            <w:webHidden/>
          </w:rPr>
          <w:fldChar w:fldCharType="end"/>
        </w:r>
      </w:hyperlink>
    </w:p>
    <w:p w14:paraId="33BD5345" w14:textId="504B6126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25" w:history="1">
        <w:r w:rsidR="00910DD9" w:rsidRPr="00156BC8">
          <w:rPr>
            <w:rStyle w:val="Hipervnculo"/>
            <w:noProof/>
          </w:rPr>
          <w:t>2. COMPETENCIAS Y OBJETIVOS GENERALES DEL MÓDULO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_Toc71052225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6</w:t>
        </w:r>
        <w:r w:rsidR="00910DD9">
          <w:rPr>
            <w:noProof/>
            <w:webHidden/>
          </w:rPr>
          <w:fldChar w:fldCharType="end"/>
        </w:r>
      </w:hyperlink>
    </w:p>
    <w:p w14:paraId="0130446E" w14:textId="02E56B3D" w:rsidR="00910DD9" w:rsidRPr="00910DD9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52226" w:history="1">
        <w:r w:rsidR="00910DD9" w:rsidRPr="00910DD9">
          <w:rPr>
            <w:rStyle w:val="Hipervnculo"/>
            <w:rFonts w:cs="Calibri"/>
            <w:noProof/>
          </w:rPr>
          <w:t>2.1. Unidad</w:t>
        </w:r>
        <w:r w:rsidR="00DE4F1E">
          <w:rPr>
            <w:rStyle w:val="Hipervnculo"/>
            <w:rFonts w:cs="Calibri"/>
            <w:noProof/>
          </w:rPr>
          <w:t>es</w:t>
        </w:r>
        <w:r w:rsidR="00910DD9" w:rsidRPr="00910DD9">
          <w:rPr>
            <w:rStyle w:val="Hipervnculo"/>
            <w:rFonts w:cs="Calibri"/>
            <w:noProof/>
          </w:rPr>
          <w:t xml:space="preserve"> de competencia.</w:t>
        </w:r>
        <w:r w:rsidR="00910DD9" w:rsidRPr="00910DD9">
          <w:rPr>
            <w:noProof/>
            <w:webHidden/>
          </w:rPr>
          <w:tab/>
        </w:r>
        <w:r w:rsidR="00910DD9" w:rsidRPr="00910DD9">
          <w:rPr>
            <w:noProof/>
            <w:webHidden/>
          </w:rPr>
          <w:fldChar w:fldCharType="begin"/>
        </w:r>
        <w:r w:rsidR="00910DD9" w:rsidRPr="00910DD9">
          <w:rPr>
            <w:noProof/>
            <w:webHidden/>
          </w:rPr>
          <w:instrText xml:space="preserve"> PAGEREF _Toc71052226 \h </w:instrText>
        </w:r>
        <w:r w:rsidR="00910DD9" w:rsidRPr="00910DD9">
          <w:rPr>
            <w:noProof/>
            <w:webHidden/>
          </w:rPr>
        </w:r>
        <w:r w:rsidR="00910DD9" w:rsidRP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6</w:t>
        </w:r>
        <w:r w:rsidR="00910DD9" w:rsidRPr="00910DD9">
          <w:rPr>
            <w:noProof/>
            <w:webHidden/>
          </w:rPr>
          <w:fldChar w:fldCharType="end"/>
        </w:r>
      </w:hyperlink>
    </w:p>
    <w:p w14:paraId="33BDD294" w14:textId="044CDB8C" w:rsidR="00910DD9" w:rsidRPr="00910DD9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52227" w:history="1">
        <w:r w:rsidR="00910DD9" w:rsidRPr="00910DD9">
          <w:rPr>
            <w:rStyle w:val="Hipervnculo"/>
            <w:rFonts w:cs="Calibri"/>
            <w:noProof/>
          </w:rPr>
          <w:t>2.2. Objetivos generales</w:t>
        </w:r>
        <w:r w:rsidR="00910DD9" w:rsidRPr="00910DD9">
          <w:rPr>
            <w:noProof/>
            <w:webHidden/>
          </w:rPr>
          <w:tab/>
        </w:r>
        <w:r w:rsidR="00910DD9" w:rsidRPr="00910DD9">
          <w:rPr>
            <w:noProof/>
            <w:webHidden/>
          </w:rPr>
          <w:fldChar w:fldCharType="begin"/>
        </w:r>
        <w:r w:rsidR="00910DD9" w:rsidRPr="00910DD9">
          <w:rPr>
            <w:noProof/>
            <w:webHidden/>
          </w:rPr>
          <w:instrText xml:space="preserve"> PAGEREF _Toc71052227 \h </w:instrText>
        </w:r>
        <w:r w:rsidR="00910DD9" w:rsidRPr="00910DD9">
          <w:rPr>
            <w:noProof/>
            <w:webHidden/>
          </w:rPr>
        </w:r>
        <w:r w:rsidR="00910DD9" w:rsidRP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12</w:t>
        </w:r>
        <w:r w:rsidR="00910DD9" w:rsidRPr="00910DD9">
          <w:rPr>
            <w:noProof/>
            <w:webHidden/>
          </w:rPr>
          <w:fldChar w:fldCharType="end"/>
        </w:r>
      </w:hyperlink>
    </w:p>
    <w:p w14:paraId="14444E76" w14:textId="76903C2C" w:rsidR="00910DD9" w:rsidRPr="00910DD9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052228" w:history="1">
        <w:r w:rsidR="00910DD9" w:rsidRPr="00910DD9">
          <w:rPr>
            <w:rStyle w:val="Hipervnculo"/>
            <w:rFonts w:cs="Calibri"/>
            <w:noProof/>
          </w:rPr>
          <w:t>2.3. Duración del módulo</w:t>
        </w:r>
        <w:r w:rsidR="00910DD9" w:rsidRPr="00910DD9">
          <w:rPr>
            <w:noProof/>
            <w:webHidden/>
          </w:rPr>
          <w:tab/>
        </w:r>
        <w:r w:rsidR="00910DD9" w:rsidRPr="00910DD9">
          <w:rPr>
            <w:noProof/>
            <w:webHidden/>
          </w:rPr>
          <w:fldChar w:fldCharType="begin"/>
        </w:r>
        <w:r w:rsidR="00910DD9" w:rsidRPr="00910DD9">
          <w:rPr>
            <w:noProof/>
            <w:webHidden/>
          </w:rPr>
          <w:instrText xml:space="preserve"> PAGEREF _Toc71052228 \h </w:instrText>
        </w:r>
        <w:r w:rsidR="00910DD9" w:rsidRPr="00910DD9">
          <w:rPr>
            <w:noProof/>
            <w:webHidden/>
          </w:rPr>
        </w:r>
        <w:r w:rsidR="00910DD9" w:rsidRP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14</w:t>
        </w:r>
        <w:r w:rsidR="00910DD9" w:rsidRPr="00910DD9">
          <w:rPr>
            <w:noProof/>
            <w:webHidden/>
          </w:rPr>
          <w:fldChar w:fldCharType="end"/>
        </w:r>
      </w:hyperlink>
    </w:p>
    <w:p w14:paraId="1B82C9EB" w14:textId="32054EE9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29" w:history="1">
        <w:r w:rsidR="00910DD9" w:rsidRPr="00156BC8">
          <w:rPr>
            <w:rStyle w:val="Hipervnculo"/>
            <w:noProof/>
          </w:rPr>
          <w:t>3. CONTENIDOS BÁSICOS DEL MÓDULO Y ORIENTACIONES PEDAGÓGICAS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_Toc71052229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15</w:t>
        </w:r>
        <w:r w:rsidR="00910DD9">
          <w:rPr>
            <w:noProof/>
            <w:webHidden/>
          </w:rPr>
          <w:fldChar w:fldCharType="end"/>
        </w:r>
      </w:hyperlink>
    </w:p>
    <w:p w14:paraId="0388EB51" w14:textId="71442767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30" w:history="1">
        <w:r w:rsidR="00910DD9" w:rsidRPr="00156BC8">
          <w:rPr>
            <w:rStyle w:val="Hipervnculo"/>
            <w:noProof/>
          </w:rPr>
          <w:t>3.1. Orientaciones pedagógicas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_Toc71052230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16</w:t>
        </w:r>
        <w:r w:rsidR="00910DD9">
          <w:rPr>
            <w:noProof/>
            <w:webHidden/>
          </w:rPr>
          <w:fldChar w:fldCharType="end"/>
        </w:r>
      </w:hyperlink>
    </w:p>
    <w:p w14:paraId="36B84154" w14:textId="03EA86D4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31" w:history="1">
        <w:r w:rsidR="00910DD9" w:rsidRPr="00156BC8">
          <w:rPr>
            <w:rStyle w:val="Hipervnculo"/>
            <w:noProof/>
          </w:rPr>
          <w:t>4. CAPACIDADES TERMINALES Y CRITERIOS DE EVALUACIÓN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_Toc71052231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18</w:t>
        </w:r>
        <w:r w:rsidR="00910DD9">
          <w:rPr>
            <w:noProof/>
            <w:webHidden/>
          </w:rPr>
          <w:fldChar w:fldCharType="end"/>
        </w:r>
      </w:hyperlink>
    </w:p>
    <w:p w14:paraId="55AF0CDE" w14:textId="44D83094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32" w:history="1">
        <w:r w:rsidR="00910DD9" w:rsidRPr="00156BC8">
          <w:rPr>
            <w:rStyle w:val="Hipervnculo"/>
            <w:noProof/>
          </w:rPr>
          <w:t>5. MATERIALES Y RECURSOS DIDÁCTICOS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_Toc71052232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22</w:t>
        </w:r>
        <w:r w:rsidR="00910DD9">
          <w:rPr>
            <w:noProof/>
            <w:webHidden/>
          </w:rPr>
          <w:fldChar w:fldCharType="end"/>
        </w:r>
      </w:hyperlink>
    </w:p>
    <w:p w14:paraId="378D7E9C" w14:textId="2088C457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33" w:history="1">
        <w:r w:rsidR="00910DD9" w:rsidRPr="00156BC8">
          <w:rPr>
            <w:rStyle w:val="Hipervnculo"/>
            <w:noProof/>
          </w:rPr>
          <w:t>6. PROGRAMACIÓN Y TEMPORALIZACIÓN DE UNIDADES DE TRABAJO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_Toc71052233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23</w:t>
        </w:r>
        <w:r w:rsidR="00910DD9">
          <w:rPr>
            <w:noProof/>
            <w:webHidden/>
          </w:rPr>
          <w:fldChar w:fldCharType="end"/>
        </w:r>
      </w:hyperlink>
    </w:p>
    <w:p w14:paraId="4A3EF7F8" w14:textId="07B28B9A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34" w:history="1">
        <w:r w:rsidR="00910DD9" w:rsidRPr="00156BC8">
          <w:rPr>
            <w:rStyle w:val="Hipervnculo"/>
            <w:noProof/>
          </w:rPr>
          <w:t>7. TRANSVERSALES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_Toc71052234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24</w:t>
        </w:r>
        <w:r w:rsidR="00910DD9">
          <w:rPr>
            <w:noProof/>
            <w:webHidden/>
          </w:rPr>
          <w:fldChar w:fldCharType="end"/>
        </w:r>
      </w:hyperlink>
    </w:p>
    <w:p w14:paraId="6CBBC201" w14:textId="5A292FBD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35" w:history="1">
        <w:r w:rsidR="00910DD9" w:rsidRPr="00156BC8">
          <w:rPr>
            <w:rStyle w:val="Hipervnculo"/>
            <w:noProof/>
          </w:rPr>
          <w:t>8. EVALUACIÓN GENERAL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_Toc71052235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25</w:t>
        </w:r>
        <w:r w:rsidR="00910DD9">
          <w:rPr>
            <w:noProof/>
            <w:webHidden/>
          </w:rPr>
          <w:fldChar w:fldCharType="end"/>
        </w:r>
      </w:hyperlink>
    </w:p>
    <w:p w14:paraId="7A0E8331" w14:textId="59387C93" w:rsidR="00910DD9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36" w:history="1">
        <w:r w:rsidR="00910DD9" w:rsidRPr="00156BC8">
          <w:rPr>
            <w:rStyle w:val="Hipervnculo"/>
            <w:noProof/>
          </w:rPr>
          <w:t>9. UNIDADES DE TRABAJO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_Toc71052236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26</w:t>
        </w:r>
        <w:r w:rsidR="00910DD9">
          <w:rPr>
            <w:noProof/>
            <w:webHidden/>
          </w:rPr>
          <w:fldChar w:fldCharType="end"/>
        </w:r>
      </w:hyperlink>
    </w:p>
    <w:p w14:paraId="19CBDF1F" w14:textId="6BFE534F" w:rsidR="00910DD9" w:rsidRDefault="00000000" w:rsidP="003B79E8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37" w:history="1">
        <w:r w:rsidR="00910DD9" w:rsidRPr="00156BC8">
          <w:rPr>
            <w:rStyle w:val="Hipervnculo"/>
            <w:rFonts w:cstheme="minorHAnsi"/>
            <w:noProof/>
          </w:rPr>
          <w:t xml:space="preserve">UNIDAD DE TRABAJO 1. </w:t>
        </w:r>
        <w:r w:rsidR="000B4170" w:rsidRPr="000B4170">
          <w:rPr>
            <w:rStyle w:val="Hipervnculo"/>
            <w:rFonts w:cstheme="minorHAnsi"/>
            <w:noProof/>
          </w:rPr>
          <w:t>Anatomía y oclusión dental</w:t>
        </w:r>
        <w:r w:rsidR="00910DD9">
          <w:rPr>
            <w:noProof/>
            <w:webHidden/>
          </w:rPr>
          <w:tab/>
        </w:r>
        <w:r w:rsidR="00910DD9">
          <w:rPr>
            <w:noProof/>
            <w:webHidden/>
          </w:rPr>
          <w:fldChar w:fldCharType="begin"/>
        </w:r>
        <w:r w:rsidR="00910DD9">
          <w:rPr>
            <w:noProof/>
            <w:webHidden/>
          </w:rPr>
          <w:instrText xml:space="preserve"> PAGEREF _Toc71052237 \h </w:instrText>
        </w:r>
        <w:r w:rsidR="00910DD9">
          <w:rPr>
            <w:noProof/>
            <w:webHidden/>
          </w:rPr>
        </w:r>
        <w:r w:rsidR="00910DD9">
          <w:rPr>
            <w:noProof/>
            <w:webHidden/>
          </w:rPr>
          <w:fldChar w:fldCharType="separate"/>
        </w:r>
        <w:r w:rsidR="009A3B03">
          <w:rPr>
            <w:noProof/>
            <w:webHidden/>
          </w:rPr>
          <w:t>26</w:t>
        </w:r>
        <w:r w:rsidR="00910DD9">
          <w:rPr>
            <w:noProof/>
            <w:webHidden/>
          </w:rPr>
          <w:fldChar w:fldCharType="end"/>
        </w:r>
      </w:hyperlink>
    </w:p>
    <w:p w14:paraId="3D3B6687" w14:textId="4801CB7A" w:rsidR="00910DD9" w:rsidRDefault="00000000" w:rsidP="003B79E8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38" w:history="1">
        <w:r w:rsidR="003B79E8" w:rsidRPr="00156BC8">
          <w:rPr>
            <w:rStyle w:val="Hipervnculo"/>
            <w:rFonts w:cstheme="minorHAnsi"/>
            <w:noProof/>
          </w:rPr>
          <w:t xml:space="preserve">UNIDAD DE TRABAJO 2. </w:t>
        </w:r>
        <w:r w:rsidR="003B79E8" w:rsidRPr="000B4170">
          <w:rPr>
            <w:rStyle w:val="Hipervnculo"/>
            <w:rFonts w:cstheme="minorHAnsi"/>
            <w:noProof/>
          </w:rPr>
          <w:t>Identificación de la formación</w:t>
        </w:r>
        <w:r w:rsidR="003B79E8">
          <w:rPr>
            <w:rStyle w:val="Hipervnculo"/>
            <w:rFonts w:cstheme="minorHAnsi"/>
            <w:noProof/>
          </w:rPr>
          <w:t xml:space="preserve"> y erupción dentaria</w:t>
        </w:r>
        <w:r w:rsidR="003B79E8">
          <w:rPr>
            <w:noProof/>
            <w:webHidden/>
          </w:rPr>
          <w:tab/>
        </w:r>
        <w:r w:rsidR="003B79E8">
          <w:rPr>
            <w:noProof/>
            <w:webHidden/>
          </w:rPr>
          <w:fldChar w:fldCharType="begin"/>
        </w:r>
        <w:r w:rsidR="003B79E8">
          <w:rPr>
            <w:noProof/>
            <w:webHidden/>
          </w:rPr>
          <w:instrText xml:space="preserve"> PAGEREF _Toc71052238 \h </w:instrText>
        </w:r>
        <w:r w:rsidR="003B79E8">
          <w:rPr>
            <w:noProof/>
            <w:webHidden/>
          </w:rPr>
        </w:r>
        <w:r w:rsidR="003B79E8">
          <w:rPr>
            <w:noProof/>
            <w:webHidden/>
          </w:rPr>
          <w:fldChar w:fldCharType="separate"/>
        </w:r>
        <w:r w:rsidR="003B79E8">
          <w:rPr>
            <w:noProof/>
            <w:webHidden/>
          </w:rPr>
          <w:t>29</w:t>
        </w:r>
        <w:r w:rsidR="003B79E8">
          <w:rPr>
            <w:noProof/>
            <w:webHidden/>
          </w:rPr>
          <w:fldChar w:fldCharType="end"/>
        </w:r>
      </w:hyperlink>
    </w:p>
    <w:p w14:paraId="2AD920B6" w14:textId="07E7DF4A" w:rsidR="00910DD9" w:rsidRDefault="00000000" w:rsidP="003B79E8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39" w:history="1">
        <w:r w:rsidR="003B79E8" w:rsidRPr="00156BC8">
          <w:rPr>
            <w:rStyle w:val="Hipervnculo"/>
            <w:rFonts w:cstheme="minorHAnsi"/>
            <w:noProof/>
          </w:rPr>
          <w:t xml:space="preserve">UNIDAD DE TRABAJO 3. </w:t>
        </w:r>
        <w:r w:rsidR="003B79E8" w:rsidRPr="000B4170">
          <w:rPr>
            <w:rStyle w:val="Hipervnculo"/>
            <w:rFonts w:cstheme="minorHAnsi"/>
            <w:noProof/>
          </w:rPr>
          <w:t>Reconocimiento anatómico</w:t>
        </w:r>
        <w:r w:rsidR="003B79E8">
          <w:rPr>
            <w:rStyle w:val="Hipervnculo"/>
            <w:rFonts w:cstheme="minorHAnsi"/>
            <w:noProof/>
          </w:rPr>
          <w:t xml:space="preserve"> de la región craneofacial</w:t>
        </w:r>
        <w:r w:rsidR="003B79E8">
          <w:rPr>
            <w:noProof/>
            <w:webHidden/>
          </w:rPr>
          <w:tab/>
        </w:r>
        <w:r w:rsidR="003B79E8">
          <w:rPr>
            <w:noProof/>
            <w:webHidden/>
          </w:rPr>
          <w:fldChar w:fldCharType="begin"/>
        </w:r>
        <w:r w:rsidR="003B79E8">
          <w:rPr>
            <w:noProof/>
            <w:webHidden/>
          </w:rPr>
          <w:instrText xml:space="preserve"> PAGEREF _Toc71052239 \h </w:instrText>
        </w:r>
        <w:r w:rsidR="003B79E8">
          <w:rPr>
            <w:noProof/>
            <w:webHidden/>
          </w:rPr>
        </w:r>
        <w:r w:rsidR="003B79E8">
          <w:rPr>
            <w:noProof/>
            <w:webHidden/>
          </w:rPr>
          <w:fldChar w:fldCharType="separate"/>
        </w:r>
        <w:r w:rsidR="003B79E8">
          <w:rPr>
            <w:noProof/>
            <w:webHidden/>
          </w:rPr>
          <w:t>32</w:t>
        </w:r>
        <w:r w:rsidR="003B79E8">
          <w:rPr>
            <w:noProof/>
            <w:webHidden/>
          </w:rPr>
          <w:fldChar w:fldCharType="end"/>
        </w:r>
      </w:hyperlink>
    </w:p>
    <w:p w14:paraId="66C8AD86" w14:textId="656DD6CC" w:rsidR="00910DD9" w:rsidRPr="00910DD9" w:rsidRDefault="00000000" w:rsidP="003B79E8">
      <w:pPr>
        <w:pStyle w:val="TDC3"/>
        <w:rPr>
          <w:rFonts w:asciiTheme="minorHAnsi" w:eastAsiaTheme="minorEastAsia" w:hAnsiTheme="minorHAnsi" w:cstheme="minorBidi"/>
          <w:b/>
          <w:noProof/>
          <w:lang w:eastAsia="es-ES"/>
        </w:rPr>
      </w:pPr>
      <w:hyperlink w:anchor="_Toc71052240" w:history="1">
        <w:r w:rsidR="003B79E8" w:rsidRPr="00910DD9">
          <w:rPr>
            <w:rStyle w:val="Hipervnculo"/>
            <w:rFonts w:eastAsia="Lucida Sans Unicode" w:cs="Calibri"/>
            <w:noProof/>
            <w:lang w:val="ca-ES"/>
          </w:rPr>
          <w:t xml:space="preserve">UNIDAD DE TRABAJO 4. </w:t>
        </w:r>
        <w:r w:rsidR="003B79E8" w:rsidRPr="000B4170">
          <w:rPr>
            <w:rStyle w:val="Hipervnculo"/>
            <w:rFonts w:eastAsia="Lucida Sans Unicode" w:cs="Calibri"/>
            <w:noProof/>
          </w:rPr>
          <w:t>Valoración funcional del aparato</w:t>
        </w:r>
        <w:r w:rsidR="003B79E8">
          <w:rPr>
            <w:rStyle w:val="Hipervnculo"/>
            <w:rFonts w:eastAsia="Lucida Sans Unicode" w:cs="Calibri"/>
            <w:noProof/>
          </w:rPr>
          <w:t xml:space="preserve"> </w:t>
        </w:r>
        <w:r w:rsidR="003B79E8" w:rsidRPr="000B4170">
          <w:rPr>
            <w:rStyle w:val="Hipervnculo"/>
            <w:rFonts w:eastAsia="Lucida Sans Unicode" w:cs="Calibri"/>
            <w:noProof/>
          </w:rPr>
          <w:t>estomatognático</w:t>
        </w:r>
        <w:r w:rsidR="003B79E8" w:rsidRPr="00D66339">
          <w:rPr>
            <w:bCs/>
            <w:noProof/>
            <w:webHidden/>
          </w:rPr>
          <w:tab/>
        </w:r>
        <w:r w:rsidR="003B79E8" w:rsidRPr="007F315F">
          <w:rPr>
            <w:bCs/>
            <w:noProof/>
            <w:webHidden/>
          </w:rPr>
          <w:fldChar w:fldCharType="begin"/>
        </w:r>
        <w:r w:rsidR="003B79E8" w:rsidRPr="007F315F">
          <w:rPr>
            <w:bCs/>
            <w:noProof/>
            <w:webHidden/>
          </w:rPr>
          <w:instrText xml:space="preserve"> PAGEREF _Toc71052240 \h </w:instrText>
        </w:r>
        <w:r w:rsidR="003B79E8" w:rsidRPr="007F315F">
          <w:rPr>
            <w:bCs/>
            <w:noProof/>
            <w:webHidden/>
          </w:rPr>
        </w:r>
        <w:r w:rsidR="003B79E8" w:rsidRPr="007F315F">
          <w:rPr>
            <w:bCs/>
            <w:noProof/>
            <w:webHidden/>
          </w:rPr>
          <w:fldChar w:fldCharType="separate"/>
        </w:r>
        <w:r w:rsidR="003B79E8" w:rsidRPr="007F315F">
          <w:rPr>
            <w:bCs/>
            <w:noProof/>
            <w:webHidden/>
          </w:rPr>
          <w:t>3</w:t>
        </w:r>
        <w:r w:rsidR="003B79E8">
          <w:rPr>
            <w:bCs/>
            <w:noProof/>
            <w:webHidden/>
          </w:rPr>
          <w:t>5</w:t>
        </w:r>
        <w:r w:rsidR="003B79E8" w:rsidRPr="007F315F">
          <w:rPr>
            <w:bCs/>
            <w:noProof/>
            <w:webHidden/>
          </w:rPr>
          <w:fldChar w:fldCharType="end"/>
        </w:r>
      </w:hyperlink>
    </w:p>
    <w:p w14:paraId="3BB5CB7E" w14:textId="41D643CD" w:rsidR="00910DD9" w:rsidRDefault="00000000" w:rsidP="003B79E8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41" w:history="1">
        <w:r w:rsidR="003B79E8" w:rsidRPr="00156BC8">
          <w:rPr>
            <w:rStyle w:val="Hipervnculo"/>
            <w:rFonts w:cstheme="minorHAnsi"/>
            <w:noProof/>
          </w:rPr>
          <w:t xml:space="preserve">UNIDAD DE TRABAJO 5. </w:t>
        </w:r>
        <w:r w:rsidR="003B79E8" w:rsidRPr="000B4170">
          <w:rPr>
            <w:rStyle w:val="Hipervnculo"/>
            <w:rFonts w:cstheme="minorHAnsi"/>
            <w:noProof/>
          </w:rPr>
          <w:t>Reconocimiento de lesiones</w:t>
        </w:r>
        <w:r w:rsidR="003B79E8">
          <w:rPr>
            <w:rStyle w:val="Hipervnculo"/>
            <w:rFonts w:cstheme="minorHAnsi"/>
            <w:noProof/>
          </w:rPr>
          <w:t xml:space="preserve"> </w:t>
        </w:r>
        <w:r w:rsidR="003B79E8" w:rsidRPr="000B4170">
          <w:rPr>
            <w:rStyle w:val="Hipervnculo"/>
            <w:rFonts w:cstheme="minorHAnsi"/>
            <w:noProof/>
          </w:rPr>
          <w:t>cariosas</w:t>
        </w:r>
        <w:r w:rsidR="003B79E8">
          <w:rPr>
            <w:noProof/>
            <w:webHidden/>
          </w:rPr>
          <w:tab/>
        </w:r>
        <w:r w:rsidR="003B79E8">
          <w:rPr>
            <w:noProof/>
            <w:webHidden/>
          </w:rPr>
          <w:fldChar w:fldCharType="begin"/>
        </w:r>
        <w:r w:rsidR="003B79E8">
          <w:rPr>
            <w:noProof/>
            <w:webHidden/>
          </w:rPr>
          <w:instrText xml:space="preserve"> PAGEREF _Toc71052241 \h </w:instrText>
        </w:r>
        <w:r w:rsidR="003B79E8">
          <w:rPr>
            <w:noProof/>
            <w:webHidden/>
          </w:rPr>
        </w:r>
        <w:r w:rsidR="003B79E8">
          <w:rPr>
            <w:noProof/>
            <w:webHidden/>
          </w:rPr>
          <w:fldChar w:fldCharType="separate"/>
        </w:r>
        <w:r w:rsidR="003B79E8">
          <w:rPr>
            <w:noProof/>
            <w:webHidden/>
          </w:rPr>
          <w:t>38</w:t>
        </w:r>
        <w:r w:rsidR="003B79E8">
          <w:rPr>
            <w:noProof/>
            <w:webHidden/>
          </w:rPr>
          <w:fldChar w:fldCharType="end"/>
        </w:r>
      </w:hyperlink>
    </w:p>
    <w:p w14:paraId="484C6422" w14:textId="53F3D455" w:rsidR="00910DD9" w:rsidRDefault="00000000" w:rsidP="003B79E8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42" w:history="1">
        <w:r w:rsidR="003B79E8" w:rsidRPr="00156BC8">
          <w:rPr>
            <w:rStyle w:val="Hipervnculo"/>
            <w:rFonts w:cstheme="minorHAnsi"/>
            <w:noProof/>
          </w:rPr>
          <w:t xml:space="preserve">UNIDAD DE TRABAJO 6. </w:t>
        </w:r>
        <w:r w:rsidR="003B79E8" w:rsidRPr="000B4170">
          <w:rPr>
            <w:rStyle w:val="Hipervnculo"/>
            <w:rFonts w:cstheme="minorHAnsi"/>
            <w:noProof/>
          </w:rPr>
          <w:t>Reconocimiento de la enfermedad</w:t>
        </w:r>
        <w:r w:rsidR="003B79E8">
          <w:rPr>
            <w:rStyle w:val="Hipervnculo"/>
            <w:rFonts w:cstheme="minorHAnsi"/>
            <w:noProof/>
          </w:rPr>
          <w:t xml:space="preserve"> </w:t>
        </w:r>
        <w:r w:rsidR="003B79E8" w:rsidRPr="000B4170">
          <w:rPr>
            <w:rStyle w:val="Hipervnculo"/>
            <w:rFonts w:cstheme="minorHAnsi"/>
            <w:noProof/>
          </w:rPr>
          <w:t>periodontal</w:t>
        </w:r>
        <w:r w:rsidR="003B79E8">
          <w:rPr>
            <w:noProof/>
            <w:webHidden/>
          </w:rPr>
          <w:tab/>
          <w:t>41</w:t>
        </w:r>
      </w:hyperlink>
    </w:p>
    <w:p w14:paraId="35AA5181" w14:textId="4C2597F2" w:rsidR="00910DD9" w:rsidRDefault="00000000" w:rsidP="003B79E8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43" w:history="1">
        <w:r w:rsidR="003B79E8" w:rsidRPr="00156BC8">
          <w:rPr>
            <w:rStyle w:val="Hipervnculo"/>
            <w:rFonts w:cstheme="minorHAnsi"/>
            <w:noProof/>
          </w:rPr>
          <w:t xml:space="preserve">UNIDAD DE TRABAJO 7. </w:t>
        </w:r>
        <w:r w:rsidR="003B79E8" w:rsidRPr="000B4170">
          <w:rPr>
            <w:rStyle w:val="Hipervnculo"/>
            <w:rFonts w:cstheme="minorHAnsi"/>
            <w:noProof/>
          </w:rPr>
          <w:t>Lesiones patológicas de las mucosas</w:t>
        </w:r>
        <w:r w:rsidR="003B79E8">
          <w:rPr>
            <w:rStyle w:val="Hipervnculo"/>
            <w:rFonts w:cstheme="minorHAnsi"/>
            <w:noProof/>
          </w:rPr>
          <w:t xml:space="preserve"> </w:t>
        </w:r>
        <w:r w:rsidR="003B79E8" w:rsidRPr="000B4170">
          <w:rPr>
            <w:rStyle w:val="Hipervnculo"/>
            <w:rFonts w:cstheme="minorHAnsi"/>
            <w:noProof/>
          </w:rPr>
          <w:t>orales</w:t>
        </w:r>
        <w:r w:rsidR="003B79E8">
          <w:rPr>
            <w:noProof/>
            <w:webHidden/>
          </w:rPr>
          <w:tab/>
          <w:t>44</w:t>
        </w:r>
      </w:hyperlink>
    </w:p>
    <w:p w14:paraId="6205A3F1" w14:textId="5942FB4D" w:rsidR="00910DD9" w:rsidRDefault="00000000" w:rsidP="003B79E8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44" w:history="1">
        <w:r w:rsidR="003B79E8" w:rsidRPr="00156BC8">
          <w:rPr>
            <w:rStyle w:val="Hipervnculo"/>
            <w:rFonts w:cstheme="minorHAnsi"/>
            <w:noProof/>
          </w:rPr>
          <w:t xml:space="preserve">UNIDAD DE TRABAJO 8. </w:t>
        </w:r>
        <w:r w:rsidR="003B79E8" w:rsidRPr="000B4170">
          <w:rPr>
            <w:rStyle w:val="Hipervnculo"/>
            <w:rFonts w:cstheme="minorHAnsi"/>
            <w:noProof/>
          </w:rPr>
          <w:t>Patología dental no cariosa,</w:t>
        </w:r>
        <w:r w:rsidR="003B79E8">
          <w:rPr>
            <w:rStyle w:val="Hipervnculo"/>
            <w:rFonts w:cstheme="minorHAnsi"/>
            <w:noProof/>
          </w:rPr>
          <w:t xml:space="preserve"> </w:t>
        </w:r>
        <w:r w:rsidR="003B79E8" w:rsidRPr="000B4170">
          <w:rPr>
            <w:rStyle w:val="Hipervnculo"/>
            <w:rFonts w:cstheme="minorHAnsi"/>
            <w:noProof/>
          </w:rPr>
          <w:t>maloclusiones y traumatismos</w:t>
        </w:r>
        <w:r w:rsidR="003B79E8">
          <w:rPr>
            <w:noProof/>
            <w:webHidden/>
          </w:rPr>
          <w:tab/>
        </w:r>
        <w:r w:rsidR="003B79E8">
          <w:rPr>
            <w:noProof/>
            <w:webHidden/>
          </w:rPr>
          <w:fldChar w:fldCharType="begin"/>
        </w:r>
        <w:r w:rsidR="003B79E8">
          <w:rPr>
            <w:noProof/>
            <w:webHidden/>
          </w:rPr>
          <w:instrText xml:space="preserve"> PAGEREF _Toc71052244 \h </w:instrText>
        </w:r>
        <w:r w:rsidR="003B79E8">
          <w:rPr>
            <w:noProof/>
            <w:webHidden/>
          </w:rPr>
        </w:r>
        <w:r w:rsidR="003B79E8">
          <w:rPr>
            <w:noProof/>
            <w:webHidden/>
          </w:rPr>
          <w:fldChar w:fldCharType="separate"/>
        </w:r>
        <w:r w:rsidR="003B79E8">
          <w:rPr>
            <w:noProof/>
            <w:webHidden/>
          </w:rPr>
          <w:t>47</w:t>
        </w:r>
        <w:r w:rsidR="003B79E8">
          <w:rPr>
            <w:noProof/>
            <w:webHidden/>
          </w:rPr>
          <w:fldChar w:fldCharType="end"/>
        </w:r>
      </w:hyperlink>
    </w:p>
    <w:p w14:paraId="0D6F4BD7" w14:textId="79AF9163" w:rsidR="00910DD9" w:rsidRDefault="00000000" w:rsidP="003B79E8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71052245" w:history="1">
        <w:r w:rsidR="003B79E8" w:rsidRPr="00156BC8">
          <w:rPr>
            <w:rStyle w:val="Hipervnculo"/>
            <w:rFonts w:cstheme="minorHAnsi"/>
            <w:noProof/>
          </w:rPr>
          <w:t xml:space="preserve">UNIDAD DE TRABAJO 9. </w:t>
        </w:r>
        <w:r w:rsidR="003B79E8" w:rsidRPr="000B4170">
          <w:rPr>
            <w:rStyle w:val="Hipervnculo"/>
            <w:rFonts w:cstheme="minorHAnsi"/>
            <w:noProof/>
          </w:rPr>
          <w:t>Alteraciones de la cavidad bucodental</w:t>
        </w:r>
        <w:r w:rsidR="003B79E8">
          <w:rPr>
            <w:rStyle w:val="Hipervnculo"/>
            <w:rFonts w:cstheme="minorHAnsi"/>
            <w:noProof/>
          </w:rPr>
          <w:t xml:space="preserve"> </w:t>
        </w:r>
        <w:r w:rsidR="003B79E8" w:rsidRPr="000B4170">
          <w:rPr>
            <w:rStyle w:val="Hipervnculo"/>
            <w:rFonts w:cstheme="minorHAnsi"/>
            <w:noProof/>
          </w:rPr>
          <w:t>en relación con patologías sistémicas</w:t>
        </w:r>
        <w:r w:rsidR="003B79E8">
          <w:rPr>
            <w:noProof/>
            <w:webHidden/>
          </w:rPr>
          <w:tab/>
          <w:t>50</w:t>
        </w:r>
      </w:hyperlink>
    </w:p>
    <w:p w14:paraId="01BD312E" w14:textId="5F6969B1" w:rsidR="00910DD9" w:rsidRDefault="00000000" w:rsidP="003B79E8">
      <w:pPr>
        <w:pStyle w:val="TDC3"/>
        <w:rPr>
          <w:noProof/>
        </w:rPr>
      </w:pPr>
      <w:hyperlink w:anchor="_Toc71052246" w:history="1">
        <w:r w:rsidR="003B79E8" w:rsidRPr="00156BC8">
          <w:rPr>
            <w:rStyle w:val="Hipervnculo"/>
            <w:rFonts w:cstheme="minorHAnsi"/>
            <w:noProof/>
          </w:rPr>
          <w:t xml:space="preserve">UNIDAD DE TRABAJO 10. </w:t>
        </w:r>
        <w:r w:rsidR="003B79E8" w:rsidRPr="000B4170">
          <w:rPr>
            <w:rStyle w:val="Hipervnculo"/>
            <w:rFonts w:cstheme="minorHAnsi"/>
            <w:noProof/>
          </w:rPr>
          <w:t>Identificación de factores de riesgo</w:t>
        </w:r>
        <w:r w:rsidR="003B79E8">
          <w:rPr>
            <w:rStyle w:val="Hipervnculo"/>
            <w:rFonts w:cstheme="minorHAnsi"/>
            <w:noProof/>
          </w:rPr>
          <w:t xml:space="preserve"> </w:t>
        </w:r>
        <w:r w:rsidR="003B79E8" w:rsidRPr="000B4170">
          <w:rPr>
            <w:rStyle w:val="Hipervnculo"/>
            <w:rFonts w:cstheme="minorHAnsi"/>
            <w:noProof/>
          </w:rPr>
          <w:t>en pacientes con condiciones</w:t>
        </w:r>
        <w:r w:rsidR="003B79E8">
          <w:rPr>
            <w:rStyle w:val="Hipervnculo"/>
            <w:rFonts w:cstheme="minorHAnsi"/>
            <w:noProof/>
          </w:rPr>
          <w:t xml:space="preserve"> </w:t>
        </w:r>
        <w:r w:rsidR="003B79E8" w:rsidRPr="000B4170">
          <w:rPr>
            <w:rStyle w:val="Hipervnculo"/>
            <w:rFonts w:cstheme="minorHAnsi"/>
            <w:noProof/>
          </w:rPr>
          <w:t>especiales</w:t>
        </w:r>
        <w:r w:rsidR="003B79E8">
          <w:rPr>
            <w:noProof/>
            <w:webHidden/>
          </w:rPr>
          <w:tab/>
          <w:t>53</w:t>
        </w:r>
      </w:hyperlink>
    </w:p>
    <w:p w14:paraId="3EAA44E0" w14:textId="77777777" w:rsidR="000B4170" w:rsidRPr="000B4170" w:rsidRDefault="000B4170" w:rsidP="000B4170">
      <w:pPr>
        <w:rPr>
          <w:noProof/>
        </w:rPr>
      </w:pPr>
    </w:p>
    <w:p w14:paraId="5F2E215B" w14:textId="77777777" w:rsidR="001A2842" w:rsidRPr="0023506C" w:rsidRDefault="004E0E38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23506C">
        <w:rPr>
          <w:rFonts w:cs="Calibri"/>
          <w:b/>
          <w:bCs/>
          <w:sz w:val="24"/>
          <w:szCs w:val="24"/>
        </w:rPr>
        <w:fldChar w:fldCharType="end"/>
      </w:r>
    </w:p>
    <w:p w14:paraId="5ACF4E3D" w14:textId="5AB012BB" w:rsidR="00255D74" w:rsidRPr="005F7E66" w:rsidRDefault="001A2842" w:rsidP="005F7E66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  <w:r w:rsidRPr="0023506C">
        <w:rPr>
          <w:rFonts w:cs="Calibri"/>
          <w:b/>
          <w:bCs/>
          <w:sz w:val="24"/>
          <w:szCs w:val="24"/>
        </w:rPr>
        <w:br w:type="page"/>
      </w:r>
      <w:bookmarkStart w:id="0" w:name="_Hlk135295187"/>
    </w:p>
    <w:p w14:paraId="498550D7" w14:textId="5E012E15" w:rsidR="00510B56" w:rsidRDefault="00510B56" w:rsidP="00D66339">
      <w:pPr>
        <w:pStyle w:val="Ttulo3"/>
        <w:sectPr w:rsidR="00510B56" w:rsidSect="00C0703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bookmarkStart w:id="1" w:name="_Toc37863044"/>
      <w:bookmarkStart w:id="2" w:name="_Toc71052236"/>
      <w:bookmarkEnd w:id="0"/>
    </w:p>
    <w:p w14:paraId="4579633C" w14:textId="19CDC230" w:rsidR="00F75D14" w:rsidRPr="009B1EB1" w:rsidRDefault="00BC3FAB" w:rsidP="00F75D14">
      <w:pPr>
        <w:pStyle w:val="Ttulo1"/>
      </w:pPr>
      <w:r>
        <w:lastRenderedPageBreak/>
        <w:t xml:space="preserve">9. </w:t>
      </w:r>
      <w:r w:rsidR="00F75D14" w:rsidRPr="009B1EB1">
        <w:t>UNIDADES DE TRABAJO</w:t>
      </w:r>
      <w:bookmarkEnd w:id="1"/>
      <w:bookmarkEnd w:id="2"/>
    </w:p>
    <w:p w14:paraId="5CE0D23B" w14:textId="77777777" w:rsidR="00F75D14" w:rsidRPr="009327A5" w:rsidRDefault="00F75D14" w:rsidP="009327A5">
      <w:pPr>
        <w:pStyle w:val="Normal1"/>
        <w:ind w:right="113"/>
        <w:rPr>
          <w:rFonts w:asciiTheme="minorHAnsi" w:hAnsiTheme="minorHAnsi" w:cstheme="minorHAnsi"/>
          <w:sz w:val="22"/>
          <w:szCs w:val="22"/>
          <w:lang w:val="es-ES_tradnl"/>
        </w:rPr>
      </w:pPr>
      <w:r w:rsidRPr="009327A5">
        <w:rPr>
          <w:rFonts w:asciiTheme="minorHAnsi" w:hAnsiTheme="minorHAnsi" w:cstheme="minorHAnsi"/>
          <w:sz w:val="22"/>
          <w:szCs w:val="22"/>
          <w:lang w:val="es-ES_tradnl"/>
        </w:rPr>
        <w:t>El libro</w:t>
      </w:r>
      <w:r w:rsidRPr="009327A5">
        <w:rPr>
          <w:rFonts w:asciiTheme="minorHAnsi" w:hAnsiTheme="minorHAnsi" w:cstheme="minorHAnsi"/>
          <w:b/>
          <w:i/>
          <w:sz w:val="22"/>
          <w:szCs w:val="22"/>
          <w:lang w:val="es-ES_tradnl"/>
        </w:rPr>
        <w:t xml:space="preserve"> </w:t>
      </w:r>
      <w:r w:rsidR="00BF6042" w:rsidRPr="00D66339">
        <w:rPr>
          <w:rFonts w:asciiTheme="minorHAnsi" w:hAnsiTheme="minorHAnsi" w:cstheme="minorHAnsi"/>
          <w:b/>
          <w:i/>
          <w:sz w:val="22"/>
          <w:szCs w:val="22"/>
          <w:lang w:val="es-ES_tradnl"/>
        </w:rPr>
        <w:t>Estudio de la cavidad oral</w:t>
      </w:r>
      <w:r w:rsidR="00BF6042">
        <w:rPr>
          <w:rFonts w:asciiTheme="minorHAnsi" w:hAnsiTheme="minorHAnsi" w:cstheme="minorHAnsi"/>
          <w:b/>
          <w:i/>
          <w:sz w:val="22"/>
          <w:szCs w:val="22"/>
          <w:lang w:val="es-ES_tradnl"/>
        </w:rPr>
        <w:t xml:space="preserve"> </w:t>
      </w:r>
      <w:r w:rsidR="009327A5">
        <w:rPr>
          <w:rFonts w:asciiTheme="minorHAnsi" w:hAnsiTheme="minorHAnsi" w:cstheme="minorHAnsi"/>
          <w:sz w:val="22"/>
          <w:szCs w:val="22"/>
          <w:lang w:val="es-ES_tradnl"/>
        </w:rPr>
        <w:t xml:space="preserve">se estructura en las siguientes </w:t>
      </w:r>
      <w:r w:rsidRPr="009327A5">
        <w:rPr>
          <w:rFonts w:asciiTheme="minorHAnsi" w:hAnsiTheme="minorHAnsi" w:cstheme="minorHAnsi"/>
          <w:sz w:val="22"/>
          <w:szCs w:val="22"/>
          <w:lang w:val="es-ES_tradnl"/>
        </w:rPr>
        <w:t>unidades de trabajo:</w:t>
      </w:r>
    </w:p>
    <w:p w14:paraId="37EE0EAE" w14:textId="77777777" w:rsidR="009319E4" w:rsidRDefault="009319E4" w:rsidP="009319E4">
      <w:pPr>
        <w:pStyle w:val="Encabezado3"/>
        <w:spacing w:after="0"/>
        <w:ind w:right="1625"/>
        <w:rPr>
          <w:rFonts w:asciiTheme="minorHAnsi" w:hAnsiTheme="minorHAnsi" w:cstheme="minorHAnsi"/>
          <w:noProof/>
          <w:sz w:val="22"/>
          <w:szCs w:val="22"/>
        </w:rPr>
      </w:pPr>
      <w:bookmarkStart w:id="3" w:name="_Toc71052237"/>
      <w:r>
        <w:rPr>
          <w:rFonts w:asciiTheme="minorHAnsi" w:hAnsiTheme="minorHAnsi" w:cstheme="minorHAnsi"/>
          <w:sz w:val="22"/>
          <w:szCs w:val="22"/>
        </w:rPr>
        <w:t xml:space="preserve">UNIDAD DE TRABAJO 1. </w:t>
      </w:r>
      <w:bookmarkEnd w:id="3"/>
      <w:r w:rsidR="007E08C1">
        <w:rPr>
          <w:rFonts w:asciiTheme="minorHAnsi" w:hAnsiTheme="minorHAnsi" w:cstheme="minorHAnsi"/>
          <w:noProof/>
          <w:sz w:val="22"/>
          <w:szCs w:val="22"/>
        </w:rPr>
        <w:t>Anatomía y oclusión dental</w:t>
      </w:r>
    </w:p>
    <w:p w14:paraId="42B5FC9B" w14:textId="429D5226" w:rsidR="009319E4" w:rsidRPr="00055F06" w:rsidRDefault="00055F06" w:rsidP="009319E4">
      <w:pPr>
        <w:pStyle w:val="Normal1"/>
        <w:shd w:val="clear" w:color="auto" w:fill="8DB3E2"/>
        <w:spacing w:after="0" w:line="240" w:lineRule="auto"/>
        <w:ind w:right="66"/>
        <w:rPr>
          <w:rFonts w:asciiTheme="minorHAnsi" w:hAnsiTheme="minorHAnsi" w:cstheme="minorHAnsi"/>
          <w:b/>
          <w:color w:val="FFFFFF"/>
        </w:rPr>
      </w:pPr>
      <w:r>
        <w:rPr>
          <w:rFonts w:asciiTheme="minorHAnsi" w:hAnsiTheme="minorHAnsi" w:cstheme="minorHAnsi"/>
          <w:b/>
          <w:color w:val="FFFFFF"/>
        </w:rPr>
        <w:t>OBJETIVOS</w:t>
      </w:r>
    </w:p>
    <w:p w14:paraId="6C4963BD" w14:textId="77777777" w:rsidR="00055F06" w:rsidRPr="00134701" w:rsidRDefault="00055F06" w:rsidP="00055F06">
      <w:pPr>
        <w:spacing w:after="0" w:line="240" w:lineRule="auto"/>
        <w:ind w:left="82"/>
        <w:rPr>
          <w:rFonts w:asciiTheme="minorHAnsi" w:hAnsiTheme="minorHAnsi" w:cstheme="minorHAnsi"/>
          <w:bCs/>
        </w:rPr>
      </w:pPr>
      <w:r w:rsidRPr="00816E88">
        <w:rPr>
          <w:rFonts w:asciiTheme="minorHAnsi" w:hAnsiTheme="minorHAnsi" w:cstheme="minorHAnsi"/>
          <w:bCs/>
        </w:rPr>
        <w:t>Al finalizar esta unidad el alumnado debe ser capaz de:</w:t>
      </w:r>
    </w:p>
    <w:p w14:paraId="56843BC6" w14:textId="77777777" w:rsidR="00055F06" w:rsidRDefault="00055F06" w:rsidP="00055F06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eastAsia="Times New Roman" w:cs="Calibri"/>
          <w:bCs/>
          <w:color w:val="000000"/>
          <w:lang w:eastAsia="es-ES"/>
        </w:rPr>
      </w:pPr>
      <w:r>
        <w:rPr>
          <w:rFonts w:eastAsia="Times New Roman" w:cs="Calibri"/>
          <w:bCs/>
          <w:color w:val="000000"/>
          <w:lang w:eastAsia="es-ES"/>
        </w:rPr>
        <w:t>Reconocer todos los dientes permanentes por su morfología.</w:t>
      </w:r>
    </w:p>
    <w:p w14:paraId="29F60D59" w14:textId="77777777" w:rsidR="00055F06" w:rsidRDefault="00055F06" w:rsidP="00055F06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eastAsia="Times New Roman" w:cs="Calibri"/>
          <w:bCs/>
          <w:color w:val="000000"/>
          <w:lang w:eastAsia="es-ES"/>
        </w:rPr>
      </w:pPr>
      <w:r>
        <w:rPr>
          <w:rFonts w:eastAsia="Times New Roman" w:cs="Calibri"/>
          <w:bCs/>
          <w:color w:val="000000"/>
          <w:lang w:eastAsia="es-ES"/>
        </w:rPr>
        <w:t>Reconocer todos los dientes temporales por su morfología.</w:t>
      </w:r>
    </w:p>
    <w:p w14:paraId="5F6AD0D1" w14:textId="77777777" w:rsidR="00055F06" w:rsidRDefault="00055F06" w:rsidP="00055F06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eastAsia="Times New Roman" w:cs="Calibri"/>
          <w:bCs/>
          <w:color w:val="000000"/>
          <w:lang w:eastAsia="es-ES"/>
        </w:rPr>
      </w:pPr>
      <w:r>
        <w:rPr>
          <w:rFonts w:eastAsia="Times New Roman" w:cs="Calibri"/>
          <w:bCs/>
          <w:color w:val="000000"/>
          <w:lang w:eastAsia="es-ES"/>
        </w:rPr>
        <w:t>Emplear los sistemas de nomenclatura dentaria.</w:t>
      </w:r>
    </w:p>
    <w:p w14:paraId="1FD9D8B0" w14:textId="77777777" w:rsidR="00055F06" w:rsidRDefault="00055F06" w:rsidP="00055F06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eastAsia="Times New Roman" w:cs="Calibri"/>
          <w:bCs/>
          <w:color w:val="000000"/>
          <w:lang w:eastAsia="es-ES"/>
        </w:rPr>
      </w:pPr>
      <w:r>
        <w:rPr>
          <w:rFonts w:eastAsia="Times New Roman" w:cs="Calibri"/>
          <w:bCs/>
          <w:color w:val="000000"/>
          <w:lang w:eastAsia="es-ES"/>
        </w:rPr>
        <w:t>Diferenciar por sus características la dentición temporal de la permanente.</w:t>
      </w:r>
    </w:p>
    <w:p w14:paraId="035AADF6" w14:textId="77777777" w:rsidR="00055F06" w:rsidRDefault="00055F06" w:rsidP="00055F06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eastAsia="Times New Roman" w:cs="Calibri"/>
          <w:bCs/>
          <w:color w:val="000000"/>
          <w:lang w:eastAsia="es-ES"/>
        </w:rPr>
      </w:pPr>
      <w:r>
        <w:rPr>
          <w:rFonts w:eastAsia="Times New Roman" w:cs="Calibri"/>
          <w:bCs/>
          <w:color w:val="000000"/>
          <w:lang w:eastAsia="es-ES"/>
        </w:rPr>
        <w:t>Identificar las relaciones oclusales ideales.</w:t>
      </w:r>
    </w:p>
    <w:p w14:paraId="48D0578F" w14:textId="77777777" w:rsidR="00055F06" w:rsidRDefault="00055F06" w:rsidP="00055F06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eastAsia="Times New Roman" w:cs="Calibri"/>
          <w:bCs/>
          <w:color w:val="000000"/>
          <w:lang w:eastAsia="es-ES"/>
        </w:rPr>
      </w:pPr>
      <w:r>
        <w:rPr>
          <w:rFonts w:eastAsia="Times New Roman" w:cs="Calibri"/>
          <w:bCs/>
          <w:color w:val="000000"/>
          <w:lang w:eastAsia="es-ES"/>
        </w:rPr>
        <w:t>Describir las relaciones intermaxilares.</w:t>
      </w:r>
    </w:p>
    <w:p w14:paraId="3B9AE996" w14:textId="77777777" w:rsidR="005B723C" w:rsidRDefault="005B723C">
      <w:r>
        <w:br w:type="page"/>
      </w:r>
    </w:p>
    <w:tbl>
      <w:tblPr>
        <w:tblW w:w="0" w:type="auto"/>
        <w:tblInd w:w="14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3679"/>
        <w:gridCol w:w="3256"/>
        <w:gridCol w:w="4034"/>
      </w:tblGrid>
      <w:tr w:rsidR="009319E4" w:rsidRPr="00991F48" w14:paraId="383EAD94" w14:textId="77777777" w:rsidTr="00D66339">
        <w:tc>
          <w:tcPr>
            <w:tcW w:w="6510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  <w:vAlign w:val="center"/>
            <w:hideMark/>
          </w:tcPr>
          <w:p w14:paraId="1308F87D" w14:textId="217FB6F7" w:rsidR="009319E4" w:rsidRPr="00991F48" w:rsidRDefault="009319E4" w:rsidP="007E08C1">
            <w:pPr>
              <w:pStyle w:val="Normal1"/>
              <w:spacing w:before="120" w:line="240" w:lineRule="auto"/>
              <w:jc w:val="center"/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lastRenderedPageBreak/>
              <w:t>Un</w:t>
            </w:r>
            <w:r w:rsidRPr="00991F48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i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d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a</w:t>
            </w:r>
            <w:r w:rsidRPr="00991F48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 xml:space="preserve">d 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 xml:space="preserve">de trabajo 1: </w:t>
            </w:r>
            <w:r w:rsidR="007E08C1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Anatomía y oclusión dental</w:t>
            </w:r>
          </w:p>
        </w:tc>
        <w:tc>
          <w:tcPr>
            <w:tcW w:w="7290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  <w:vAlign w:val="center"/>
            <w:hideMark/>
          </w:tcPr>
          <w:p w14:paraId="5A31816A" w14:textId="77777777" w:rsidR="009319E4" w:rsidRPr="00991F48" w:rsidRDefault="009319E4">
            <w:pPr>
              <w:pStyle w:val="Normal1"/>
              <w:spacing w:before="120" w:line="240" w:lineRule="auto"/>
              <w:jc w:val="center"/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T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e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mpor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a</w:t>
            </w:r>
            <w:r w:rsidRPr="00991F48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liz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a</w:t>
            </w:r>
            <w:r w:rsidRPr="00991F48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ci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ó</w:t>
            </w:r>
            <w:r w:rsidR="00A23CCB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n: 18</w:t>
            </w:r>
            <w:r w:rsidR="007E08C1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 xml:space="preserve"> </w:t>
            </w:r>
            <w:r w:rsidRPr="00991F48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horas</w:t>
            </w:r>
          </w:p>
        </w:tc>
      </w:tr>
      <w:tr w:rsidR="009319E4" w:rsidRPr="00991F48" w14:paraId="1745D924" w14:textId="77777777" w:rsidTr="00D66339">
        <w:tc>
          <w:tcPr>
            <w:tcW w:w="28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5795DA16" w14:textId="77777777" w:rsidR="009319E4" w:rsidRPr="00991F48" w:rsidRDefault="009319E4">
            <w:pPr>
              <w:pStyle w:val="Normal1"/>
              <w:spacing w:before="60" w:after="60" w:line="240" w:lineRule="auto"/>
              <w:ind w:left="9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Conteni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do</w:t>
            </w:r>
          </w:p>
        </w:tc>
        <w:tc>
          <w:tcPr>
            <w:tcW w:w="367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2ADC573C" w14:textId="38E8D838" w:rsidR="009319E4" w:rsidRPr="00991F48" w:rsidRDefault="002F25C5">
            <w:pPr>
              <w:pStyle w:val="Normal1"/>
              <w:spacing w:before="60" w:after="60" w:line="240" w:lineRule="auto"/>
              <w:ind w:left="157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3"/>
                <w:sz w:val="18"/>
                <w:szCs w:val="18"/>
                <w:lang w:val="es-ES_tradnl"/>
              </w:rPr>
              <w:t xml:space="preserve">Resultados de aprendizaje </w:t>
            </w:r>
          </w:p>
        </w:tc>
        <w:tc>
          <w:tcPr>
            <w:tcW w:w="325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620B5915" w14:textId="56E90AC3" w:rsidR="009319E4" w:rsidRPr="00991F48" w:rsidRDefault="002F25C5">
            <w:pPr>
              <w:pStyle w:val="Normal1"/>
              <w:spacing w:before="60" w:after="60" w:line="240" w:lineRule="auto"/>
              <w:ind w:left="162" w:right="140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3"/>
                <w:sz w:val="18"/>
                <w:szCs w:val="18"/>
                <w:highlight w:val="yellow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Criterio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 xml:space="preserve">s de 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evalua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c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ió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40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686574FC" w14:textId="77777777" w:rsidR="009319E4" w:rsidRPr="00991F48" w:rsidRDefault="009319E4">
            <w:pPr>
              <w:pStyle w:val="Normal1"/>
              <w:spacing w:before="60" w:after="60" w:line="240" w:lineRule="auto"/>
              <w:ind w:left="168" w:right="182" w:firstLine="56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Instru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2"/>
                <w:sz w:val="18"/>
                <w:szCs w:val="18"/>
                <w:lang w:val="es-ES_tradnl"/>
              </w:rPr>
              <w:t>m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ento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 xml:space="preserve">s de 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evalua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c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 xml:space="preserve">ión </w:t>
            </w:r>
          </w:p>
        </w:tc>
      </w:tr>
      <w:tr w:rsidR="009319E4" w:rsidRPr="00991F48" w14:paraId="087C17EE" w14:textId="77777777" w:rsidTr="00D66339">
        <w:trPr>
          <w:trHeight w:val="4160"/>
        </w:trPr>
        <w:tc>
          <w:tcPr>
            <w:tcW w:w="28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DA7FBA3" w14:textId="77777777" w:rsidR="007E08C1" w:rsidRPr="007E08C1" w:rsidRDefault="007E08C1" w:rsidP="00016AEC">
            <w:pPr>
              <w:pStyle w:val="Normal1"/>
              <w:spacing w:after="60" w:line="240" w:lineRule="auto"/>
              <w:ind w:left="424" w:right="192" w:hanging="283"/>
              <w:jc w:val="left"/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</w:pPr>
            <w:r w:rsidRPr="007E08C1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1. Los dientes</w:t>
            </w:r>
          </w:p>
          <w:p w14:paraId="606D99F1" w14:textId="77777777" w:rsidR="007E08C1" w:rsidRPr="007E08C1" w:rsidRDefault="007E08C1" w:rsidP="00016AEC">
            <w:pPr>
              <w:pStyle w:val="Normal1"/>
              <w:spacing w:after="60" w:line="240" w:lineRule="auto"/>
              <w:ind w:left="424" w:right="192" w:hanging="283"/>
              <w:jc w:val="left"/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</w:pPr>
            <w:r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 xml:space="preserve">2. </w:t>
            </w:r>
            <w:r w:rsidRPr="007E08C1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Nomenclatura dental</w:t>
            </w:r>
          </w:p>
          <w:p w14:paraId="67B7AAF5" w14:textId="77777777" w:rsidR="007E08C1" w:rsidRPr="007E08C1" w:rsidRDefault="007E08C1" w:rsidP="00016AEC">
            <w:pPr>
              <w:pStyle w:val="Normal1"/>
              <w:spacing w:after="60" w:line="240" w:lineRule="auto"/>
              <w:ind w:left="424" w:right="192" w:hanging="283"/>
              <w:jc w:val="left"/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</w:pPr>
            <w:r w:rsidRPr="007E08C1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3. Morfología de la dentición permanente</w:t>
            </w:r>
          </w:p>
          <w:p w14:paraId="0C26753D" w14:textId="77777777" w:rsidR="007E08C1" w:rsidRPr="007E08C1" w:rsidRDefault="007E08C1" w:rsidP="00016AEC">
            <w:pPr>
              <w:pStyle w:val="Normal1"/>
              <w:spacing w:after="60" w:line="240" w:lineRule="auto"/>
              <w:ind w:left="424" w:right="192" w:hanging="283"/>
              <w:jc w:val="left"/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</w:pPr>
            <w:r w:rsidRPr="007E08C1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4. Morfología de la dentición temporal</w:t>
            </w:r>
          </w:p>
          <w:p w14:paraId="3A6C5EC8" w14:textId="77777777" w:rsidR="009319E4" w:rsidRPr="00991F48" w:rsidRDefault="007E08C1" w:rsidP="00016AEC">
            <w:pPr>
              <w:pStyle w:val="Normal1"/>
              <w:spacing w:after="60" w:line="240" w:lineRule="auto"/>
              <w:ind w:left="424" w:right="192" w:hanging="283"/>
              <w:jc w:val="left"/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</w:pPr>
            <w:r w:rsidRPr="007E08C1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5. Oclusión dental</w:t>
            </w:r>
          </w:p>
        </w:tc>
        <w:tc>
          <w:tcPr>
            <w:tcW w:w="367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14:paraId="339DA7CA" w14:textId="58086AB9" w:rsidR="002F25C5" w:rsidRDefault="00CA16AF" w:rsidP="002F25C5">
            <w:pPr>
              <w:pStyle w:val="Normal1"/>
              <w:spacing w:after="60" w:line="240" w:lineRule="auto"/>
              <w:ind w:right="192"/>
              <w:jc w:val="left"/>
              <w:textAlignment w:val="auto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 xml:space="preserve">1. </w:t>
            </w:r>
            <w:r w:rsidR="002F25C5" w:rsidRPr="00D3668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Define la secuenci</w:t>
            </w:r>
            <w:r w:rsidR="002F25C5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 xml:space="preserve">a cronológica de la formación y </w:t>
            </w:r>
            <w:r w:rsidR="002F25C5" w:rsidRPr="00D3668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erupción dentaria, r</w:t>
            </w:r>
            <w:r w:rsidR="002F25C5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 xml:space="preserve">elacionándola con las fases del </w:t>
            </w:r>
            <w:r w:rsidR="002F25C5" w:rsidRPr="00D3668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desarrollo embriológico.</w:t>
            </w:r>
          </w:p>
          <w:p w14:paraId="6601B8D2" w14:textId="77777777" w:rsidR="002F25C5" w:rsidRDefault="002F25C5" w:rsidP="002F25C5">
            <w:pPr>
              <w:pStyle w:val="Normal1"/>
              <w:spacing w:after="60" w:line="240" w:lineRule="auto"/>
              <w:ind w:right="192"/>
              <w:jc w:val="left"/>
              <w:textAlignment w:val="auto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</w:p>
          <w:p w14:paraId="4A1D6CF9" w14:textId="77777777" w:rsidR="002F25C5" w:rsidRDefault="002F25C5" w:rsidP="002F25C5">
            <w:pPr>
              <w:pStyle w:val="Normal1"/>
              <w:spacing w:after="60" w:line="240" w:lineRule="auto"/>
              <w:ind w:right="192"/>
              <w:jc w:val="left"/>
              <w:textAlignment w:val="auto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</w:p>
          <w:p w14:paraId="6054FF69" w14:textId="77777777" w:rsidR="002F25C5" w:rsidRPr="00991F48" w:rsidRDefault="002F25C5" w:rsidP="002F25C5">
            <w:pPr>
              <w:pStyle w:val="Normal1"/>
              <w:spacing w:after="60" w:line="240" w:lineRule="auto"/>
              <w:ind w:right="192"/>
              <w:jc w:val="left"/>
              <w:textAlignment w:val="auto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325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14:paraId="4A2B92F1" w14:textId="7090D659" w:rsidR="002F25C5" w:rsidRPr="00D36688" w:rsidRDefault="00CA16AF" w:rsidP="00D66339">
            <w:pPr>
              <w:pStyle w:val="Normal1"/>
              <w:spacing w:after="60" w:line="240" w:lineRule="auto"/>
              <w:ind w:right="192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e) </w:t>
            </w:r>
            <w:r w:rsidR="002F25C5" w:rsidRPr="00D3668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 han caracterizado la morfología de los grupos dentarios.</w:t>
            </w:r>
          </w:p>
          <w:p w14:paraId="04B0FB06" w14:textId="1014C2E1" w:rsidR="002F25C5" w:rsidRPr="00D36688" w:rsidRDefault="00CA16AF" w:rsidP="00D66339">
            <w:pPr>
              <w:pStyle w:val="Normal1"/>
              <w:spacing w:after="60" w:line="240" w:lineRule="auto"/>
              <w:ind w:right="192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f) </w:t>
            </w:r>
            <w:r w:rsidR="002F25C5" w:rsidRPr="00D3668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 han descrito los sis</w:t>
            </w:r>
            <w:r w:rsidR="002F25C5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temas de nomenclatura dentaria.</w:t>
            </w:r>
          </w:p>
          <w:p w14:paraId="149AD5FF" w14:textId="10A3710E" w:rsidR="002F25C5" w:rsidRDefault="00CA16AF" w:rsidP="00D66339">
            <w:pPr>
              <w:pStyle w:val="Normal1"/>
              <w:spacing w:after="60" w:line="240" w:lineRule="auto"/>
              <w:ind w:right="192"/>
              <w:jc w:val="left"/>
              <w:textAlignment w:val="auto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h) </w:t>
            </w:r>
            <w:r w:rsidR="002F25C5" w:rsidRPr="00D3668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 han clasificado las distintas relaciones oclusales e intermaxilares.</w:t>
            </w:r>
          </w:p>
          <w:p w14:paraId="37D73D08" w14:textId="5AE32826" w:rsidR="009319E4" w:rsidRPr="00991F48" w:rsidRDefault="009319E4" w:rsidP="001E09D7">
            <w:pPr>
              <w:pStyle w:val="Normal1"/>
              <w:spacing w:after="60" w:line="240" w:lineRule="auto"/>
              <w:ind w:left="145" w:right="192"/>
              <w:jc w:val="left"/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0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14:paraId="574D263C" w14:textId="3CAC7B82" w:rsidR="00091D57" w:rsidRPr="002221C7" w:rsidRDefault="00091D57" w:rsidP="00016AEC">
            <w:pPr>
              <w:pStyle w:val="Normal1"/>
              <w:spacing w:after="60" w:line="240" w:lineRule="auto"/>
              <w:ind w:left="424" w:right="192" w:hanging="283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A153CA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1.</w:t>
            </w:r>
            <w:r w:rsidRPr="002221C7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Observación directa </w:t>
            </w:r>
            <w:r w:rsidR="00A153CA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del </w:t>
            </w:r>
            <w:r w:rsidRPr="002221C7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alumno: motivación, interés, actitudes, comportamiento, asistencia, etc.</w:t>
            </w:r>
          </w:p>
          <w:p w14:paraId="45C0ACD4" w14:textId="1DAABBF0" w:rsidR="00091D57" w:rsidRPr="002221C7" w:rsidRDefault="00091D57" w:rsidP="00016AEC">
            <w:pPr>
              <w:pStyle w:val="Normal1"/>
              <w:spacing w:after="60" w:line="240" w:lineRule="auto"/>
              <w:ind w:left="424" w:right="192" w:hanging="283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A153CA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2.</w:t>
            </w:r>
            <w:r w:rsidRPr="002221C7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Participación en clase: intervenciones sobre actividades y ejercicios propuestos, valorando su dedicación e interés.</w:t>
            </w:r>
          </w:p>
          <w:p w14:paraId="0BB3237A" w14:textId="77777777" w:rsidR="00091D57" w:rsidRPr="002221C7" w:rsidRDefault="00091D57" w:rsidP="00016AEC">
            <w:pPr>
              <w:pStyle w:val="Normal1"/>
              <w:spacing w:after="60" w:line="240" w:lineRule="auto"/>
              <w:ind w:left="424" w:right="192" w:hanging="283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A153CA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3.</w:t>
            </w:r>
            <w:r w:rsidRPr="002221C7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Elaboración de </w:t>
            </w:r>
            <w:r w:rsidR="00671BD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actividades prácticas: </w:t>
            </w:r>
            <w:proofErr w:type="spellStart"/>
            <w:r w:rsidR="00BB6FA2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Act</w:t>
            </w:r>
            <w:proofErr w:type="spellEnd"/>
            <w:r w:rsidR="00BB6FA2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. 12, Reto profesional</w:t>
            </w:r>
            <w:r w:rsidR="00B8440B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.</w:t>
            </w:r>
          </w:p>
          <w:p w14:paraId="7264A65B" w14:textId="77777777" w:rsidR="00671BD4" w:rsidRDefault="00091D57" w:rsidP="00016AEC">
            <w:pPr>
              <w:pStyle w:val="Normal1"/>
              <w:spacing w:after="60" w:line="240" w:lineRule="auto"/>
              <w:ind w:left="424" w:right="192" w:hanging="283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A153CA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4. </w:t>
            </w:r>
            <w:r w:rsidRPr="002221C7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Realización de actividades finales: </w:t>
            </w:r>
            <w:r w:rsidR="00B8440B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Evalúo mi aprendizaje.</w:t>
            </w:r>
          </w:p>
          <w:p w14:paraId="1A4EE340" w14:textId="77777777" w:rsidR="00091D57" w:rsidRDefault="00091D57" w:rsidP="00016AEC">
            <w:pPr>
              <w:pStyle w:val="Normal1"/>
              <w:spacing w:after="60" w:line="240" w:lineRule="auto"/>
              <w:ind w:left="424" w:right="192" w:hanging="283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A153CA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5.</w:t>
            </w:r>
            <w:r w:rsidRPr="002221C7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Realización de pruebas y controles periódicos: </w:t>
            </w:r>
            <w:r w:rsidR="00671BD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Evalúo mis conocimientos y Generador.</w:t>
            </w:r>
          </w:p>
          <w:p w14:paraId="5F70E132" w14:textId="4083B4CE" w:rsidR="00A23CCB" w:rsidRPr="00991F48" w:rsidRDefault="004E0B76" w:rsidP="00016AEC">
            <w:pPr>
              <w:pStyle w:val="Normal1"/>
              <w:spacing w:after="60" w:line="240" w:lineRule="auto"/>
              <w:ind w:left="193" w:right="192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A153CA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 ponderación de esta unidad sobre el contenido total del módulo es de</w:t>
            </w:r>
            <w:r w:rsidRPr="00A23CCB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23CCB" w:rsidRPr="00016AEC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10,6</w:t>
            </w:r>
            <w:r w:rsidR="00016AEC" w:rsidRPr="00016AEC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 </w:t>
            </w:r>
            <w:r w:rsidR="00A23CCB" w:rsidRPr="00016AEC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%</w:t>
            </w:r>
            <w:r w:rsidRPr="00016AEC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.</w:t>
            </w:r>
          </w:p>
        </w:tc>
      </w:tr>
      <w:tr w:rsidR="009319E4" w:rsidRPr="00991F48" w14:paraId="183BE966" w14:textId="77777777" w:rsidTr="00D66339">
        <w:tc>
          <w:tcPr>
            <w:tcW w:w="13800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1BAEB3FE" w14:textId="77777777" w:rsidR="009319E4" w:rsidRPr="00991F48" w:rsidRDefault="009319E4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Metodología</w:t>
            </w:r>
          </w:p>
        </w:tc>
      </w:tr>
      <w:tr w:rsidR="009319E4" w:rsidRPr="00991F48" w14:paraId="184CD42C" w14:textId="77777777" w:rsidTr="00D66339">
        <w:tc>
          <w:tcPr>
            <w:tcW w:w="13800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14:paraId="4D75A487" w14:textId="5540318F" w:rsidR="00C543E2" w:rsidRDefault="00C543E2" w:rsidP="00424F89">
            <w:pPr>
              <w:spacing w:after="0"/>
              <w:ind w:left="140" w:right="113"/>
              <w:jc w:val="both"/>
              <w:rPr>
                <w:rFonts w:ascii="Lucida Sans" w:eastAsia="Times New Roman" w:hAnsi="Lucida Sans"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Lucida Sans" w:eastAsia="Times New Roman" w:hAnsi="Lucida Sans"/>
                <w:color w:val="000000"/>
                <w:sz w:val="16"/>
                <w:szCs w:val="16"/>
                <w:lang w:val="es-ES_tradnl"/>
              </w:rPr>
              <w:t>Se iniciará la Unidad exponiendo al alumnado el Reto profesional inicial, mediante el que se identificarán los conocimientos de base del alumnado y los resultados de aprendizaje de la unidad.</w:t>
            </w:r>
          </w:p>
          <w:p w14:paraId="3535AAE8" w14:textId="3E99589F" w:rsidR="00372723" w:rsidRDefault="00372723" w:rsidP="00424F89">
            <w:pPr>
              <w:spacing w:after="0"/>
              <w:ind w:left="140" w:right="113"/>
              <w:jc w:val="both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2221C7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A lo largo de la unidad, el profesor introducirá los distintos conceptos a </w:t>
            </w: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adquirir</w:t>
            </w:r>
            <w:r w:rsidRPr="002221C7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. Tras la exposición de los contenidos, se resolverá conjuntamente el caso práctico propuesto y</w:t>
            </w:r>
            <w:r w:rsidR="00A01EF5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,</w:t>
            </w:r>
            <w:r w:rsidRPr="002221C7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posteriormente, se propondrán distintas actividades que serán resueltas por los alumnos a fin de apli</w:t>
            </w: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car los conocimientos adquirido</w:t>
            </w:r>
            <w:r w:rsidR="00A01EF5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</w:t>
            </w: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, promoviendo un </w:t>
            </w:r>
            <w:r w:rsidRPr="002221C7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aprendizaje activo</w:t>
            </w:r>
            <w:r w:rsidRPr="00B0764E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.</w:t>
            </w: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Se emplearán como recursos el libro, las presentaciones y los recursos TIC, resultando especialmente recomendable utilizar las galerías de imágenes y modelos tridimensionales. Si se dispone de maquetas, modelos de yeso o impresos 3D de la morfología dental, su uso también resulta muy pertinente.</w:t>
            </w:r>
          </w:p>
          <w:p w14:paraId="66EA5448" w14:textId="206844B1" w:rsidR="009841CC" w:rsidRDefault="002B5F55" w:rsidP="00424F89">
            <w:pPr>
              <w:spacing w:after="0"/>
              <w:ind w:left="140" w:right="113"/>
              <w:jc w:val="both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2B5F55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Al finalizar la unidad, se analizará </w:t>
            </w: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en conjunto la resolución del Reto profesional inicial </w:t>
            </w:r>
            <w:r w:rsidRPr="002B5F55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y se resolverá</w:t>
            </w: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el Reto </w:t>
            </w:r>
            <w:r w:rsidR="0071462A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profesional</w:t>
            </w: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, actividad práctica que se realizará en el Aula Clínica,</w:t>
            </w:r>
            <w:r w:rsidRPr="002B5F55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las actividades finales y el test de evaluación. </w:t>
            </w:r>
          </w:p>
          <w:p w14:paraId="46B02B5E" w14:textId="3082E6B6" w:rsidR="002B5F55" w:rsidRPr="002B5F55" w:rsidRDefault="004D2160" w:rsidP="009841CC">
            <w:pPr>
              <w:spacing w:after="0"/>
              <w:ind w:left="140" w:right="113"/>
              <w:jc w:val="both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También se planteará al alumnado el Proyecto de </w:t>
            </w:r>
            <w:r w:rsidR="0071462A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bloque</w:t>
            </w: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y se dedicará tiempo y recursos para acompañar al alumnado en la</w:t>
            </w:r>
            <w:r w:rsidR="00424F89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realización de las tareas propuestas para el Proyecto de la UD 1.</w:t>
            </w:r>
          </w:p>
          <w:p w14:paraId="38A8AEAF" w14:textId="77777777" w:rsidR="009319E4" w:rsidRDefault="002B5F55" w:rsidP="00424F89">
            <w:pPr>
              <w:spacing w:after="0"/>
              <w:ind w:left="140" w:right="113"/>
              <w:jc w:val="both"/>
              <w:rPr>
                <w:rFonts w:ascii="Lucida Sans" w:hAnsi="Lucida Sans"/>
                <w:sz w:val="16"/>
                <w:szCs w:val="16"/>
              </w:rPr>
            </w:pPr>
            <w:r w:rsidRPr="002B5F55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A lo largo de la unidad se potenciará la participación del alumnado, así </w:t>
            </w:r>
            <w:r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como el desarrollo de habilidades y valores como</w:t>
            </w:r>
            <w:r w:rsidRPr="002B5F55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la comunicación y el trabajo en equipo, la educación no sexista y</w:t>
            </w:r>
            <w:r w:rsidR="00424F89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tolerante con otras culturas</w:t>
            </w:r>
            <w:r w:rsidR="004D216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, </w:t>
            </w:r>
            <w:r w:rsidRPr="002B5F55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</w:t>
            </w:r>
            <w:r w:rsidR="004D216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a educación para la convivencia </w:t>
            </w:r>
            <w:r w:rsidR="004D2160" w:rsidRPr="003362FA">
              <w:rPr>
                <w:rFonts w:ascii="Lucida Sans" w:hAnsi="Lucida Sans"/>
                <w:sz w:val="16"/>
                <w:szCs w:val="16"/>
              </w:rPr>
              <w:t>y los objetivos de desarrollo sostenible (ODS)</w:t>
            </w:r>
            <w:r w:rsidR="004D2160">
              <w:rPr>
                <w:rFonts w:ascii="Lucida Sans" w:hAnsi="Lucida Sans"/>
                <w:sz w:val="16"/>
                <w:szCs w:val="16"/>
              </w:rPr>
              <w:t>.</w:t>
            </w:r>
          </w:p>
          <w:p w14:paraId="4FBD9C4B" w14:textId="77777777" w:rsidR="00CA16AF" w:rsidRDefault="00CA16AF" w:rsidP="00424F89">
            <w:pPr>
              <w:spacing w:after="0"/>
              <w:ind w:left="140" w:right="113"/>
              <w:jc w:val="both"/>
              <w:rPr>
                <w:rFonts w:ascii="Lucida Sans" w:hAnsi="Lucida Sans"/>
                <w:sz w:val="16"/>
                <w:szCs w:val="16"/>
              </w:rPr>
            </w:pPr>
          </w:p>
          <w:p w14:paraId="6F7C8D7C" w14:textId="77777777" w:rsidR="00E03489" w:rsidRPr="00991F48" w:rsidRDefault="00E03489" w:rsidP="00424F89">
            <w:pPr>
              <w:spacing w:after="0"/>
              <w:ind w:left="140" w:right="113"/>
              <w:jc w:val="both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</w:p>
        </w:tc>
      </w:tr>
      <w:tr w:rsidR="009319E4" w:rsidRPr="00991F48" w14:paraId="47E82A3A" w14:textId="77777777" w:rsidTr="00D66339">
        <w:tc>
          <w:tcPr>
            <w:tcW w:w="13800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567454DB" w14:textId="77777777" w:rsidR="009319E4" w:rsidRPr="00991F48" w:rsidRDefault="009319E4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Recursos TIC</w:t>
            </w:r>
          </w:p>
        </w:tc>
      </w:tr>
      <w:tr w:rsidR="009319E4" w:rsidRPr="004D3A9E" w14:paraId="2DCBB434" w14:textId="77777777" w:rsidTr="00D66339">
        <w:tc>
          <w:tcPr>
            <w:tcW w:w="13800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14:paraId="30A8D6A7" w14:textId="77777777" w:rsidR="009319E4" w:rsidRPr="00991F48" w:rsidRDefault="009319E4">
            <w:pPr>
              <w:pStyle w:val="Normal1"/>
              <w:spacing w:after="0" w:line="240" w:lineRule="auto"/>
              <w:ind w:left="57" w:right="57"/>
              <w:rPr>
                <w:rFonts w:ascii="Lucida Sans" w:hAnsi="Lucida Sans" w:cstheme="minorHAnsi"/>
                <w:b/>
                <w:bCs/>
                <w:spacing w:val="1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spacing w:val="1"/>
                <w:sz w:val="16"/>
                <w:szCs w:val="16"/>
                <w:lang w:val="es-ES_tradnl"/>
              </w:rPr>
              <w:t>Enlaces para ampliar contenidos:</w:t>
            </w:r>
          </w:p>
          <w:p w14:paraId="583F8781" w14:textId="77777777" w:rsidR="005A42A7" w:rsidRDefault="00000000" w:rsidP="005A42A7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right="57"/>
              <w:textAlignment w:val="auto"/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</w:pPr>
            <w:hyperlink r:id="rId10" w:history="1">
              <w:r w:rsidR="005A42A7" w:rsidRPr="00190342">
                <w:rPr>
                  <w:rStyle w:val="Hipervnculo"/>
                  <w:rFonts w:ascii="Lucida Sans" w:eastAsia="Calibri" w:hAnsi="Lucida Sans" w:cs="Calibri"/>
                  <w:sz w:val="16"/>
                  <w:szCs w:val="16"/>
                  <w:lang w:val="es-ES_tradnl" w:eastAsia="es-ES"/>
                </w:rPr>
                <w:t>https://sketchfab.com/GIDPTD/collections/anatomia-dental-de-dientes-naturales-b13a96d268a04e4ea02fada2a7a0ac4f</w:t>
              </w:r>
            </w:hyperlink>
            <w:r w:rsidR="005A42A7">
              <w:rPr>
                <w:rFonts w:ascii="Lucida Sans" w:eastAsia="Calibri" w:hAnsi="Lucida Sans" w:cs="Calibri"/>
                <w:color w:val="1155CC"/>
                <w:sz w:val="16"/>
                <w:szCs w:val="16"/>
                <w:u w:val="single"/>
                <w:lang w:val="es-ES_tradnl" w:eastAsia="es-ES"/>
              </w:rPr>
              <w:t xml:space="preserve"> </w:t>
            </w:r>
            <w:r w:rsidR="005A42A7" w:rsidRP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Colección de modelos tridimensionales de dientes naturales escaneados para aprender anatomía dental</w:t>
            </w:r>
          </w:p>
          <w:p w14:paraId="183E3A9B" w14:textId="77777777" w:rsidR="005A42A7" w:rsidRDefault="00000000" w:rsidP="005A42A7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right="57"/>
              <w:textAlignment w:val="auto"/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</w:pPr>
            <w:hyperlink r:id="rId11" w:history="1">
              <w:r w:rsidR="005A42A7" w:rsidRPr="00190342">
                <w:rPr>
                  <w:rStyle w:val="Hipervnculo"/>
                  <w:rFonts w:ascii="Lucida Sans" w:hAnsi="Lucida Sans" w:cs="Calibri"/>
                  <w:sz w:val="16"/>
                  <w:szCs w:val="16"/>
                  <w:lang w:val="es-ES_tradnl"/>
                </w:rPr>
                <w:t>https://sketchfab.com/DundeeDental/collections/permanent-teeth-4c0d0548c40c463c8cdceb6e0d08df7f</w:t>
              </w:r>
            </w:hyperlink>
            <w:r w:rsid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 xml:space="preserve">  </w:t>
            </w:r>
            <w:r w:rsidR="005A42A7" w:rsidRP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Modelos 3D que muestran la anatomía dental ideal de los dientes permanentes</w:t>
            </w:r>
          </w:p>
          <w:p w14:paraId="265AFE83" w14:textId="77777777" w:rsidR="005A42A7" w:rsidRDefault="00000000" w:rsidP="005A42A7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right="57"/>
              <w:textAlignment w:val="auto"/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</w:pPr>
            <w:hyperlink r:id="rId12" w:history="1">
              <w:r w:rsidR="005A42A7" w:rsidRPr="00190342">
                <w:rPr>
                  <w:rStyle w:val="Hipervnculo"/>
                  <w:rFonts w:ascii="Lucida Sans" w:hAnsi="Lucida Sans" w:cs="Calibri"/>
                  <w:sz w:val="16"/>
                  <w:szCs w:val="16"/>
                  <w:lang w:val="es-ES_tradnl"/>
                </w:rPr>
                <w:t>http://enfermedadesdentales.rua.unam.mx/anatomia.html</w:t>
              </w:r>
            </w:hyperlink>
            <w:r w:rsid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 xml:space="preserve"> </w:t>
            </w:r>
            <w:r w:rsidR="005A42A7" w:rsidRP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 xml:space="preserve">Atlas que ofrece descripciones detalladas e imágenes de la anatomía dental coronal de la dentición </w:t>
            </w:r>
            <w:r w:rsidR="005A42A7" w:rsidRP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lastRenderedPageBreak/>
              <w:t>permanente</w:t>
            </w:r>
            <w:r w:rsid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.</w:t>
            </w:r>
          </w:p>
          <w:p w14:paraId="0BE2B5E5" w14:textId="77777777" w:rsidR="005A42A7" w:rsidRDefault="00000000" w:rsidP="005A42A7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right="57"/>
              <w:textAlignment w:val="auto"/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</w:pPr>
            <w:hyperlink r:id="rId13" w:history="1">
              <w:r w:rsidR="005A42A7" w:rsidRPr="00190342">
                <w:rPr>
                  <w:rStyle w:val="Hipervnculo"/>
                  <w:rFonts w:ascii="Lucida Sans" w:hAnsi="Lucida Sans" w:cs="Calibri"/>
                  <w:sz w:val="16"/>
                  <w:szCs w:val="16"/>
                  <w:lang w:val="es-ES_tradnl"/>
                </w:rPr>
                <w:t>https://sketchfab.com/UMdental/collections/primary-teeth-9302677efcec4447a9d0fb88f485e140</w:t>
              </w:r>
            </w:hyperlink>
            <w:r w:rsid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 xml:space="preserve"> </w:t>
            </w:r>
            <w:r w:rsidR="005A42A7" w:rsidRP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Modelos 3D de dientes temporales reales escaneados</w:t>
            </w:r>
            <w:r w:rsid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.</w:t>
            </w:r>
          </w:p>
          <w:p w14:paraId="1368BE8D" w14:textId="77777777" w:rsidR="005A42A7" w:rsidRPr="005A42A7" w:rsidRDefault="00000000" w:rsidP="005A42A7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right="57"/>
              <w:textAlignment w:val="auto"/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</w:pPr>
            <w:hyperlink r:id="rId14" w:history="1">
              <w:r w:rsidR="005A42A7" w:rsidRPr="00190342">
                <w:rPr>
                  <w:rStyle w:val="Hipervnculo"/>
                  <w:rFonts w:ascii="Lucida Sans" w:hAnsi="Lucida Sans" w:cs="Calibri"/>
                  <w:sz w:val="16"/>
                  <w:szCs w:val="16"/>
                  <w:lang w:val="es-ES_tradnl"/>
                </w:rPr>
                <w:t>https://sketchfab.com/3d-models/lower-and-upper-jaw-after-orthodontic-treatment-374b7febcb6d44889dad2daaecf64efb</w:t>
              </w:r>
            </w:hyperlink>
            <w:r w:rsid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 xml:space="preserve"> </w:t>
            </w:r>
            <w:r w:rsidR="005A42A7" w:rsidRP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Modelos dentales en oclusión que cumplen con las 6 claves de Andrews</w:t>
            </w:r>
            <w:r w:rsidR="005A42A7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.</w:t>
            </w:r>
          </w:p>
          <w:p w14:paraId="3462EF14" w14:textId="77777777" w:rsidR="009319E4" w:rsidRPr="005A42A7" w:rsidRDefault="009319E4">
            <w:pPr>
              <w:pStyle w:val="Normal1"/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"/>
              </w:rPr>
            </w:pPr>
            <w:r w:rsidRPr="005A42A7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val="es-ES"/>
              </w:rPr>
              <w:t>YouTube vídeos:</w:t>
            </w:r>
          </w:p>
          <w:p w14:paraId="527AB386" w14:textId="77777777" w:rsidR="009319E4" w:rsidRPr="004D3A9E" w:rsidRDefault="00000000" w:rsidP="004D3A9E">
            <w:pPr>
              <w:pStyle w:val="Normal1"/>
              <w:numPr>
                <w:ilvl w:val="0"/>
                <w:numId w:val="16"/>
              </w:numPr>
              <w:spacing w:after="0" w:line="240" w:lineRule="auto"/>
              <w:textAlignment w:val="auto"/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val="es-ES"/>
              </w:rPr>
            </w:pPr>
            <w:hyperlink r:id="rId15" w:history="1">
              <w:r w:rsidR="004D3A9E" w:rsidRPr="004D3A9E">
                <w:rPr>
                  <w:rStyle w:val="Hipervnculo"/>
                  <w:rFonts w:ascii="Lucida Sans" w:eastAsia="Lucida Sans" w:hAnsi="Lucida Sans" w:cstheme="minorHAnsi"/>
                  <w:spacing w:val="1"/>
                  <w:sz w:val="16"/>
                  <w:szCs w:val="16"/>
                  <w:lang w:val="es-ES"/>
                </w:rPr>
                <w:t>https://www.youtube.com/watch?v=6s6Jvv1k1FM</w:t>
              </w:r>
            </w:hyperlink>
            <w:r w:rsidR="004D3A9E" w:rsidRPr="004D3A9E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"/>
              </w:rPr>
              <w:t xml:space="preserve"> Con este vídeo se aprende a identificar las superficies dentales: oclusal, palatino o lingual, mesial, distal y vestibular</w:t>
            </w:r>
            <w:r w:rsidR="004D3A9E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"/>
              </w:rPr>
              <w:t>.</w:t>
            </w:r>
          </w:p>
          <w:p w14:paraId="4845ECAD" w14:textId="77777777" w:rsidR="004D3A9E" w:rsidRDefault="00000000" w:rsidP="005A42A7">
            <w:pPr>
              <w:pStyle w:val="Normal1"/>
              <w:numPr>
                <w:ilvl w:val="0"/>
                <w:numId w:val="16"/>
              </w:numPr>
              <w:spacing w:after="0" w:line="240" w:lineRule="auto"/>
              <w:textAlignment w:val="auto"/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"/>
              </w:rPr>
            </w:pPr>
            <w:hyperlink r:id="rId16" w:history="1">
              <w:r w:rsidR="005A42A7" w:rsidRPr="00190342">
                <w:rPr>
                  <w:rStyle w:val="Hipervnculo"/>
                  <w:rFonts w:ascii="Lucida Sans" w:eastAsia="Lucida Sans" w:hAnsi="Lucida Sans" w:cstheme="minorHAnsi"/>
                  <w:spacing w:val="1"/>
                  <w:sz w:val="16"/>
                  <w:szCs w:val="16"/>
                  <w:lang w:val="es-ES"/>
                </w:rPr>
                <w:t>https://www.youtube.com/watch?v=1RZuX7hxcIE</w:t>
              </w:r>
            </w:hyperlink>
            <w:r w:rsidR="005A42A7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"/>
              </w:rPr>
              <w:t xml:space="preserve"> </w:t>
            </w:r>
            <w:r w:rsidR="005A42A7" w:rsidRPr="005A42A7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"/>
              </w:rPr>
              <w:t>Vídeo que explica cómo se usa el sistema de nomenclatura FDI para la dentición permanente y temporal</w:t>
            </w:r>
          </w:p>
          <w:p w14:paraId="3D959040" w14:textId="77777777" w:rsidR="005A42A7" w:rsidRPr="005A42A7" w:rsidRDefault="00000000" w:rsidP="005A42A7">
            <w:pPr>
              <w:pStyle w:val="Normal1"/>
              <w:numPr>
                <w:ilvl w:val="0"/>
                <w:numId w:val="16"/>
              </w:numPr>
              <w:spacing w:after="0" w:line="240" w:lineRule="auto"/>
              <w:textAlignment w:val="auto"/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"/>
              </w:rPr>
            </w:pPr>
            <w:hyperlink r:id="rId17" w:history="1">
              <w:r w:rsidR="005A42A7" w:rsidRPr="00190342">
                <w:rPr>
                  <w:rStyle w:val="Hipervnculo"/>
                  <w:rFonts w:ascii="Lucida Sans" w:eastAsia="Lucida Sans" w:hAnsi="Lucida Sans" w:cstheme="minorHAnsi"/>
                  <w:spacing w:val="1"/>
                  <w:sz w:val="16"/>
                  <w:szCs w:val="16"/>
                  <w:lang w:val="es-ES"/>
                </w:rPr>
                <w:t>https://www.youtube.com/watch?v=QBpvVtggnfk</w:t>
              </w:r>
            </w:hyperlink>
            <w:r w:rsidR="005A42A7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"/>
              </w:rPr>
              <w:t xml:space="preserve"> </w:t>
            </w:r>
            <w:r w:rsidR="005A42A7" w:rsidRPr="005A42A7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"/>
              </w:rPr>
              <w:t xml:space="preserve">Vídeo que muestra el uso del papel de articular para la identificación de contactos prematuros en máxima </w:t>
            </w:r>
            <w:proofErr w:type="spellStart"/>
            <w:r w:rsidR="005A42A7" w:rsidRPr="005A42A7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"/>
              </w:rPr>
              <w:t>intercuspidación</w:t>
            </w:r>
            <w:proofErr w:type="spellEnd"/>
            <w:r w:rsidR="005A42A7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"/>
              </w:rPr>
              <w:t>,</w:t>
            </w:r>
          </w:p>
        </w:tc>
      </w:tr>
    </w:tbl>
    <w:p w14:paraId="108A8D8B" w14:textId="77777777" w:rsidR="005F7E66" w:rsidRDefault="005F7E66" w:rsidP="009841CC">
      <w:pPr>
        <w:pStyle w:val="Normal1"/>
        <w:sectPr w:rsidR="005F7E66" w:rsidSect="005F7E66">
          <w:headerReference w:type="default" r:id="rId18"/>
          <w:footerReference w:type="default" r:id="rId19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  <w:bookmarkStart w:id="4" w:name="_Toc37865217"/>
      <w:bookmarkStart w:id="5" w:name="_Toc71052238"/>
    </w:p>
    <w:p w14:paraId="1EFD6696" w14:textId="77777777" w:rsidR="009841CC" w:rsidRPr="009841CC" w:rsidRDefault="009841CC" w:rsidP="009841CC">
      <w:pPr>
        <w:pStyle w:val="Normal1"/>
      </w:pPr>
    </w:p>
    <w:p w14:paraId="5D3F14DD" w14:textId="741624B1" w:rsidR="009319E4" w:rsidRPr="005F7E66" w:rsidRDefault="00FE6180" w:rsidP="005F7E66">
      <w:pPr>
        <w:spacing w:after="0" w:line="240" w:lineRule="auto"/>
        <w:rPr>
          <w:rFonts w:asciiTheme="minorHAnsi" w:eastAsia="Lucida Sans Unicode" w:hAnsiTheme="minorHAnsi" w:cstheme="minorHAnsi"/>
          <w:b/>
          <w:bCs/>
          <w:lang w:val="ca-ES"/>
        </w:rPr>
      </w:pPr>
      <w:r>
        <w:rPr>
          <w:rFonts w:asciiTheme="minorHAnsi" w:hAnsiTheme="minorHAnsi" w:cstheme="minorHAnsi"/>
        </w:rPr>
        <w:br w:type="page"/>
      </w:r>
      <w:bookmarkEnd w:id="4"/>
      <w:bookmarkEnd w:id="5"/>
    </w:p>
    <w:sectPr w:rsidR="009319E4" w:rsidRPr="005F7E66" w:rsidSect="00C07036"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D1B0" w14:textId="77777777" w:rsidR="001F1FB2" w:rsidRDefault="001F1FB2" w:rsidP="008748BC">
      <w:pPr>
        <w:spacing w:after="0" w:line="240" w:lineRule="auto"/>
      </w:pPr>
      <w:r>
        <w:separator/>
      </w:r>
    </w:p>
  </w:endnote>
  <w:endnote w:type="continuationSeparator" w:id="0">
    <w:p w14:paraId="700B020E" w14:textId="77777777" w:rsidR="001F1FB2" w:rsidRDefault="001F1FB2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1"/>
    <w:family w:val="roman"/>
    <w:pitch w:val="variable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C62ACE" w:rsidRPr="007D3759" w14:paraId="0D39BB72" w14:textId="77777777" w:rsidTr="007E25CA">
      <w:tc>
        <w:tcPr>
          <w:tcW w:w="918" w:type="dxa"/>
        </w:tcPr>
        <w:p w14:paraId="51EB66F5" w14:textId="77777777" w:rsidR="00C62ACE" w:rsidRPr="007E25CA" w:rsidRDefault="00C62AC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F816F9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ED99BC5" w14:textId="77777777" w:rsidR="00C62ACE" w:rsidRPr="007E25CA" w:rsidRDefault="00C62AC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AD8C6F2" w14:textId="77777777" w:rsidR="00C62ACE" w:rsidRPr="007E25CA" w:rsidRDefault="00C62ACE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2ED5" w14:textId="77777777" w:rsidR="00AE25E6" w:rsidRPr="007E25CA" w:rsidRDefault="00AE25E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1E44" w14:textId="77777777" w:rsidR="001F1FB2" w:rsidRDefault="001F1FB2" w:rsidP="008748BC">
      <w:pPr>
        <w:spacing w:after="0" w:line="240" w:lineRule="auto"/>
      </w:pPr>
      <w:r>
        <w:separator/>
      </w:r>
    </w:p>
  </w:footnote>
  <w:footnote w:type="continuationSeparator" w:id="0">
    <w:p w14:paraId="31EFE4B6" w14:textId="77777777" w:rsidR="001F1FB2" w:rsidRDefault="001F1FB2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C62ACE" w:rsidRPr="00B5537F" w14:paraId="365245E0" w14:textId="77777777" w:rsidTr="007E25C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6DB7A66D" w14:textId="77777777" w:rsidR="00C62ACE" w:rsidRPr="007E25CA" w:rsidRDefault="00C62ACE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63ECCBAE" wp14:editId="0E4EAEE7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39788588" w14:textId="77777777" w:rsidR="00C62ACE" w:rsidRPr="007E25CA" w:rsidRDefault="00C62ACE" w:rsidP="00875A60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Estudio de la cavidad oral</w:t>
          </w:r>
        </w:p>
      </w:tc>
      <w:tc>
        <w:tcPr>
          <w:tcW w:w="1921" w:type="dxa"/>
          <w:shd w:val="clear" w:color="auto" w:fill="548DD4"/>
          <w:vAlign w:val="center"/>
        </w:tcPr>
        <w:p w14:paraId="5FA77577" w14:textId="77777777" w:rsidR="00C62ACE" w:rsidRPr="007E25CA" w:rsidRDefault="00C62ACE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0D4F6E95" w14:textId="77777777" w:rsidR="00C62ACE" w:rsidRDefault="00C62A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CDCC" w14:textId="77777777" w:rsidR="00AE25E6" w:rsidRDefault="00AE2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A83"/>
    <w:multiLevelType w:val="hybridMultilevel"/>
    <w:tmpl w:val="3BB85E2E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85D"/>
    <w:multiLevelType w:val="hybridMultilevel"/>
    <w:tmpl w:val="3B5C8A3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66423"/>
    <w:multiLevelType w:val="hybridMultilevel"/>
    <w:tmpl w:val="E12AC8D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A3170"/>
    <w:multiLevelType w:val="hybridMultilevel"/>
    <w:tmpl w:val="C420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5193"/>
    <w:multiLevelType w:val="hybridMultilevel"/>
    <w:tmpl w:val="69B83D0C"/>
    <w:lvl w:ilvl="0" w:tplc="0C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0C820223"/>
    <w:multiLevelType w:val="multilevel"/>
    <w:tmpl w:val="32927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765A0"/>
    <w:multiLevelType w:val="hybridMultilevel"/>
    <w:tmpl w:val="E800E2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61D08"/>
    <w:multiLevelType w:val="hybridMultilevel"/>
    <w:tmpl w:val="CAD84B20"/>
    <w:lvl w:ilvl="0" w:tplc="6402FCA6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17984E6A"/>
    <w:multiLevelType w:val="hybridMultilevel"/>
    <w:tmpl w:val="E8301866"/>
    <w:lvl w:ilvl="0" w:tplc="6402FCA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A49183E"/>
    <w:multiLevelType w:val="hybridMultilevel"/>
    <w:tmpl w:val="C12AF484"/>
    <w:lvl w:ilvl="0" w:tplc="0C0A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0" w15:restartNumberingAfterBreak="0">
    <w:nsid w:val="1D8817CA"/>
    <w:multiLevelType w:val="hybridMultilevel"/>
    <w:tmpl w:val="2EACD1D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96899"/>
    <w:multiLevelType w:val="hybridMultilevel"/>
    <w:tmpl w:val="3B5C8A3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649A4"/>
    <w:multiLevelType w:val="hybridMultilevel"/>
    <w:tmpl w:val="3B5C8A3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32246"/>
    <w:multiLevelType w:val="hybridMultilevel"/>
    <w:tmpl w:val="3B5C8A3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47AB7"/>
    <w:multiLevelType w:val="hybridMultilevel"/>
    <w:tmpl w:val="10E45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84C70"/>
    <w:multiLevelType w:val="hybridMultilevel"/>
    <w:tmpl w:val="2DE28E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3E81"/>
    <w:multiLevelType w:val="hybridMultilevel"/>
    <w:tmpl w:val="3F46D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A3C12"/>
    <w:multiLevelType w:val="hybridMultilevel"/>
    <w:tmpl w:val="3B5C8A3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DD5E6F"/>
    <w:multiLevelType w:val="hybridMultilevel"/>
    <w:tmpl w:val="16528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67C0B"/>
    <w:multiLevelType w:val="multilevel"/>
    <w:tmpl w:val="BC9EA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BA61AE"/>
    <w:multiLevelType w:val="multilevel"/>
    <w:tmpl w:val="18DC0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4B511BD"/>
    <w:multiLevelType w:val="hybridMultilevel"/>
    <w:tmpl w:val="D2860C62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1F22C8"/>
    <w:multiLevelType w:val="multilevel"/>
    <w:tmpl w:val="C65089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5B48F3"/>
    <w:multiLevelType w:val="multilevel"/>
    <w:tmpl w:val="940AC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F73A7"/>
    <w:multiLevelType w:val="multilevel"/>
    <w:tmpl w:val="7D2EE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6F71B6F"/>
    <w:multiLevelType w:val="hybridMultilevel"/>
    <w:tmpl w:val="50123C1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370236"/>
    <w:multiLevelType w:val="hybridMultilevel"/>
    <w:tmpl w:val="E4D447CE"/>
    <w:lvl w:ilvl="0" w:tplc="6402FCA6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1" w15:restartNumberingAfterBreak="0">
    <w:nsid w:val="58520FD6"/>
    <w:multiLevelType w:val="hybridMultilevel"/>
    <w:tmpl w:val="5DB2FD9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6E6AA5"/>
    <w:multiLevelType w:val="hybridMultilevel"/>
    <w:tmpl w:val="0F86C4CA"/>
    <w:lvl w:ilvl="0" w:tplc="6402FCA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280617"/>
    <w:multiLevelType w:val="multilevel"/>
    <w:tmpl w:val="93E8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8D6900"/>
    <w:multiLevelType w:val="hybridMultilevel"/>
    <w:tmpl w:val="75B634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3135A"/>
    <w:multiLevelType w:val="hybridMultilevel"/>
    <w:tmpl w:val="495E1CD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A7168F"/>
    <w:multiLevelType w:val="hybridMultilevel"/>
    <w:tmpl w:val="3B5C8A3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F1759"/>
    <w:multiLevelType w:val="hybridMultilevel"/>
    <w:tmpl w:val="CAE8D6E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269B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286E36"/>
    <w:multiLevelType w:val="hybridMultilevel"/>
    <w:tmpl w:val="C88E70E6"/>
    <w:lvl w:ilvl="0" w:tplc="0C0A0017">
      <w:start w:val="1"/>
      <w:numFmt w:val="lowerLetter"/>
      <w:lvlText w:val="%1)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5D2F44"/>
    <w:multiLevelType w:val="hybridMultilevel"/>
    <w:tmpl w:val="FDE6EB24"/>
    <w:lvl w:ilvl="0" w:tplc="0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789E108E"/>
    <w:multiLevelType w:val="hybridMultilevel"/>
    <w:tmpl w:val="B0240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30EC7"/>
    <w:multiLevelType w:val="hybridMultilevel"/>
    <w:tmpl w:val="B7663B4E"/>
    <w:lvl w:ilvl="0" w:tplc="6402FCA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7B6D673B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0A6E7C"/>
    <w:multiLevelType w:val="hybridMultilevel"/>
    <w:tmpl w:val="D8140D3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15911">
    <w:abstractNumId w:val="26"/>
  </w:num>
  <w:num w:numId="2" w16cid:durableId="1802260662">
    <w:abstractNumId w:val="28"/>
  </w:num>
  <w:num w:numId="3" w16cid:durableId="223640583">
    <w:abstractNumId w:val="19"/>
  </w:num>
  <w:num w:numId="4" w16cid:durableId="1463885958">
    <w:abstractNumId w:val="24"/>
  </w:num>
  <w:num w:numId="5" w16cid:durableId="1725056759">
    <w:abstractNumId w:val="13"/>
  </w:num>
  <w:num w:numId="6" w16cid:durableId="502863477">
    <w:abstractNumId w:val="14"/>
  </w:num>
  <w:num w:numId="7" w16cid:durableId="864826399">
    <w:abstractNumId w:val="44"/>
  </w:num>
  <w:num w:numId="8" w16cid:durableId="1763913343">
    <w:abstractNumId w:val="10"/>
  </w:num>
  <w:num w:numId="9" w16cid:durableId="1486818759">
    <w:abstractNumId w:val="9"/>
  </w:num>
  <w:num w:numId="10" w16cid:durableId="1585530382">
    <w:abstractNumId w:val="33"/>
  </w:num>
  <w:num w:numId="11" w16cid:durableId="424766895">
    <w:abstractNumId w:val="25"/>
  </w:num>
  <w:num w:numId="12" w16cid:durableId="959263725">
    <w:abstractNumId w:val="27"/>
  </w:num>
  <w:num w:numId="13" w16cid:durableId="1635788678">
    <w:abstractNumId w:val="38"/>
  </w:num>
  <w:num w:numId="14" w16cid:durableId="1124693038">
    <w:abstractNumId w:val="32"/>
  </w:num>
  <w:num w:numId="15" w16cid:durableId="1490485264">
    <w:abstractNumId w:val="8"/>
  </w:num>
  <w:num w:numId="16" w16cid:durableId="1149521494">
    <w:abstractNumId w:val="44"/>
  </w:num>
  <w:num w:numId="17" w16cid:durableId="1671450421">
    <w:abstractNumId w:val="37"/>
  </w:num>
  <w:num w:numId="18" w16cid:durableId="846599671">
    <w:abstractNumId w:val="20"/>
  </w:num>
  <w:num w:numId="19" w16cid:durableId="1880164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9506897">
    <w:abstractNumId w:val="42"/>
  </w:num>
  <w:num w:numId="21" w16cid:durableId="122309654">
    <w:abstractNumId w:val="21"/>
  </w:num>
  <w:num w:numId="22" w16cid:durableId="207230397">
    <w:abstractNumId w:val="40"/>
  </w:num>
  <w:num w:numId="23" w16cid:durableId="1435787914">
    <w:abstractNumId w:val="29"/>
  </w:num>
  <w:num w:numId="24" w16cid:durableId="516233635">
    <w:abstractNumId w:val="18"/>
  </w:num>
  <w:num w:numId="25" w16cid:durableId="1693998023">
    <w:abstractNumId w:val="22"/>
  </w:num>
  <w:num w:numId="26" w16cid:durableId="982926586">
    <w:abstractNumId w:val="41"/>
  </w:num>
  <w:num w:numId="27" w16cid:durableId="2054117050">
    <w:abstractNumId w:val="3"/>
  </w:num>
  <w:num w:numId="28" w16cid:durableId="883562885">
    <w:abstractNumId w:val="4"/>
  </w:num>
  <w:num w:numId="29" w16cid:durableId="214316257">
    <w:abstractNumId w:val="43"/>
  </w:num>
  <w:num w:numId="30" w16cid:durableId="1270744126">
    <w:abstractNumId w:val="36"/>
  </w:num>
  <w:num w:numId="31" w16cid:durableId="630792879">
    <w:abstractNumId w:val="12"/>
  </w:num>
  <w:num w:numId="32" w16cid:durableId="34232386">
    <w:abstractNumId w:val="1"/>
  </w:num>
  <w:num w:numId="33" w16cid:durableId="1711297440">
    <w:abstractNumId w:val="17"/>
  </w:num>
  <w:num w:numId="34" w16cid:durableId="901255792">
    <w:abstractNumId w:val="11"/>
  </w:num>
  <w:num w:numId="35" w16cid:durableId="1503274819">
    <w:abstractNumId w:val="6"/>
  </w:num>
  <w:num w:numId="36" w16cid:durableId="1557158007">
    <w:abstractNumId w:val="39"/>
  </w:num>
  <w:num w:numId="37" w16cid:durableId="861942537">
    <w:abstractNumId w:val="31"/>
  </w:num>
  <w:num w:numId="38" w16cid:durableId="1728413005">
    <w:abstractNumId w:val="35"/>
  </w:num>
  <w:num w:numId="39" w16cid:durableId="490752777">
    <w:abstractNumId w:val="2"/>
  </w:num>
  <w:num w:numId="40" w16cid:durableId="1995448529">
    <w:abstractNumId w:val="30"/>
  </w:num>
  <w:num w:numId="41" w16cid:durableId="1302347843">
    <w:abstractNumId w:val="7"/>
  </w:num>
  <w:num w:numId="42" w16cid:durableId="2139102980">
    <w:abstractNumId w:val="23"/>
  </w:num>
  <w:num w:numId="43" w16cid:durableId="718625041">
    <w:abstractNumId w:val="28"/>
  </w:num>
  <w:num w:numId="44" w16cid:durableId="1236665581">
    <w:abstractNumId w:val="34"/>
  </w:num>
  <w:num w:numId="45" w16cid:durableId="1897817075">
    <w:abstractNumId w:val="16"/>
  </w:num>
  <w:num w:numId="46" w16cid:durableId="738556324">
    <w:abstractNumId w:val="0"/>
  </w:num>
  <w:num w:numId="47" w16cid:durableId="132255514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1797"/>
    <w:rsid w:val="00001A51"/>
    <w:rsid w:val="00002ABA"/>
    <w:rsid w:val="0000336E"/>
    <w:rsid w:val="0000493F"/>
    <w:rsid w:val="00005341"/>
    <w:rsid w:val="000054A6"/>
    <w:rsid w:val="0000707F"/>
    <w:rsid w:val="0001130D"/>
    <w:rsid w:val="0001246B"/>
    <w:rsid w:val="00013A76"/>
    <w:rsid w:val="000163F8"/>
    <w:rsid w:val="00016AEC"/>
    <w:rsid w:val="00024BF4"/>
    <w:rsid w:val="000254A9"/>
    <w:rsid w:val="00025513"/>
    <w:rsid w:val="000273EA"/>
    <w:rsid w:val="00040A04"/>
    <w:rsid w:val="00040BA7"/>
    <w:rsid w:val="00040F1B"/>
    <w:rsid w:val="00047248"/>
    <w:rsid w:val="000475E2"/>
    <w:rsid w:val="00050514"/>
    <w:rsid w:val="00050667"/>
    <w:rsid w:val="00055F06"/>
    <w:rsid w:val="0005629A"/>
    <w:rsid w:val="0005669E"/>
    <w:rsid w:val="00061609"/>
    <w:rsid w:val="00061EDD"/>
    <w:rsid w:val="00062DDD"/>
    <w:rsid w:val="00063A9A"/>
    <w:rsid w:val="00067EEC"/>
    <w:rsid w:val="00073BEF"/>
    <w:rsid w:val="00073F56"/>
    <w:rsid w:val="00077287"/>
    <w:rsid w:val="00081149"/>
    <w:rsid w:val="00083AC3"/>
    <w:rsid w:val="00085BB9"/>
    <w:rsid w:val="00085ECA"/>
    <w:rsid w:val="000867C0"/>
    <w:rsid w:val="00087CF6"/>
    <w:rsid w:val="00087EC2"/>
    <w:rsid w:val="00090A00"/>
    <w:rsid w:val="00091D57"/>
    <w:rsid w:val="000956B9"/>
    <w:rsid w:val="00097C48"/>
    <w:rsid w:val="000A08B6"/>
    <w:rsid w:val="000A5156"/>
    <w:rsid w:val="000A6094"/>
    <w:rsid w:val="000A6DDA"/>
    <w:rsid w:val="000B2EC3"/>
    <w:rsid w:val="000B3A74"/>
    <w:rsid w:val="000B3ABA"/>
    <w:rsid w:val="000B3C94"/>
    <w:rsid w:val="000B4170"/>
    <w:rsid w:val="000B473D"/>
    <w:rsid w:val="000B5DBC"/>
    <w:rsid w:val="000B5E8A"/>
    <w:rsid w:val="000B7B95"/>
    <w:rsid w:val="000C4341"/>
    <w:rsid w:val="000C5A22"/>
    <w:rsid w:val="000C5EF2"/>
    <w:rsid w:val="000C65CD"/>
    <w:rsid w:val="000C67C5"/>
    <w:rsid w:val="000D0B7C"/>
    <w:rsid w:val="000D4A1B"/>
    <w:rsid w:val="000D55E8"/>
    <w:rsid w:val="000E2F78"/>
    <w:rsid w:val="000E3BD5"/>
    <w:rsid w:val="000E49D7"/>
    <w:rsid w:val="000E5FD0"/>
    <w:rsid w:val="000E63E0"/>
    <w:rsid w:val="000F0D3A"/>
    <w:rsid w:val="000F3F48"/>
    <w:rsid w:val="000F4736"/>
    <w:rsid w:val="00104700"/>
    <w:rsid w:val="00105DAC"/>
    <w:rsid w:val="00105F3F"/>
    <w:rsid w:val="001067D4"/>
    <w:rsid w:val="001079EB"/>
    <w:rsid w:val="00107BF2"/>
    <w:rsid w:val="001120A0"/>
    <w:rsid w:val="00112399"/>
    <w:rsid w:val="00114EEA"/>
    <w:rsid w:val="00115652"/>
    <w:rsid w:val="00115DE3"/>
    <w:rsid w:val="0011620B"/>
    <w:rsid w:val="00116B29"/>
    <w:rsid w:val="001171B1"/>
    <w:rsid w:val="0011768A"/>
    <w:rsid w:val="00131DCC"/>
    <w:rsid w:val="00134595"/>
    <w:rsid w:val="00134F94"/>
    <w:rsid w:val="0013518A"/>
    <w:rsid w:val="00136592"/>
    <w:rsid w:val="00136EED"/>
    <w:rsid w:val="00137332"/>
    <w:rsid w:val="00137C56"/>
    <w:rsid w:val="00141CB9"/>
    <w:rsid w:val="00146616"/>
    <w:rsid w:val="001479B6"/>
    <w:rsid w:val="0015010D"/>
    <w:rsid w:val="001552DB"/>
    <w:rsid w:val="0016162A"/>
    <w:rsid w:val="00161CF4"/>
    <w:rsid w:val="00162747"/>
    <w:rsid w:val="00163632"/>
    <w:rsid w:val="00163B54"/>
    <w:rsid w:val="00163EA5"/>
    <w:rsid w:val="00165081"/>
    <w:rsid w:val="001655D4"/>
    <w:rsid w:val="00165BF8"/>
    <w:rsid w:val="00167970"/>
    <w:rsid w:val="00173B7B"/>
    <w:rsid w:val="00175C38"/>
    <w:rsid w:val="001808BC"/>
    <w:rsid w:val="00181194"/>
    <w:rsid w:val="00186FBA"/>
    <w:rsid w:val="0018744A"/>
    <w:rsid w:val="0018797F"/>
    <w:rsid w:val="0019073D"/>
    <w:rsid w:val="00191061"/>
    <w:rsid w:val="00192538"/>
    <w:rsid w:val="00195A55"/>
    <w:rsid w:val="001A166C"/>
    <w:rsid w:val="001A2842"/>
    <w:rsid w:val="001A3B01"/>
    <w:rsid w:val="001A4A29"/>
    <w:rsid w:val="001B05B0"/>
    <w:rsid w:val="001B1FDE"/>
    <w:rsid w:val="001B2734"/>
    <w:rsid w:val="001B52F1"/>
    <w:rsid w:val="001B65A2"/>
    <w:rsid w:val="001C0268"/>
    <w:rsid w:val="001C3EF2"/>
    <w:rsid w:val="001D0649"/>
    <w:rsid w:val="001D3231"/>
    <w:rsid w:val="001D5B09"/>
    <w:rsid w:val="001D5F9B"/>
    <w:rsid w:val="001D640C"/>
    <w:rsid w:val="001D7FAB"/>
    <w:rsid w:val="001E09D7"/>
    <w:rsid w:val="001E17D7"/>
    <w:rsid w:val="001E26A4"/>
    <w:rsid w:val="001E289B"/>
    <w:rsid w:val="001E46A3"/>
    <w:rsid w:val="001E54C6"/>
    <w:rsid w:val="001E7F1E"/>
    <w:rsid w:val="001F1FB2"/>
    <w:rsid w:val="001F21CB"/>
    <w:rsid w:val="001F2FBA"/>
    <w:rsid w:val="001F3A77"/>
    <w:rsid w:val="001F3FA6"/>
    <w:rsid w:val="001F42BE"/>
    <w:rsid w:val="001F4F85"/>
    <w:rsid w:val="00201AC3"/>
    <w:rsid w:val="00203434"/>
    <w:rsid w:val="00205A00"/>
    <w:rsid w:val="00206F9C"/>
    <w:rsid w:val="0020703A"/>
    <w:rsid w:val="00214184"/>
    <w:rsid w:val="0021700B"/>
    <w:rsid w:val="00220694"/>
    <w:rsid w:val="00221678"/>
    <w:rsid w:val="002221C7"/>
    <w:rsid w:val="00223574"/>
    <w:rsid w:val="00224046"/>
    <w:rsid w:val="00224834"/>
    <w:rsid w:val="002254BB"/>
    <w:rsid w:val="00225FED"/>
    <w:rsid w:val="002270F8"/>
    <w:rsid w:val="00230866"/>
    <w:rsid w:val="00231488"/>
    <w:rsid w:val="002332E2"/>
    <w:rsid w:val="0023506C"/>
    <w:rsid w:val="002358AF"/>
    <w:rsid w:val="00237028"/>
    <w:rsid w:val="00237190"/>
    <w:rsid w:val="00240295"/>
    <w:rsid w:val="00241D1C"/>
    <w:rsid w:val="002423A2"/>
    <w:rsid w:val="0024271E"/>
    <w:rsid w:val="00242AAF"/>
    <w:rsid w:val="00247877"/>
    <w:rsid w:val="002521A1"/>
    <w:rsid w:val="002543C3"/>
    <w:rsid w:val="00254DAF"/>
    <w:rsid w:val="00255D74"/>
    <w:rsid w:val="00260C3C"/>
    <w:rsid w:val="0026437E"/>
    <w:rsid w:val="00264444"/>
    <w:rsid w:val="0026701E"/>
    <w:rsid w:val="0026741A"/>
    <w:rsid w:val="0027130B"/>
    <w:rsid w:val="002739C4"/>
    <w:rsid w:val="00274563"/>
    <w:rsid w:val="002757FF"/>
    <w:rsid w:val="002807FF"/>
    <w:rsid w:val="0028369A"/>
    <w:rsid w:val="002909CA"/>
    <w:rsid w:val="002919D8"/>
    <w:rsid w:val="0029576B"/>
    <w:rsid w:val="00295865"/>
    <w:rsid w:val="002979A0"/>
    <w:rsid w:val="002A01E1"/>
    <w:rsid w:val="002A1621"/>
    <w:rsid w:val="002A2AE2"/>
    <w:rsid w:val="002A3BE8"/>
    <w:rsid w:val="002A3DFE"/>
    <w:rsid w:val="002A5ABA"/>
    <w:rsid w:val="002A5B48"/>
    <w:rsid w:val="002A71C3"/>
    <w:rsid w:val="002B1F00"/>
    <w:rsid w:val="002B3675"/>
    <w:rsid w:val="002B37F9"/>
    <w:rsid w:val="002B5AAC"/>
    <w:rsid w:val="002B5F55"/>
    <w:rsid w:val="002C09BA"/>
    <w:rsid w:val="002C0F7A"/>
    <w:rsid w:val="002C1CEA"/>
    <w:rsid w:val="002C459B"/>
    <w:rsid w:val="002C5AC9"/>
    <w:rsid w:val="002D0035"/>
    <w:rsid w:val="002D1CBE"/>
    <w:rsid w:val="002D372B"/>
    <w:rsid w:val="002D76CA"/>
    <w:rsid w:val="002D7989"/>
    <w:rsid w:val="002E19BD"/>
    <w:rsid w:val="002E42FF"/>
    <w:rsid w:val="002E5859"/>
    <w:rsid w:val="002E5F96"/>
    <w:rsid w:val="002E748E"/>
    <w:rsid w:val="002E76BB"/>
    <w:rsid w:val="002F020D"/>
    <w:rsid w:val="002F22CB"/>
    <w:rsid w:val="002F25C5"/>
    <w:rsid w:val="002F71C9"/>
    <w:rsid w:val="00301306"/>
    <w:rsid w:val="00301BB7"/>
    <w:rsid w:val="00302E89"/>
    <w:rsid w:val="003064A9"/>
    <w:rsid w:val="0030656A"/>
    <w:rsid w:val="003076D5"/>
    <w:rsid w:val="00311B83"/>
    <w:rsid w:val="00315641"/>
    <w:rsid w:val="00317786"/>
    <w:rsid w:val="00320A2D"/>
    <w:rsid w:val="00320DA5"/>
    <w:rsid w:val="00325864"/>
    <w:rsid w:val="003260A2"/>
    <w:rsid w:val="0032715C"/>
    <w:rsid w:val="0032728C"/>
    <w:rsid w:val="00327893"/>
    <w:rsid w:val="00327EC4"/>
    <w:rsid w:val="00330A81"/>
    <w:rsid w:val="00331B9F"/>
    <w:rsid w:val="003323CA"/>
    <w:rsid w:val="00333DE3"/>
    <w:rsid w:val="0033476D"/>
    <w:rsid w:val="003353FD"/>
    <w:rsid w:val="00335595"/>
    <w:rsid w:val="003358A4"/>
    <w:rsid w:val="00335D96"/>
    <w:rsid w:val="00340258"/>
    <w:rsid w:val="00341180"/>
    <w:rsid w:val="0034380A"/>
    <w:rsid w:val="003440F0"/>
    <w:rsid w:val="0034646E"/>
    <w:rsid w:val="00354BAA"/>
    <w:rsid w:val="003620F9"/>
    <w:rsid w:val="003630A8"/>
    <w:rsid w:val="00363831"/>
    <w:rsid w:val="003665A5"/>
    <w:rsid w:val="003704AB"/>
    <w:rsid w:val="00372723"/>
    <w:rsid w:val="00372F7C"/>
    <w:rsid w:val="00374E95"/>
    <w:rsid w:val="003776D0"/>
    <w:rsid w:val="003825F7"/>
    <w:rsid w:val="00382976"/>
    <w:rsid w:val="0038382E"/>
    <w:rsid w:val="003872E9"/>
    <w:rsid w:val="00391761"/>
    <w:rsid w:val="00392139"/>
    <w:rsid w:val="00393C63"/>
    <w:rsid w:val="00395B57"/>
    <w:rsid w:val="003968E2"/>
    <w:rsid w:val="00397897"/>
    <w:rsid w:val="00397923"/>
    <w:rsid w:val="00397EAD"/>
    <w:rsid w:val="003A2E53"/>
    <w:rsid w:val="003A314D"/>
    <w:rsid w:val="003A6218"/>
    <w:rsid w:val="003B048C"/>
    <w:rsid w:val="003B26F1"/>
    <w:rsid w:val="003B79E8"/>
    <w:rsid w:val="003B7C3B"/>
    <w:rsid w:val="003C1325"/>
    <w:rsid w:val="003C14C9"/>
    <w:rsid w:val="003C1E05"/>
    <w:rsid w:val="003C2926"/>
    <w:rsid w:val="003C2FF8"/>
    <w:rsid w:val="003C49B0"/>
    <w:rsid w:val="003C6FEC"/>
    <w:rsid w:val="003D1D18"/>
    <w:rsid w:val="003D3552"/>
    <w:rsid w:val="003D4EAC"/>
    <w:rsid w:val="003D5732"/>
    <w:rsid w:val="003D60C6"/>
    <w:rsid w:val="003E0D92"/>
    <w:rsid w:val="003E0F9B"/>
    <w:rsid w:val="003E3539"/>
    <w:rsid w:val="003E462B"/>
    <w:rsid w:val="003E5C46"/>
    <w:rsid w:val="003E69E3"/>
    <w:rsid w:val="003F049F"/>
    <w:rsid w:val="003F082F"/>
    <w:rsid w:val="003F095B"/>
    <w:rsid w:val="003F0CA9"/>
    <w:rsid w:val="003F3297"/>
    <w:rsid w:val="003F56A0"/>
    <w:rsid w:val="003F6567"/>
    <w:rsid w:val="003F6E5F"/>
    <w:rsid w:val="003F749D"/>
    <w:rsid w:val="00406B3F"/>
    <w:rsid w:val="00406DED"/>
    <w:rsid w:val="0040779E"/>
    <w:rsid w:val="004105F2"/>
    <w:rsid w:val="00411DFA"/>
    <w:rsid w:val="00414D19"/>
    <w:rsid w:val="00416C0F"/>
    <w:rsid w:val="004223C5"/>
    <w:rsid w:val="004244AB"/>
    <w:rsid w:val="00424F89"/>
    <w:rsid w:val="00426662"/>
    <w:rsid w:val="004276C2"/>
    <w:rsid w:val="00431F81"/>
    <w:rsid w:val="004339F9"/>
    <w:rsid w:val="00433D46"/>
    <w:rsid w:val="00434980"/>
    <w:rsid w:val="004412EE"/>
    <w:rsid w:val="00441970"/>
    <w:rsid w:val="00441FBE"/>
    <w:rsid w:val="00442094"/>
    <w:rsid w:val="004425BE"/>
    <w:rsid w:val="00442604"/>
    <w:rsid w:val="0044368D"/>
    <w:rsid w:val="004500ED"/>
    <w:rsid w:val="004517AE"/>
    <w:rsid w:val="00452531"/>
    <w:rsid w:val="00454ACA"/>
    <w:rsid w:val="004552C4"/>
    <w:rsid w:val="00464596"/>
    <w:rsid w:val="004659ED"/>
    <w:rsid w:val="00467068"/>
    <w:rsid w:val="00471400"/>
    <w:rsid w:val="00471AAE"/>
    <w:rsid w:val="00473478"/>
    <w:rsid w:val="00480C04"/>
    <w:rsid w:val="00483524"/>
    <w:rsid w:val="0048431A"/>
    <w:rsid w:val="00485CE7"/>
    <w:rsid w:val="00491262"/>
    <w:rsid w:val="00491DF8"/>
    <w:rsid w:val="00492A3F"/>
    <w:rsid w:val="004943BB"/>
    <w:rsid w:val="00494708"/>
    <w:rsid w:val="00495EB0"/>
    <w:rsid w:val="004A050B"/>
    <w:rsid w:val="004A06B9"/>
    <w:rsid w:val="004A1F90"/>
    <w:rsid w:val="004A2B89"/>
    <w:rsid w:val="004A32D7"/>
    <w:rsid w:val="004A3949"/>
    <w:rsid w:val="004A45C5"/>
    <w:rsid w:val="004A5C65"/>
    <w:rsid w:val="004A6880"/>
    <w:rsid w:val="004B0F6D"/>
    <w:rsid w:val="004B1378"/>
    <w:rsid w:val="004B2F20"/>
    <w:rsid w:val="004B43CF"/>
    <w:rsid w:val="004B5BB7"/>
    <w:rsid w:val="004C0A8E"/>
    <w:rsid w:val="004C3258"/>
    <w:rsid w:val="004C39D7"/>
    <w:rsid w:val="004C3CB9"/>
    <w:rsid w:val="004C7141"/>
    <w:rsid w:val="004C7E56"/>
    <w:rsid w:val="004D0952"/>
    <w:rsid w:val="004D2077"/>
    <w:rsid w:val="004D2160"/>
    <w:rsid w:val="004D282C"/>
    <w:rsid w:val="004D3A9E"/>
    <w:rsid w:val="004D418F"/>
    <w:rsid w:val="004D5200"/>
    <w:rsid w:val="004E0B76"/>
    <w:rsid w:val="004E0E38"/>
    <w:rsid w:val="004E1BA7"/>
    <w:rsid w:val="004E2EBE"/>
    <w:rsid w:val="004E5741"/>
    <w:rsid w:val="004E6049"/>
    <w:rsid w:val="004E73B4"/>
    <w:rsid w:val="004F1E2A"/>
    <w:rsid w:val="004F362B"/>
    <w:rsid w:val="004F6EA1"/>
    <w:rsid w:val="004F745E"/>
    <w:rsid w:val="00500546"/>
    <w:rsid w:val="00501054"/>
    <w:rsid w:val="00502C20"/>
    <w:rsid w:val="005065AE"/>
    <w:rsid w:val="00507862"/>
    <w:rsid w:val="00507F0A"/>
    <w:rsid w:val="00510B56"/>
    <w:rsid w:val="00511152"/>
    <w:rsid w:val="00511580"/>
    <w:rsid w:val="00513DAD"/>
    <w:rsid w:val="0051552D"/>
    <w:rsid w:val="00515BCE"/>
    <w:rsid w:val="00521307"/>
    <w:rsid w:val="0052170E"/>
    <w:rsid w:val="00521CF0"/>
    <w:rsid w:val="00524492"/>
    <w:rsid w:val="00524811"/>
    <w:rsid w:val="00524A01"/>
    <w:rsid w:val="00527C64"/>
    <w:rsid w:val="00531AE9"/>
    <w:rsid w:val="0053210A"/>
    <w:rsid w:val="005333F5"/>
    <w:rsid w:val="00535DAA"/>
    <w:rsid w:val="00537E1E"/>
    <w:rsid w:val="00537FB1"/>
    <w:rsid w:val="005428F5"/>
    <w:rsid w:val="00544DB0"/>
    <w:rsid w:val="005455EF"/>
    <w:rsid w:val="00546C20"/>
    <w:rsid w:val="00547271"/>
    <w:rsid w:val="005550FD"/>
    <w:rsid w:val="0055594F"/>
    <w:rsid w:val="00556ACE"/>
    <w:rsid w:val="00557D00"/>
    <w:rsid w:val="00560D29"/>
    <w:rsid w:val="00562C9B"/>
    <w:rsid w:val="0056331A"/>
    <w:rsid w:val="00563692"/>
    <w:rsid w:val="00564D18"/>
    <w:rsid w:val="00564D38"/>
    <w:rsid w:val="00566BB9"/>
    <w:rsid w:val="00567127"/>
    <w:rsid w:val="00571D16"/>
    <w:rsid w:val="0057636F"/>
    <w:rsid w:val="00583C38"/>
    <w:rsid w:val="0058408B"/>
    <w:rsid w:val="00584807"/>
    <w:rsid w:val="00586AC8"/>
    <w:rsid w:val="00587556"/>
    <w:rsid w:val="005876BF"/>
    <w:rsid w:val="00587BC0"/>
    <w:rsid w:val="00590485"/>
    <w:rsid w:val="005913BE"/>
    <w:rsid w:val="00592E86"/>
    <w:rsid w:val="0059335E"/>
    <w:rsid w:val="005949EB"/>
    <w:rsid w:val="00594E5A"/>
    <w:rsid w:val="00595B0A"/>
    <w:rsid w:val="005A1E15"/>
    <w:rsid w:val="005A2488"/>
    <w:rsid w:val="005A42A7"/>
    <w:rsid w:val="005A5EA5"/>
    <w:rsid w:val="005B0D75"/>
    <w:rsid w:val="005B113E"/>
    <w:rsid w:val="005B388E"/>
    <w:rsid w:val="005B658E"/>
    <w:rsid w:val="005B6894"/>
    <w:rsid w:val="005B6B1B"/>
    <w:rsid w:val="005B723C"/>
    <w:rsid w:val="005B7C73"/>
    <w:rsid w:val="005C0424"/>
    <w:rsid w:val="005C1235"/>
    <w:rsid w:val="005C5731"/>
    <w:rsid w:val="005C72E2"/>
    <w:rsid w:val="005D068C"/>
    <w:rsid w:val="005D231B"/>
    <w:rsid w:val="005D4305"/>
    <w:rsid w:val="005D48D3"/>
    <w:rsid w:val="005D71AE"/>
    <w:rsid w:val="005D7A20"/>
    <w:rsid w:val="005E5982"/>
    <w:rsid w:val="005E67C5"/>
    <w:rsid w:val="005E7701"/>
    <w:rsid w:val="005F0C5A"/>
    <w:rsid w:val="005F0D42"/>
    <w:rsid w:val="005F159E"/>
    <w:rsid w:val="005F22A3"/>
    <w:rsid w:val="005F46F3"/>
    <w:rsid w:val="005F4935"/>
    <w:rsid w:val="005F50F5"/>
    <w:rsid w:val="005F68ED"/>
    <w:rsid w:val="005F7E66"/>
    <w:rsid w:val="0060026A"/>
    <w:rsid w:val="00603F2D"/>
    <w:rsid w:val="006059C3"/>
    <w:rsid w:val="00607E4D"/>
    <w:rsid w:val="00611848"/>
    <w:rsid w:val="00612DEA"/>
    <w:rsid w:val="006134FF"/>
    <w:rsid w:val="00614945"/>
    <w:rsid w:val="006157DF"/>
    <w:rsid w:val="006175D3"/>
    <w:rsid w:val="0061760C"/>
    <w:rsid w:val="006210AB"/>
    <w:rsid w:val="0062151E"/>
    <w:rsid w:val="0062250B"/>
    <w:rsid w:val="006234C1"/>
    <w:rsid w:val="006257B7"/>
    <w:rsid w:val="00625C00"/>
    <w:rsid w:val="00626BFA"/>
    <w:rsid w:val="00627ACB"/>
    <w:rsid w:val="00627E9F"/>
    <w:rsid w:val="0063725D"/>
    <w:rsid w:val="006402B4"/>
    <w:rsid w:val="00641239"/>
    <w:rsid w:val="006428E1"/>
    <w:rsid w:val="0064369F"/>
    <w:rsid w:val="00643E96"/>
    <w:rsid w:val="00646D16"/>
    <w:rsid w:val="00647945"/>
    <w:rsid w:val="00651352"/>
    <w:rsid w:val="006521BA"/>
    <w:rsid w:val="00655FF0"/>
    <w:rsid w:val="006569F8"/>
    <w:rsid w:val="00662077"/>
    <w:rsid w:val="0066219C"/>
    <w:rsid w:val="006624C1"/>
    <w:rsid w:val="00662B69"/>
    <w:rsid w:val="00664BCE"/>
    <w:rsid w:val="00666F4B"/>
    <w:rsid w:val="006712FF"/>
    <w:rsid w:val="00671BD4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902F6"/>
    <w:rsid w:val="00695480"/>
    <w:rsid w:val="006954F4"/>
    <w:rsid w:val="00697B7A"/>
    <w:rsid w:val="006A0F02"/>
    <w:rsid w:val="006B1978"/>
    <w:rsid w:val="006B2203"/>
    <w:rsid w:val="006B3D10"/>
    <w:rsid w:val="006B493F"/>
    <w:rsid w:val="006B7778"/>
    <w:rsid w:val="006C2454"/>
    <w:rsid w:val="006C277C"/>
    <w:rsid w:val="006C2C42"/>
    <w:rsid w:val="006C3102"/>
    <w:rsid w:val="006C3E1A"/>
    <w:rsid w:val="006C40FA"/>
    <w:rsid w:val="006C4A66"/>
    <w:rsid w:val="006C5D2B"/>
    <w:rsid w:val="006C7110"/>
    <w:rsid w:val="006D0BF6"/>
    <w:rsid w:val="006D3387"/>
    <w:rsid w:val="006D4023"/>
    <w:rsid w:val="006D51C2"/>
    <w:rsid w:val="006D55C6"/>
    <w:rsid w:val="006D6110"/>
    <w:rsid w:val="006D67EA"/>
    <w:rsid w:val="006D7201"/>
    <w:rsid w:val="006E12D3"/>
    <w:rsid w:val="006E2ABB"/>
    <w:rsid w:val="006E3F8D"/>
    <w:rsid w:val="006E4BF1"/>
    <w:rsid w:val="006E5B3D"/>
    <w:rsid w:val="006E5F8C"/>
    <w:rsid w:val="006E65BD"/>
    <w:rsid w:val="006E7A75"/>
    <w:rsid w:val="006F19F8"/>
    <w:rsid w:val="006F27A0"/>
    <w:rsid w:val="006F287F"/>
    <w:rsid w:val="006F395B"/>
    <w:rsid w:val="006F45F1"/>
    <w:rsid w:val="006F4838"/>
    <w:rsid w:val="006F56EA"/>
    <w:rsid w:val="006F56EB"/>
    <w:rsid w:val="00703E4B"/>
    <w:rsid w:val="007050E8"/>
    <w:rsid w:val="00705AA4"/>
    <w:rsid w:val="00706561"/>
    <w:rsid w:val="007118F8"/>
    <w:rsid w:val="007132DC"/>
    <w:rsid w:val="0071462A"/>
    <w:rsid w:val="00714932"/>
    <w:rsid w:val="007149E6"/>
    <w:rsid w:val="00715048"/>
    <w:rsid w:val="00715C1C"/>
    <w:rsid w:val="007161C0"/>
    <w:rsid w:val="00717185"/>
    <w:rsid w:val="00720C81"/>
    <w:rsid w:val="00721730"/>
    <w:rsid w:val="007224DE"/>
    <w:rsid w:val="00725414"/>
    <w:rsid w:val="00732656"/>
    <w:rsid w:val="00734626"/>
    <w:rsid w:val="0073483F"/>
    <w:rsid w:val="00734B05"/>
    <w:rsid w:val="00737D5A"/>
    <w:rsid w:val="00740186"/>
    <w:rsid w:val="007402AB"/>
    <w:rsid w:val="00740A6F"/>
    <w:rsid w:val="0074350D"/>
    <w:rsid w:val="00744230"/>
    <w:rsid w:val="00745DBF"/>
    <w:rsid w:val="00746802"/>
    <w:rsid w:val="00746ABB"/>
    <w:rsid w:val="00750481"/>
    <w:rsid w:val="007504B3"/>
    <w:rsid w:val="00751C35"/>
    <w:rsid w:val="00752C2A"/>
    <w:rsid w:val="007532CC"/>
    <w:rsid w:val="007532D4"/>
    <w:rsid w:val="007546BE"/>
    <w:rsid w:val="007546DB"/>
    <w:rsid w:val="007554C2"/>
    <w:rsid w:val="00760EBA"/>
    <w:rsid w:val="007625C5"/>
    <w:rsid w:val="00765A7C"/>
    <w:rsid w:val="007660FA"/>
    <w:rsid w:val="0076756E"/>
    <w:rsid w:val="00770EBF"/>
    <w:rsid w:val="0078081F"/>
    <w:rsid w:val="007810B4"/>
    <w:rsid w:val="00782261"/>
    <w:rsid w:val="00786D91"/>
    <w:rsid w:val="00790303"/>
    <w:rsid w:val="00791185"/>
    <w:rsid w:val="007916B1"/>
    <w:rsid w:val="00792679"/>
    <w:rsid w:val="00795E88"/>
    <w:rsid w:val="007A03FB"/>
    <w:rsid w:val="007A27DD"/>
    <w:rsid w:val="007A78FB"/>
    <w:rsid w:val="007B02A1"/>
    <w:rsid w:val="007B0F66"/>
    <w:rsid w:val="007B41C7"/>
    <w:rsid w:val="007B6348"/>
    <w:rsid w:val="007B6530"/>
    <w:rsid w:val="007B694B"/>
    <w:rsid w:val="007C1846"/>
    <w:rsid w:val="007C2320"/>
    <w:rsid w:val="007C2BDF"/>
    <w:rsid w:val="007C33C4"/>
    <w:rsid w:val="007C4887"/>
    <w:rsid w:val="007C4B4E"/>
    <w:rsid w:val="007D0260"/>
    <w:rsid w:val="007D0D05"/>
    <w:rsid w:val="007D1A66"/>
    <w:rsid w:val="007D1F5E"/>
    <w:rsid w:val="007D3759"/>
    <w:rsid w:val="007D37E8"/>
    <w:rsid w:val="007D480B"/>
    <w:rsid w:val="007E08C1"/>
    <w:rsid w:val="007E25CA"/>
    <w:rsid w:val="007E7B13"/>
    <w:rsid w:val="007F12F1"/>
    <w:rsid w:val="007F2267"/>
    <w:rsid w:val="007F288F"/>
    <w:rsid w:val="007F315F"/>
    <w:rsid w:val="007F3AB4"/>
    <w:rsid w:val="007F741A"/>
    <w:rsid w:val="007F744A"/>
    <w:rsid w:val="007F7EB6"/>
    <w:rsid w:val="008024A5"/>
    <w:rsid w:val="008038A2"/>
    <w:rsid w:val="008041EA"/>
    <w:rsid w:val="00806F0D"/>
    <w:rsid w:val="00810F93"/>
    <w:rsid w:val="00814B02"/>
    <w:rsid w:val="00816B2F"/>
    <w:rsid w:val="00822388"/>
    <w:rsid w:val="00822E03"/>
    <w:rsid w:val="0082307E"/>
    <w:rsid w:val="00824A1D"/>
    <w:rsid w:val="00827C88"/>
    <w:rsid w:val="00830CA2"/>
    <w:rsid w:val="008316EA"/>
    <w:rsid w:val="008351A9"/>
    <w:rsid w:val="008356CB"/>
    <w:rsid w:val="00836CA7"/>
    <w:rsid w:val="008413B7"/>
    <w:rsid w:val="00841577"/>
    <w:rsid w:val="00842754"/>
    <w:rsid w:val="008440A3"/>
    <w:rsid w:val="00847013"/>
    <w:rsid w:val="008508E1"/>
    <w:rsid w:val="00851A99"/>
    <w:rsid w:val="00852839"/>
    <w:rsid w:val="008568AF"/>
    <w:rsid w:val="0085739C"/>
    <w:rsid w:val="0085760F"/>
    <w:rsid w:val="00862DB4"/>
    <w:rsid w:val="00862E10"/>
    <w:rsid w:val="00862F2E"/>
    <w:rsid w:val="00862F82"/>
    <w:rsid w:val="00863683"/>
    <w:rsid w:val="00864CB9"/>
    <w:rsid w:val="00866BD5"/>
    <w:rsid w:val="00867BB4"/>
    <w:rsid w:val="00870DF3"/>
    <w:rsid w:val="0087187E"/>
    <w:rsid w:val="00873F35"/>
    <w:rsid w:val="008748BC"/>
    <w:rsid w:val="00875A60"/>
    <w:rsid w:val="008773E6"/>
    <w:rsid w:val="00880504"/>
    <w:rsid w:val="008826C2"/>
    <w:rsid w:val="00884E3D"/>
    <w:rsid w:val="0089049F"/>
    <w:rsid w:val="00893EB0"/>
    <w:rsid w:val="00897D76"/>
    <w:rsid w:val="008A02D4"/>
    <w:rsid w:val="008A0A66"/>
    <w:rsid w:val="008A0ECF"/>
    <w:rsid w:val="008A21CC"/>
    <w:rsid w:val="008A3949"/>
    <w:rsid w:val="008A54C3"/>
    <w:rsid w:val="008A76C8"/>
    <w:rsid w:val="008B2728"/>
    <w:rsid w:val="008B5E39"/>
    <w:rsid w:val="008C01B8"/>
    <w:rsid w:val="008C03ED"/>
    <w:rsid w:val="008C109E"/>
    <w:rsid w:val="008C323C"/>
    <w:rsid w:val="008C32F0"/>
    <w:rsid w:val="008C44DA"/>
    <w:rsid w:val="008D04C3"/>
    <w:rsid w:val="008D17AB"/>
    <w:rsid w:val="008D1D7F"/>
    <w:rsid w:val="008D3957"/>
    <w:rsid w:val="008D3D78"/>
    <w:rsid w:val="008D4DD6"/>
    <w:rsid w:val="008D5744"/>
    <w:rsid w:val="008D654D"/>
    <w:rsid w:val="008D7518"/>
    <w:rsid w:val="008E049F"/>
    <w:rsid w:val="008E1601"/>
    <w:rsid w:val="008E4EAE"/>
    <w:rsid w:val="008E6BB1"/>
    <w:rsid w:val="008F0F0E"/>
    <w:rsid w:val="008F28CB"/>
    <w:rsid w:val="008F6C6A"/>
    <w:rsid w:val="00904CE9"/>
    <w:rsid w:val="00905102"/>
    <w:rsid w:val="00905511"/>
    <w:rsid w:val="00905965"/>
    <w:rsid w:val="00906976"/>
    <w:rsid w:val="00907256"/>
    <w:rsid w:val="00907CE8"/>
    <w:rsid w:val="00910DD9"/>
    <w:rsid w:val="0091136E"/>
    <w:rsid w:val="009129C2"/>
    <w:rsid w:val="00915191"/>
    <w:rsid w:val="009153DE"/>
    <w:rsid w:val="0091719E"/>
    <w:rsid w:val="0091795C"/>
    <w:rsid w:val="00922F6A"/>
    <w:rsid w:val="00924A57"/>
    <w:rsid w:val="00924CC6"/>
    <w:rsid w:val="00930FA9"/>
    <w:rsid w:val="009319E4"/>
    <w:rsid w:val="009327A5"/>
    <w:rsid w:val="00935745"/>
    <w:rsid w:val="0093676A"/>
    <w:rsid w:val="00936811"/>
    <w:rsid w:val="0094396D"/>
    <w:rsid w:val="0094432A"/>
    <w:rsid w:val="00946620"/>
    <w:rsid w:val="009517F6"/>
    <w:rsid w:val="00953620"/>
    <w:rsid w:val="00953EBA"/>
    <w:rsid w:val="00954A78"/>
    <w:rsid w:val="0095637B"/>
    <w:rsid w:val="0095797A"/>
    <w:rsid w:val="00960BC7"/>
    <w:rsid w:val="0096134C"/>
    <w:rsid w:val="00962C25"/>
    <w:rsid w:val="0096322C"/>
    <w:rsid w:val="009644CA"/>
    <w:rsid w:val="009650C6"/>
    <w:rsid w:val="0096642F"/>
    <w:rsid w:val="009724D4"/>
    <w:rsid w:val="0097320C"/>
    <w:rsid w:val="009737FF"/>
    <w:rsid w:val="0097478A"/>
    <w:rsid w:val="00974FAA"/>
    <w:rsid w:val="00981FB5"/>
    <w:rsid w:val="00982331"/>
    <w:rsid w:val="009841CC"/>
    <w:rsid w:val="00984CA9"/>
    <w:rsid w:val="009913EE"/>
    <w:rsid w:val="00991F48"/>
    <w:rsid w:val="0099609B"/>
    <w:rsid w:val="009960C8"/>
    <w:rsid w:val="00996B5E"/>
    <w:rsid w:val="009A3323"/>
    <w:rsid w:val="009A3B03"/>
    <w:rsid w:val="009A3ECD"/>
    <w:rsid w:val="009A70B6"/>
    <w:rsid w:val="009A71F2"/>
    <w:rsid w:val="009B11A8"/>
    <w:rsid w:val="009B3655"/>
    <w:rsid w:val="009B5F1F"/>
    <w:rsid w:val="009C2708"/>
    <w:rsid w:val="009C5C9B"/>
    <w:rsid w:val="009C6939"/>
    <w:rsid w:val="009C704C"/>
    <w:rsid w:val="009C745E"/>
    <w:rsid w:val="009D2C6A"/>
    <w:rsid w:val="009D43B8"/>
    <w:rsid w:val="009D49D3"/>
    <w:rsid w:val="009D5B1E"/>
    <w:rsid w:val="009D7B5B"/>
    <w:rsid w:val="009F08A8"/>
    <w:rsid w:val="009F11CE"/>
    <w:rsid w:val="009F38FA"/>
    <w:rsid w:val="00A01648"/>
    <w:rsid w:val="00A01EF5"/>
    <w:rsid w:val="00A05230"/>
    <w:rsid w:val="00A05979"/>
    <w:rsid w:val="00A0774E"/>
    <w:rsid w:val="00A07B6B"/>
    <w:rsid w:val="00A1033B"/>
    <w:rsid w:val="00A1145A"/>
    <w:rsid w:val="00A116A6"/>
    <w:rsid w:val="00A1180D"/>
    <w:rsid w:val="00A153CA"/>
    <w:rsid w:val="00A15AAB"/>
    <w:rsid w:val="00A15CD4"/>
    <w:rsid w:val="00A15D75"/>
    <w:rsid w:val="00A163D4"/>
    <w:rsid w:val="00A21E7D"/>
    <w:rsid w:val="00A23CCB"/>
    <w:rsid w:val="00A23F1C"/>
    <w:rsid w:val="00A25398"/>
    <w:rsid w:val="00A2540A"/>
    <w:rsid w:val="00A259DE"/>
    <w:rsid w:val="00A26BE4"/>
    <w:rsid w:val="00A277D8"/>
    <w:rsid w:val="00A34427"/>
    <w:rsid w:val="00A344C0"/>
    <w:rsid w:val="00A35A1C"/>
    <w:rsid w:val="00A35B36"/>
    <w:rsid w:val="00A36D86"/>
    <w:rsid w:val="00A373D9"/>
    <w:rsid w:val="00A4109B"/>
    <w:rsid w:val="00A41227"/>
    <w:rsid w:val="00A41878"/>
    <w:rsid w:val="00A4370D"/>
    <w:rsid w:val="00A45136"/>
    <w:rsid w:val="00A45878"/>
    <w:rsid w:val="00A5091F"/>
    <w:rsid w:val="00A54D4A"/>
    <w:rsid w:val="00A55702"/>
    <w:rsid w:val="00A607C9"/>
    <w:rsid w:val="00A60B2D"/>
    <w:rsid w:val="00A61EF5"/>
    <w:rsid w:val="00A641AB"/>
    <w:rsid w:val="00A64E58"/>
    <w:rsid w:val="00A65158"/>
    <w:rsid w:val="00A6767C"/>
    <w:rsid w:val="00A6792F"/>
    <w:rsid w:val="00A77D34"/>
    <w:rsid w:val="00A817A4"/>
    <w:rsid w:val="00A8223E"/>
    <w:rsid w:val="00A83257"/>
    <w:rsid w:val="00A84D92"/>
    <w:rsid w:val="00A85E85"/>
    <w:rsid w:val="00A86123"/>
    <w:rsid w:val="00A86834"/>
    <w:rsid w:val="00A95CE8"/>
    <w:rsid w:val="00A9608E"/>
    <w:rsid w:val="00A978FB"/>
    <w:rsid w:val="00A97DB7"/>
    <w:rsid w:val="00AA0BD6"/>
    <w:rsid w:val="00AA196F"/>
    <w:rsid w:val="00AB1A97"/>
    <w:rsid w:val="00AB1FB1"/>
    <w:rsid w:val="00AB2B5F"/>
    <w:rsid w:val="00AB5F8C"/>
    <w:rsid w:val="00AB75F1"/>
    <w:rsid w:val="00AC3FB1"/>
    <w:rsid w:val="00AC414E"/>
    <w:rsid w:val="00AD0C6A"/>
    <w:rsid w:val="00AD1F33"/>
    <w:rsid w:val="00AD2E5A"/>
    <w:rsid w:val="00AD2F47"/>
    <w:rsid w:val="00AD3432"/>
    <w:rsid w:val="00AD401A"/>
    <w:rsid w:val="00AD41F8"/>
    <w:rsid w:val="00AD4CEF"/>
    <w:rsid w:val="00AD4DB6"/>
    <w:rsid w:val="00AD5631"/>
    <w:rsid w:val="00AD5E51"/>
    <w:rsid w:val="00AD69F5"/>
    <w:rsid w:val="00AE0A37"/>
    <w:rsid w:val="00AE25E6"/>
    <w:rsid w:val="00AE432B"/>
    <w:rsid w:val="00AE5016"/>
    <w:rsid w:val="00AE5C2B"/>
    <w:rsid w:val="00AF1963"/>
    <w:rsid w:val="00AF261C"/>
    <w:rsid w:val="00AF43B3"/>
    <w:rsid w:val="00AF4CCA"/>
    <w:rsid w:val="00AF74CB"/>
    <w:rsid w:val="00B009B6"/>
    <w:rsid w:val="00B03703"/>
    <w:rsid w:val="00B03962"/>
    <w:rsid w:val="00B04132"/>
    <w:rsid w:val="00B041AB"/>
    <w:rsid w:val="00B04EE3"/>
    <w:rsid w:val="00B065EE"/>
    <w:rsid w:val="00B06C36"/>
    <w:rsid w:val="00B0764E"/>
    <w:rsid w:val="00B10406"/>
    <w:rsid w:val="00B10E84"/>
    <w:rsid w:val="00B10EF0"/>
    <w:rsid w:val="00B111D8"/>
    <w:rsid w:val="00B12EBB"/>
    <w:rsid w:val="00B15B56"/>
    <w:rsid w:val="00B2220F"/>
    <w:rsid w:val="00B232EA"/>
    <w:rsid w:val="00B25FC5"/>
    <w:rsid w:val="00B2621D"/>
    <w:rsid w:val="00B33B6D"/>
    <w:rsid w:val="00B3645E"/>
    <w:rsid w:val="00B36B4F"/>
    <w:rsid w:val="00B41C7E"/>
    <w:rsid w:val="00B41E85"/>
    <w:rsid w:val="00B42B0D"/>
    <w:rsid w:val="00B45C4F"/>
    <w:rsid w:val="00B460A7"/>
    <w:rsid w:val="00B529F3"/>
    <w:rsid w:val="00B57575"/>
    <w:rsid w:val="00B622A2"/>
    <w:rsid w:val="00B62895"/>
    <w:rsid w:val="00B63993"/>
    <w:rsid w:val="00B63C45"/>
    <w:rsid w:val="00B652D8"/>
    <w:rsid w:val="00B670A5"/>
    <w:rsid w:val="00B67A9B"/>
    <w:rsid w:val="00B7522A"/>
    <w:rsid w:val="00B754EC"/>
    <w:rsid w:val="00B801EE"/>
    <w:rsid w:val="00B810FD"/>
    <w:rsid w:val="00B8440B"/>
    <w:rsid w:val="00B87B7B"/>
    <w:rsid w:val="00B9082D"/>
    <w:rsid w:val="00B91949"/>
    <w:rsid w:val="00B92E56"/>
    <w:rsid w:val="00B931AE"/>
    <w:rsid w:val="00B947DB"/>
    <w:rsid w:val="00B948EC"/>
    <w:rsid w:val="00BA01FF"/>
    <w:rsid w:val="00BA3085"/>
    <w:rsid w:val="00BA3E8C"/>
    <w:rsid w:val="00BA50E2"/>
    <w:rsid w:val="00BA5B75"/>
    <w:rsid w:val="00BB143C"/>
    <w:rsid w:val="00BB3898"/>
    <w:rsid w:val="00BB4790"/>
    <w:rsid w:val="00BB4D91"/>
    <w:rsid w:val="00BB6FA2"/>
    <w:rsid w:val="00BB759D"/>
    <w:rsid w:val="00BC2FAF"/>
    <w:rsid w:val="00BC314E"/>
    <w:rsid w:val="00BC3FAB"/>
    <w:rsid w:val="00BC5AE3"/>
    <w:rsid w:val="00BC5FF8"/>
    <w:rsid w:val="00BD0042"/>
    <w:rsid w:val="00BD1731"/>
    <w:rsid w:val="00BD17F6"/>
    <w:rsid w:val="00BD29DB"/>
    <w:rsid w:val="00BD4B1B"/>
    <w:rsid w:val="00BD4E89"/>
    <w:rsid w:val="00BD5BA8"/>
    <w:rsid w:val="00BD7D73"/>
    <w:rsid w:val="00BE174D"/>
    <w:rsid w:val="00BE1D8F"/>
    <w:rsid w:val="00BE6E72"/>
    <w:rsid w:val="00BF0517"/>
    <w:rsid w:val="00BF1986"/>
    <w:rsid w:val="00BF6042"/>
    <w:rsid w:val="00BF6598"/>
    <w:rsid w:val="00BF6708"/>
    <w:rsid w:val="00BF674A"/>
    <w:rsid w:val="00BF6BE3"/>
    <w:rsid w:val="00C00DBA"/>
    <w:rsid w:val="00C01655"/>
    <w:rsid w:val="00C01A19"/>
    <w:rsid w:val="00C03D6B"/>
    <w:rsid w:val="00C0589F"/>
    <w:rsid w:val="00C07036"/>
    <w:rsid w:val="00C07D35"/>
    <w:rsid w:val="00C11266"/>
    <w:rsid w:val="00C13762"/>
    <w:rsid w:val="00C13A3A"/>
    <w:rsid w:val="00C1678D"/>
    <w:rsid w:val="00C21262"/>
    <w:rsid w:val="00C26C3D"/>
    <w:rsid w:val="00C27721"/>
    <w:rsid w:val="00C312F0"/>
    <w:rsid w:val="00C35F58"/>
    <w:rsid w:val="00C37095"/>
    <w:rsid w:val="00C40D78"/>
    <w:rsid w:val="00C42A96"/>
    <w:rsid w:val="00C4397D"/>
    <w:rsid w:val="00C44D5F"/>
    <w:rsid w:val="00C46C78"/>
    <w:rsid w:val="00C46C97"/>
    <w:rsid w:val="00C50ADD"/>
    <w:rsid w:val="00C53F68"/>
    <w:rsid w:val="00C543E2"/>
    <w:rsid w:val="00C5713D"/>
    <w:rsid w:val="00C57157"/>
    <w:rsid w:val="00C572E1"/>
    <w:rsid w:val="00C60443"/>
    <w:rsid w:val="00C60492"/>
    <w:rsid w:val="00C61871"/>
    <w:rsid w:val="00C6223E"/>
    <w:rsid w:val="00C62ACE"/>
    <w:rsid w:val="00C62D63"/>
    <w:rsid w:val="00C636F1"/>
    <w:rsid w:val="00C63786"/>
    <w:rsid w:val="00C63C98"/>
    <w:rsid w:val="00C644C0"/>
    <w:rsid w:val="00C651A3"/>
    <w:rsid w:val="00C65941"/>
    <w:rsid w:val="00C67B72"/>
    <w:rsid w:val="00C7084C"/>
    <w:rsid w:val="00C70E22"/>
    <w:rsid w:val="00C7125F"/>
    <w:rsid w:val="00C71B60"/>
    <w:rsid w:val="00C749AA"/>
    <w:rsid w:val="00C80420"/>
    <w:rsid w:val="00C8193A"/>
    <w:rsid w:val="00C84787"/>
    <w:rsid w:val="00C847BE"/>
    <w:rsid w:val="00C86FE5"/>
    <w:rsid w:val="00C9259A"/>
    <w:rsid w:val="00C9275A"/>
    <w:rsid w:val="00C927B7"/>
    <w:rsid w:val="00C92B89"/>
    <w:rsid w:val="00C92C87"/>
    <w:rsid w:val="00C941FB"/>
    <w:rsid w:val="00C94BEE"/>
    <w:rsid w:val="00C958DB"/>
    <w:rsid w:val="00C95B8F"/>
    <w:rsid w:val="00C96FE5"/>
    <w:rsid w:val="00C971E3"/>
    <w:rsid w:val="00CA16AF"/>
    <w:rsid w:val="00CA1A0C"/>
    <w:rsid w:val="00CA1CCC"/>
    <w:rsid w:val="00CA39DC"/>
    <w:rsid w:val="00CA4BBD"/>
    <w:rsid w:val="00CA50A9"/>
    <w:rsid w:val="00CA55CE"/>
    <w:rsid w:val="00CA5927"/>
    <w:rsid w:val="00CA75AD"/>
    <w:rsid w:val="00CA7710"/>
    <w:rsid w:val="00CB1175"/>
    <w:rsid w:val="00CB1F27"/>
    <w:rsid w:val="00CB2581"/>
    <w:rsid w:val="00CB3D8E"/>
    <w:rsid w:val="00CB4182"/>
    <w:rsid w:val="00CB4A51"/>
    <w:rsid w:val="00CB4E48"/>
    <w:rsid w:val="00CB5873"/>
    <w:rsid w:val="00CB58FF"/>
    <w:rsid w:val="00CC0AA8"/>
    <w:rsid w:val="00CC132E"/>
    <w:rsid w:val="00CC1CDC"/>
    <w:rsid w:val="00CC1ECC"/>
    <w:rsid w:val="00CC25DF"/>
    <w:rsid w:val="00CC6438"/>
    <w:rsid w:val="00CC6627"/>
    <w:rsid w:val="00CD2FBB"/>
    <w:rsid w:val="00CD6388"/>
    <w:rsid w:val="00CD7B00"/>
    <w:rsid w:val="00CD7F5F"/>
    <w:rsid w:val="00CE2C30"/>
    <w:rsid w:val="00CE7110"/>
    <w:rsid w:val="00CE727F"/>
    <w:rsid w:val="00CE7EDF"/>
    <w:rsid w:val="00CF0C2B"/>
    <w:rsid w:val="00CF1194"/>
    <w:rsid w:val="00CF2A10"/>
    <w:rsid w:val="00CF2E8C"/>
    <w:rsid w:val="00D018BB"/>
    <w:rsid w:val="00D02011"/>
    <w:rsid w:val="00D10D38"/>
    <w:rsid w:val="00D12536"/>
    <w:rsid w:val="00D15EE5"/>
    <w:rsid w:val="00D20B50"/>
    <w:rsid w:val="00D20BC6"/>
    <w:rsid w:val="00D2135D"/>
    <w:rsid w:val="00D21886"/>
    <w:rsid w:val="00D231C3"/>
    <w:rsid w:val="00D2338E"/>
    <w:rsid w:val="00D26449"/>
    <w:rsid w:val="00D26DFF"/>
    <w:rsid w:val="00D3067A"/>
    <w:rsid w:val="00D3119F"/>
    <w:rsid w:val="00D36688"/>
    <w:rsid w:val="00D416C1"/>
    <w:rsid w:val="00D43D5D"/>
    <w:rsid w:val="00D45BA6"/>
    <w:rsid w:val="00D50419"/>
    <w:rsid w:val="00D51E2F"/>
    <w:rsid w:val="00D524A4"/>
    <w:rsid w:val="00D52745"/>
    <w:rsid w:val="00D5287D"/>
    <w:rsid w:val="00D54547"/>
    <w:rsid w:val="00D55700"/>
    <w:rsid w:val="00D559FF"/>
    <w:rsid w:val="00D60253"/>
    <w:rsid w:val="00D642CB"/>
    <w:rsid w:val="00D64BD7"/>
    <w:rsid w:val="00D66339"/>
    <w:rsid w:val="00D67203"/>
    <w:rsid w:val="00D6750F"/>
    <w:rsid w:val="00D678E4"/>
    <w:rsid w:val="00D71498"/>
    <w:rsid w:val="00D73D73"/>
    <w:rsid w:val="00D743B7"/>
    <w:rsid w:val="00D774E4"/>
    <w:rsid w:val="00D82726"/>
    <w:rsid w:val="00D82B95"/>
    <w:rsid w:val="00D857EE"/>
    <w:rsid w:val="00D8710A"/>
    <w:rsid w:val="00D92575"/>
    <w:rsid w:val="00D92794"/>
    <w:rsid w:val="00D92EB7"/>
    <w:rsid w:val="00D9342A"/>
    <w:rsid w:val="00D93DA4"/>
    <w:rsid w:val="00D97E2C"/>
    <w:rsid w:val="00DA0272"/>
    <w:rsid w:val="00DB03DC"/>
    <w:rsid w:val="00DB1B47"/>
    <w:rsid w:val="00DB46EA"/>
    <w:rsid w:val="00DB54D8"/>
    <w:rsid w:val="00DB5B24"/>
    <w:rsid w:val="00DB6CBD"/>
    <w:rsid w:val="00DC0353"/>
    <w:rsid w:val="00DC1F0E"/>
    <w:rsid w:val="00DC54C3"/>
    <w:rsid w:val="00DC6A24"/>
    <w:rsid w:val="00DC7864"/>
    <w:rsid w:val="00DD096A"/>
    <w:rsid w:val="00DD152E"/>
    <w:rsid w:val="00DD2E69"/>
    <w:rsid w:val="00DD55F5"/>
    <w:rsid w:val="00DD6B42"/>
    <w:rsid w:val="00DD6DCA"/>
    <w:rsid w:val="00DE112A"/>
    <w:rsid w:val="00DE376D"/>
    <w:rsid w:val="00DE4F1E"/>
    <w:rsid w:val="00DE5BA3"/>
    <w:rsid w:val="00DE7004"/>
    <w:rsid w:val="00DF209C"/>
    <w:rsid w:val="00E005E9"/>
    <w:rsid w:val="00E012C9"/>
    <w:rsid w:val="00E02DE4"/>
    <w:rsid w:val="00E03489"/>
    <w:rsid w:val="00E1036F"/>
    <w:rsid w:val="00E20702"/>
    <w:rsid w:val="00E2283E"/>
    <w:rsid w:val="00E24D3A"/>
    <w:rsid w:val="00E259AF"/>
    <w:rsid w:val="00E278A4"/>
    <w:rsid w:val="00E30DFA"/>
    <w:rsid w:val="00E3176D"/>
    <w:rsid w:val="00E31A3A"/>
    <w:rsid w:val="00E3276A"/>
    <w:rsid w:val="00E32D1D"/>
    <w:rsid w:val="00E33D9C"/>
    <w:rsid w:val="00E33E3A"/>
    <w:rsid w:val="00E3457E"/>
    <w:rsid w:val="00E36D67"/>
    <w:rsid w:val="00E37799"/>
    <w:rsid w:val="00E37EAF"/>
    <w:rsid w:val="00E40123"/>
    <w:rsid w:val="00E40E10"/>
    <w:rsid w:val="00E4112E"/>
    <w:rsid w:val="00E44DB4"/>
    <w:rsid w:val="00E45B3D"/>
    <w:rsid w:val="00E50DEF"/>
    <w:rsid w:val="00E5112F"/>
    <w:rsid w:val="00E535EB"/>
    <w:rsid w:val="00E60747"/>
    <w:rsid w:val="00E64531"/>
    <w:rsid w:val="00E656CE"/>
    <w:rsid w:val="00E65FF2"/>
    <w:rsid w:val="00E66C95"/>
    <w:rsid w:val="00E67591"/>
    <w:rsid w:val="00E679D6"/>
    <w:rsid w:val="00E70146"/>
    <w:rsid w:val="00E735F5"/>
    <w:rsid w:val="00E745BB"/>
    <w:rsid w:val="00E80CDF"/>
    <w:rsid w:val="00E8232C"/>
    <w:rsid w:val="00E84879"/>
    <w:rsid w:val="00E84E35"/>
    <w:rsid w:val="00E859D2"/>
    <w:rsid w:val="00E87207"/>
    <w:rsid w:val="00E90002"/>
    <w:rsid w:val="00E91498"/>
    <w:rsid w:val="00E91FB4"/>
    <w:rsid w:val="00E92652"/>
    <w:rsid w:val="00E92E7C"/>
    <w:rsid w:val="00E9303D"/>
    <w:rsid w:val="00E95AEF"/>
    <w:rsid w:val="00EA0780"/>
    <w:rsid w:val="00EB0CA2"/>
    <w:rsid w:val="00EB1C71"/>
    <w:rsid w:val="00EB50B1"/>
    <w:rsid w:val="00EB5B55"/>
    <w:rsid w:val="00EB5CC4"/>
    <w:rsid w:val="00EC0251"/>
    <w:rsid w:val="00EC3259"/>
    <w:rsid w:val="00EC4302"/>
    <w:rsid w:val="00EC64E7"/>
    <w:rsid w:val="00ED02E2"/>
    <w:rsid w:val="00ED225C"/>
    <w:rsid w:val="00ED383C"/>
    <w:rsid w:val="00ED5F53"/>
    <w:rsid w:val="00ED746B"/>
    <w:rsid w:val="00EE135A"/>
    <w:rsid w:val="00EE142C"/>
    <w:rsid w:val="00EE2C3F"/>
    <w:rsid w:val="00EE4A9B"/>
    <w:rsid w:val="00EE5593"/>
    <w:rsid w:val="00EE7361"/>
    <w:rsid w:val="00EE78CA"/>
    <w:rsid w:val="00EF003E"/>
    <w:rsid w:val="00EF30E3"/>
    <w:rsid w:val="00EF3995"/>
    <w:rsid w:val="00EF61C5"/>
    <w:rsid w:val="00EF65ED"/>
    <w:rsid w:val="00EF6BEF"/>
    <w:rsid w:val="00EF73FE"/>
    <w:rsid w:val="00F110B2"/>
    <w:rsid w:val="00F11528"/>
    <w:rsid w:val="00F12644"/>
    <w:rsid w:val="00F24CA2"/>
    <w:rsid w:val="00F30969"/>
    <w:rsid w:val="00F319C3"/>
    <w:rsid w:val="00F31F4A"/>
    <w:rsid w:val="00F326B3"/>
    <w:rsid w:val="00F331DB"/>
    <w:rsid w:val="00F3397D"/>
    <w:rsid w:val="00F344CE"/>
    <w:rsid w:val="00F4048E"/>
    <w:rsid w:val="00F40D8A"/>
    <w:rsid w:val="00F417F3"/>
    <w:rsid w:val="00F430DA"/>
    <w:rsid w:val="00F437C9"/>
    <w:rsid w:val="00F455A0"/>
    <w:rsid w:val="00F466BA"/>
    <w:rsid w:val="00F4770F"/>
    <w:rsid w:val="00F47B66"/>
    <w:rsid w:val="00F5034C"/>
    <w:rsid w:val="00F511B5"/>
    <w:rsid w:val="00F52CE8"/>
    <w:rsid w:val="00F55B91"/>
    <w:rsid w:val="00F567AD"/>
    <w:rsid w:val="00F57FE1"/>
    <w:rsid w:val="00F60162"/>
    <w:rsid w:val="00F622DA"/>
    <w:rsid w:val="00F639E8"/>
    <w:rsid w:val="00F63D7D"/>
    <w:rsid w:val="00F652BC"/>
    <w:rsid w:val="00F66507"/>
    <w:rsid w:val="00F720FD"/>
    <w:rsid w:val="00F74372"/>
    <w:rsid w:val="00F759A5"/>
    <w:rsid w:val="00F75D14"/>
    <w:rsid w:val="00F810F2"/>
    <w:rsid w:val="00F816F9"/>
    <w:rsid w:val="00F82546"/>
    <w:rsid w:val="00F83899"/>
    <w:rsid w:val="00F84342"/>
    <w:rsid w:val="00F867F4"/>
    <w:rsid w:val="00F87D8E"/>
    <w:rsid w:val="00F91085"/>
    <w:rsid w:val="00F9205C"/>
    <w:rsid w:val="00F92221"/>
    <w:rsid w:val="00F93394"/>
    <w:rsid w:val="00F94BE9"/>
    <w:rsid w:val="00F954D7"/>
    <w:rsid w:val="00F963D6"/>
    <w:rsid w:val="00FA053F"/>
    <w:rsid w:val="00FA1456"/>
    <w:rsid w:val="00FA14AA"/>
    <w:rsid w:val="00FA1571"/>
    <w:rsid w:val="00FA2EDF"/>
    <w:rsid w:val="00FA2F41"/>
    <w:rsid w:val="00FA3C8C"/>
    <w:rsid w:val="00FA3D5B"/>
    <w:rsid w:val="00FA4341"/>
    <w:rsid w:val="00FB0048"/>
    <w:rsid w:val="00FB0EDB"/>
    <w:rsid w:val="00FB1260"/>
    <w:rsid w:val="00FB1665"/>
    <w:rsid w:val="00FB3F1A"/>
    <w:rsid w:val="00FB4F28"/>
    <w:rsid w:val="00FB6B2F"/>
    <w:rsid w:val="00FB6ECA"/>
    <w:rsid w:val="00FB6FEA"/>
    <w:rsid w:val="00FC0B3E"/>
    <w:rsid w:val="00FC0E10"/>
    <w:rsid w:val="00FC2133"/>
    <w:rsid w:val="00FC3687"/>
    <w:rsid w:val="00FC4B1B"/>
    <w:rsid w:val="00FC6758"/>
    <w:rsid w:val="00FC697B"/>
    <w:rsid w:val="00FC6C05"/>
    <w:rsid w:val="00FC6EE0"/>
    <w:rsid w:val="00FC7014"/>
    <w:rsid w:val="00FD031B"/>
    <w:rsid w:val="00FD0B6E"/>
    <w:rsid w:val="00FD179D"/>
    <w:rsid w:val="00FD55DC"/>
    <w:rsid w:val="00FD6010"/>
    <w:rsid w:val="00FD6092"/>
    <w:rsid w:val="00FE5B89"/>
    <w:rsid w:val="00FE6180"/>
    <w:rsid w:val="00FF0604"/>
    <w:rsid w:val="00FF2455"/>
    <w:rsid w:val="00FF4895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5F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0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8A02D4"/>
    <w:pPr>
      <w:tabs>
        <w:tab w:val="right" w:leader="dot" w:pos="9742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B79E8"/>
    <w:pPr>
      <w:tabs>
        <w:tab w:val="right" w:leader="dot" w:pos="9742"/>
      </w:tabs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Textoindependiente31">
    <w:name w:val="Texto independiente 31"/>
    <w:basedOn w:val="Normal"/>
    <w:rsid w:val="000254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" w:eastAsia="Times New Roman" w:hAnsi="Times"/>
      <w:sz w:val="24"/>
      <w:szCs w:val="20"/>
      <w:lang w:val="es-ES_tradnl" w:eastAsia="es-ES"/>
    </w:rPr>
  </w:style>
  <w:style w:type="paragraph" w:styleId="NormalWeb">
    <w:name w:val="Normal (Web)"/>
    <w:basedOn w:val="Normal"/>
    <w:rsid w:val="00E32D1D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" w:eastAsia="Times New Roman" w:hAnsi="Times"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rsid w:val="00D20BC6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sz w:val="18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2E5859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sz w:val="18"/>
      <w:szCs w:val="20"/>
      <w:lang w:val="es-ES_tradnl" w:eastAsia="es-ES"/>
    </w:rPr>
  </w:style>
  <w:style w:type="paragraph" w:customStyle="1" w:styleId="Normal1">
    <w:name w:val="Normal1"/>
    <w:rsid w:val="00F75D14"/>
    <w:pPr>
      <w:widowControl w:val="0"/>
      <w:suppressAutoHyphens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sz w:val="24"/>
      <w:szCs w:val="24"/>
      <w:lang w:val="ca-ES" w:eastAsia="en-US"/>
    </w:rPr>
  </w:style>
  <w:style w:type="paragraph" w:customStyle="1" w:styleId="Encabezado3">
    <w:name w:val="Encabezado 3"/>
    <w:basedOn w:val="Normal1"/>
    <w:next w:val="Normal1"/>
    <w:unhideWhenUsed/>
    <w:qFormat/>
    <w:rsid w:val="00A373D9"/>
    <w:pPr>
      <w:pBdr>
        <w:top w:val="nil"/>
        <w:left w:val="nil"/>
        <w:bottom w:val="single" w:sz="8" w:space="1" w:color="0070C0"/>
        <w:right w:val="nil"/>
      </w:pBdr>
      <w:outlineLvl w:val="2"/>
    </w:pPr>
    <w:rPr>
      <w:b/>
      <w:bCs/>
      <w:sz w:val="28"/>
      <w:szCs w:val="28"/>
    </w:rPr>
  </w:style>
  <w:style w:type="paragraph" w:customStyle="1" w:styleId="Pe1rrafodelista">
    <w:name w:val="Páe1rrafo de lista"/>
    <w:basedOn w:val="Normal"/>
    <w:uiPriority w:val="99"/>
    <w:rsid w:val="00A373D9"/>
    <w:pPr>
      <w:autoSpaceDE w:val="0"/>
      <w:autoSpaceDN w:val="0"/>
      <w:adjustRightInd w:val="0"/>
      <w:ind w:left="720"/>
      <w:contextualSpacing/>
    </w:pPr>
    <w:rPr>
      <w:rFonts w:eastAsia="Times New Roman" w:hAnsi="Liberation Serif" w:cs="Calibri"/>
      <w:bCs/>
      <w:lang w:eastAsia="zh-CN"/>
    </w:rPr>
  </w:style>
  <w:style w:type="paragraph" w:customStyle="1" w:styleId="Listaconvietas1">
    <w:name w:val="Lista con viñetas1"/>
    <w:basedOn w:val="Normal1"/>
    <w:rsid w:val="00255D74"/>
    <w:pPr>
      <w:spacing w:after="0"/>
    </w:pPr>
    <w:rPr>
      <w:rFonts w:ascii="Verdana" w:eastAsia="Times New Roman" w:hAnsi="Verdana" w:cs="Verdana"/>
      <w:lang w:val="en-US" w:eastAsia="zh-CN"/>
    </w:rPr>
  </w:style>
  <w:style w:type="character" w:customStyle="1" w:styleId="EnlacedeInternet">
    <w:name w:val="Enlace de Internet"/>
    <w:rsid w:val="009319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1F4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9B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F25C5"/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B72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2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23C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2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23C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ketchfab.com/UMdental/collections/primary-teeth-9302677efcec4447a9d0fb88f485e14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nfermedadesdentales.rua.unam.mx/anatomia.html" TargetMode="External"/><Relationship Id="rId17" Type="http://schemas.openxmlformats.org/officeDocument/2006/relationships/hyperlink" Target="https://www.youtube.com/watch?v=QBpvVtggnf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1RZuX7hxc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etchfab.com/DundeeDental/collections/permanent-teeth-4c0d0548c40c463c8cdceb6e0d08df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s6Jvv1k1FM" TargetMode="External"/><Relationship Id="rId10" Type="http://schemas.openxmlformats.org/officeDocument/2006/relationships/hyperlink" Target="https://sketchfab.com/GIDPTD/collections/anatomia-dental-de-dientes-naturales-b13a96d268a04e4ea02fada2a7a0ac4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ketchfab.com/3d-models/lower-and-upper-jaw-after-orthodontic-treatment-374b7febcb6d44889dad2daaecf64ef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67F1-EB1A-409B-97A9-493C3A53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1303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8457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/>
  <cp:lastModifiedBy/>
  <cp:revision>1</cp:revision>
  <dcterms:created xsi:type="dcterms:W3CDTF">2023-06-13T08:30:00Z</dcterms:created>
  <dcterms:modified xsi:type="dcterms:W3CDTF">2023-06-19T12:35:00Z</dcterms:modified>
</cp:coreProperties>
</file>