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2482" w14:textId="77777777" w:rsidR="002D0035" w:rsidRPr="007660FA" w:rsidRDefault="00832397" w:rsidP="00832397">
      <w:pPr>
        <w:tabs>
          <w:tab w:val="left" w:pos="3617"/>
        </w:tabs>
        <w:spacing w:line="360" w:lineRule="auto"/>
        <w:jc w:val="both"/>
        <w:rPr>
          <w:rFonts w:cs="Calibri"/>
          <w:sz w:val="24"/>
          <w:szCs w:val="24"/>
        </w:rPr>
      </w:pPr>
      <w:r>
        <w:rPr>
          <w:rFonts w:cs="Calibri"/>
          <w:sz w:val="24"/>
          <w:szCs w:val="24"/>
        </w:rPr>
        <w:tab/>
      </w:r>
    </w:p>
    <w:p w14:paraId="0BC444CE" w14:textId="77777777" w:rsidR="002D0035" w:rsidRPr="007660FA" w:rsidRDefault="002D0035" w:rsidP="001A2842">
      <w:pPr>
        <w:tabs>
          <w:tab w:val="left" w:pos="2835"/>
        </w:tabs>
        <w:spacing w:line="360" w:lineRule="auto"/>
        <w:jc w:val="both"/>
        <w:rPr>
          <w:rFonts w:cs="Calibri"/>
          <w:sz w:val="24"/>
          <w:szCs w:val="24"/>
        </w:rPr>
      </w:pPr>
    </w:p>
    <w:p w14:paraId="03904172" w14:textId="77777777" w:rsidR="002D0035" w:rsidRPr="007660FA" w:rsidRDefault="002D0035" w:rsidP="001A2842">
      <w:pPr>
        <w:tabs>
          <w:tab w:val="left" w:pos="2835"/>
        </w:tabs>
        <w:spacing w:line="360" w:lineRule="auto"/>
        <w:jc w:val="both"/>
        <w:rPr>
          <w:rFonts w:cs="Calibri"/>
          <w:sz w:val="24"/>
          <w:szCs w:val="24"/>
        </w:rPr>
      </w:pPr>
    </w:p>
    <w:p w14:paraId="502B6524" w14:textId="77777777" w:rsidR="00FA1456" w:rsidRPr="007660FA" w:rsidRDefault="00FA1456" w:rsidP="00FA1456">
      <w:pPr>
        <w:tabs>
          <w:tab w:val="left" w:pos="2835"/>
        </w:tabs>
        <w:spacing w:line="360" w:lineRule="auto"/>
        <w:jc w:val="both"/>
        <w:rPr>
          <w:rFonts w:cs="Calibri"/>
          <w:sz w:val="24"/>
          <w:szCs w:val="24"/>
        </w:rPr>
      </w:pPr>
    </w:p>
    <w:p w14:paraId="2BD3EECB" w14:textId="77777777" w:rsidR="00FA1456" w:rsidRPr="007660FA" w:rsidRDefault="00FA1456" w:rsidP="00FA1456">
      <w:pPr>
        <w:tabs>
          <w:tab w:val="left" w:pos="2835"/>
        </w:tabs>
        <w:spacing w:line="360" w:lineRule="auto"/>
        <w:jc w:val="both"/>
        <w:rPr>
          <w:rFonts w:cs="Calibri"/>
          <w:sz w:val="24"/>
          <w:szCs w:val="24"/>
        </w:rPr>
      </w:pPr>
    </w:p>
    <w:p w14:paraId="7C7CBDFB" w14:textId="77777777" w:rsidR="00FA1456" w:rsidRPr="007660FA" w:rsidRDefault="00FA1456" w:rsidP="00FA1456">
      <w:pPr>
        <w:tabs>
          <w:tab w:val="left" w:pos="2835"/>
        </w:tabs>
        <w:spacing w:line="360" w:lineRule="auto"/>
        <w:jc w:val="both"/>
        <w:rPr>
          <w:rFonts w:cs="Calibri"/>
          <w:sz w:val="24"/>
          <w:szCs w:val="24"/>
        </w:rPr>
      </w:pPr>
    </w:p>
    <w:p w14:paraId="58913706" w14:textId="77777777" w:rsidR="00FA1456" w:rsidRPr="00763A0F" w:rsidRDefault="00FA1456" w:rsidP="00A83257">
      <w:pPr>
        <w:shd w:val="clear" w:color="auto" w:fill="8DB3E2"/>
        <w:jc w:val="center"/>
        <w:rPr>
          <w:bCs/>
          <w:color w:val="FFFFFF"/>
          <w:sz w:val="32"/>
          <w:szCs w:val="32"/>
        </w:rPr>
      </w:pPr>
      <w:r w:rsidRPr="00763A0F">
        <w:rPr>
          <w:bCs/>
          <w:color w:val="FFFFFF"/>
          <w:sz w:val="32"/>
          <w:szCs w:val="32"/>
        </w:rPr>
        <w:t>PROYECTO CURRICULAR</w:t>
      </w:r>
    </w:p>
    <w:p w14:paraId="55F8D04C" w14:textId="77777777" w:rsidR="00FA1456" w:rsidRPr="00763A0F" w:rsidRDefault="00C25EC7" w:rsidP="00A83257">
      <w:pPr>
        <w:shd w:val="clear" w:color="auto" w:fill="8DB3E2"/>
        <w:jc w:val="center"/>
        <w:rPr>
          <w:bCs/>
          <w:color w:val="FFFFFF"/>
          <w:sz w:val="32"/>
          <w:szCs w:val="32"/>
        </w:rPr>
      </w:pPr>
      <w:r w:rsidRPr="00763A0F">
        <w:rPr>
          <w:bCs/>
          <w:color w:val="FFFFFF"/>
          <w:sz w:val="32"/>
          <w:szCs w:val="32"/>
        </w:rPr>
        <w:t>Y</w:t>
      </w:r>
    </w:p>
    <w:p w14:paraId="455BDBC2" w14:textId="77777777" w:rsidR="00FA1456" w:rsidRPr="00763A0F" w:rsidRDefault="00FA1456" w:rsidP="00A83257">
      <w:pPr>
        <w:shd w:val="clear" w:color="auto" w:fill="8DB3E2"/>
        <w:jc w:val="center"/>
        <w:rPr>
          <w:bCs/>
          <w:color w:val="FFFFFF"/>
          <w:sz w:val="32"/>
          <w:szCs w:val="32"/>
        </w:rPr>
      </w:pPr>
      <w:r w:rsidRPr="00763A0F">
        <w:rPr>
          <w:bCs/>
          <w:color w:val="FFFFFF"/>
          <w:sz w:val="32"/>
          <w:szCs w:val="32"/>
        </w:rPr>
        <w:t>PROGRAMACIÓN DE AULA</w:t>
      </w:r>
    </w:p>
    <w:p w14:paraId="700A8DBF" w14:textId="77777777" w:rsidR="00FA1456" w:rsidRPr="008928C7" w:rsidRDefault="00E12E23" w:rsidP="00A83257">
      <w:pPr>
        <w:shd w:val="clear" w:color="auto" w:fill="8DB3E2"/>
        <w:jc w:val="center"/>
        <w:rPr>
          <w:b/>
          <w:color w:val="FFFFFF"/>
          <w:sz w:val="32"/>
          <w:szCs w:val="32"/>
        </w:rPr>
      </w:pPr>
      <w:r>
        <w:rPr>
          <w:b/>
          <w:color w:val="FFFFFF"/>
          <w:sz w:val="32"/>
          <w:szCs w:val="32"/>
        </w:rPr>
        <w:t>TÉCNICAS DE ALMACÉN</w:t>
      </w:r>
    </w:p>
    <w:p w14:paraId="5FECC448" w14:textId="77777777" w:rsidR="002B37F9" w:rsidRPr="00763A0F" w:rsidRDefault="002B37F9" w:rsidP="00A83257">
      <w:pPr>
        <w:shd w:val="clear" w:color="auto" w:fill="8DB3E2"/>
        <w:jc w:val="center"/>
        <w:rPr>
          <w:bCs/>
          <w:color w:val="FFFFFF"/>
          <w:sz w:val="32"/>
          <w:szCs w:val="32"/>
        </w:rPr>
      </w:pPr>
      <w:r w:rsidRPr="00763A0F">
        <w:rPr>
          <w:bCs/>
          <w:color w:val="FFFFFF"/>
          <w:sz w:val="32"/>
          <w:szCs w:val="32"/>
        </w:rPr>
        <w:t xml:space="preserve">Técnico en </w:t>
      </w:r>
      <w:r w:rsidR="006B1E65" w:rsidRPr="00763A0F">
        <w:rPr>
          <w:bCs/>
          <w:color w:val="FFFFFF"/>
          <w:sz w:val="32"/>
          <w:szCs w:val="32"/>
        </w:rPr>
        <w:t>Actividades Comerciales</w:t>
      </w:r>
    </w:p>
    <w:p w14:paraId="1932ED94" w14:textId="77777777" w:rsidR="00FA1456" w:rsidRPr="00763A0F" w:rsidRDefault="006B1E65" w:rsidP="00A83257">
      <w:pPr>
        <w:shd w:val="clear" w:color="auto" w:fill="8DB3E2"/>
        <w:jc w:val="center"/>
        <w:rPr>
          <w:bCs/>
          <w:color w:val="FFFFFF"/>
          <w:sz w:val="32"/>
          <w:szCs w:val="32"/>
        </w:rPr>
      </w:pPr>
      <w:r w:rsidRPr="00763A0F">
        <w:rPr>
          <w:bCs/>
          <w:color w:val="FFFFFF"/>
          <w:sz w:val="32"/>
          <w:szCs w:val="32"/>
        </w:rPr>
        <w:t xml:space="preserve">Comercio y </w:t>
      </w:r>
      <w:r w:rsidRPr="00763A0F">
        <w:rPr>
          <w:bCs/>
          <w:i/>
          <w:iCs/>
          <w:color w:val="FFFFFF"/>
          <w:sz w:val="32"/>
          <w:szCs w:val="32"/>
        </w:rPr>
        <w:t>Marketing</w:t>
      </w:r>
    </w:p>
    <w:p w14:paraId="51D0FE10" w14:textId="77777777" w:rsidR="00FA1456" w:rsidRPr="007660FA" w:rsidRDefault="00FA1456" w:rsidP="00FA1456">
      <w:pPr>
        <w:tabs>
          <w:tab w:val="left" w:pos="2835"/>
        </w:tabs>
        <w:spacing w:line="360" w:lineRule="auto"/>
        <w:jc w:val="both"/>
        <w:rPr>
          <w:rFonts w:cs="Calibri"/>
          <w:sz w:val="24"/>
          <w:szCs w:val="24"/>
        </w:rPr>
      </w:pPr>
    </w:p>
    <w:p w14:paraId="59AF8799" w14:textId="77777777" w:rsidR="002D0035" w:rsidRPr="007660FA" w:rsidRDefault="002D0035" w:rsidP="001A2842">
      <w:pPr>
        <w:tabs>
          <w:tab w:val="left" w:pos="2835"/>
        </w:tabs>
        <w:spacing w:line="360" w:lineRule="auto"/>
        <w:jc w:val="both"/>
        <w:rPr>
          <w:rFonts w:cs="Calibri"/>
          <w:sz w:val="24"/>
          <w:szCs w:val="24"/>
        </w:rPr>
      </w:pPr>
    </w:p>
    <w:p w14:paraId="3DF1E5FA" w14:textId="77777777" w:rsidR="002D0035" w:rsidRPr="007660FA" w:rsidRDefault="002D0035" w:rsidP="001A2842">
      <w:pPr>
        <w:tabs>
          <w:tab w:val="left" w:pos="2835"/>
        </w:tabs>
        <w:spacing w:line="360" w:lineRule="auto"/>
        <w:jc w:val="both"/>
        <w:rPr>
          <w:rFonts w:cs="Calibri"/>
          <w:sz w:val="24"/>
          <w:szCs w:val="24"/>
        </w:rPr>
      </w:pPr>
    </w:p>
    <w:p w14:paraId="04108928" w14:textId="77777777" w:rsidR="002D0035" w:rsidRDefault="002D0035" w:rsidP="001A2842">
      <w:pPr>
        <w:spacing w:line="360" w:lineRule="auto"/>
        <w:jc w:val="both"/>
        <w:rPr>
          <w:rFonts w:cs="Calibri"/>
          <w:sz w:val="24"/>
          <w:szCs w:val="24"/>
        </w:rPr>
      </w:pPr>
    </w:p>
    <w:p w14:paraId="096A7523" w14:textId="77777777" w:rsidR="00832397" w:rsidRDefault="00832397" w:rsidP="001A2842">
      <w:pPr>
        <w:spacing w:line="360" w:lineRule="auto"/>
        <w:jc w:val="both"/>
        <w:rPr>
          <w:rFonts w:cs="Calibri"/>
          <w:sz w:val="24"/>
          <w:szCs w:val="24"/>
        </w:rPr>
      </w:pPr>
    </w:p>
    <w:p w14:paraId="541C7CA1" w14:textId="77777777" w:rsidR="00832397" w:rsidRDefault="00832397" w:rsidP="001A2842">
      <w:pPr>
        <w:spacing w:line="360" w:lineRule="auto"/>
        <w:jc w:val="both"/>
        <w:rPr>
          <w:rFonts w:cs="Calibri"/>
          <w:sz w:val="24"/>
          <w:szCs w:val="24"/>
        </w:rPr>
      </w:pPr>
    </w:p>
    <w:p w14:paraId="63E6202D" w14:textId="77777777" w:rsidR="00832397" w:rsidRDefault="00832397" w:rsidP="001A2842">
      <w:pPr>
        <w:spacing w:line="360" w:lineRule="auto"/>
        <w:jc w:val="both"/>
        <w:rPr>
          <w:rFonts w:cs="Calibri"/>
          <w:sz w:val="24"/>
          <w:szCs w:val="24"/>
        </w:rPr>
      </w:pPr>
    </w:p>
    <w:p w14:paraId="0E6D4993" w14:textId="77777777" w:rsidR="00832397" w:rsidRDefault="00832397" w:rsidP="001A2842">
      <w:pPr>
        <w:spacing w:line="360" w:lineRule="auto"/>
        <w:jc w:val="both"/>
        <w:rPr>
          <w:rFonts w:cs="Calibri"/>
          <w:sz w:val="24"/>
          <w:szCs w:val="24"/>
        </w:rPr>
      </w:pPr>
    </w:p>
    <w:p w14:paraId="11AC3D1C" w14:textId="77777777" w:rsidR="00832397" w:rsidRDefault="00832397" w:rsidP="001A2842">
      <w:pPr>
        <w:spacing w:line="360" w:lineRule="auto"/>
        <w:jc w:val="both"/>
        <w:rPr>
          <w:rFonts w:cs="Calibri"/>
          <w:sz w:val="24"/>
          <w:szCs w:val="24"/>
        </w:rPr>
      </w:pPr>
    </w:p>
    <w:p w14:paraId="17B11133" w14:textId="77777777" w:rsidR="00832397" w:rsidRDefault="00832397" w:rsidP="001A2842">
      <w:pPr>
        <w:spacing w:line="360" w:lineRule="auto"/>
        <w:jc w:val="both"/>
        <w:rPr>
          <w:rFonts w:cs="Calibri"/>
          <w:sz w:val="24"/>
          <w:szCs w:val="24"/>
        </w:rPr>
      </w:pPr>
    </w:p>
    <w:p w14:paraId="7EED8393" w14:textId="77777777" w:rsidR="00551543" w:rsidRDefault="00551543" w:rsidP="00551543">
      <w:pPr>
        <w:spacing w:line="360" w:lineRule="auto"/>
        <w:jc w:val="center"/>
        <w:rPr>
          <w:rFonts w:cs="Calibri"/>
          <w:b/>
          <w:bCs/>
          <w:sz w:val="24"/>
          <w:szCs w:val="24"/>
          <w:u w:val="single"/>
        </w:rPr>
      </w:pPr>
    </w:p>
    <w:p w14:paraId="78DDAB7D" w14:textId="3F092A16" w:rsidR="00551543" w:rsidRPr="00551543" w:rsidRDefault="00AF1AAC" w:rsidP="00551543">
      <w:pPr>
        <w:spacing w:line="360" w:lineRule="auto"/>
        <w:jc w:val="center"/>
        <w:rPr>
          <w:rFonts w:cs="Calibri"/>
          <w:b/>
          <w:bCs/>
          <w:sz w:val="24"/>
          <w:szCs w:val="24"/>
          <w:u w:val="single"/>
        </w:rPr>
      </w:pPr>
      <w:r>
        <w:rPr>
          <w:rFonts w:cs="Calibri"/>
          <w:b/>
          <w:bCs/>
          <w:sz w:val="24"/>
          <w:szCs w:val="24"/>
          <w:u w:val="single"/>
        </w:rPr>
        <w:t>Í</w:t>
      </w:r>
      <w:r w:rsidR="00551543" w:rsidRPr="00551543">
        <w:rPr>
          <w:rFonts w:cs="Calibri"/>
          <w:b/>
          <w:bCs/>
          <w:sz w:val="24"/>
          <w:szCs w:val="24"/>
          <w:u w:val="single"/>
        </w:rPr>
        <w:t>ndice</w:t>
      </w:r>
    </w:p>
    <w:p w14:paraId="6B08DBCF" w14:textId="338DF67F" w:rsidR="0070780F" w:rsidRDefault="00152C3C">
      <w:pPr>
        <w:pStyle w:val="TDC1"/>
        <w:tabs>
          <w:tab w:val="right" w:leader="dot" w:pos="9742"/>
        </w:tabs>
        <w:rPr>
          <w:rFonts w:asciiTheme="minorHAnsi" w:eastAsiaTheme="minorEastAsia" w:hAnsiTheme="minorHAnsi" w:cstheme="minorBidi"/>
          <w:noProof/>
          <w:kern w:val="2"/>
          <w:lang w:eastAsia="es-ES"/>
          <w14:ligatures w14:val="standardContextual"/>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136165886" w:history="1">
        <w:r w:rsidR="0070780F" w:rsidRPr="002B1EE6">
          <w:rPr>
            <w:rStyle w:val="Hipervnculo"/>
            <w:noProof/>
            <w:lang w:val="es-ES_tradnl"/>
          </w:rPr>
          <w:t>1. INTRODUCCIÓN. Técnico en Actividades Comerciales</w:t>
        </w:r>
        <w:r w:rsidR="0070780F">
          <w:rPr>
            <w:noProof/>
            <w:webHidden/>
          </w:rPr>
          <w:tab/>
        </w:r>
        <w:r w:rsidR="0070780F">
          <w:rPr>
            <w:noProof/>
            <w:webHidden/>
          </w:rPr>
          <w:fldChar w:fldCharType="begin"/>
        </w:r>
        <w:r w:rsidR="0070780F">
          <w:rPr>
            <w:noProof/>
            <w:webHidden/>
          </w:rPr>
          <w:instrText xml:space="preserve"> PAGEREF _Toc136165886 \h </w:instrText>
        </w:r>
        <w:r w:rsidR="0070780F">
          <w:rPr>
            <w:noProof/>
            <w:webHidden/>
          </w:rPr>
        </w:r>
        <w:r w:rsidR="0070780F">
          <w:rPr>
            <w:noProof/>
            <w:webHidden/>
          </w:rPr>
          <w:fldChar w:fldCharType="separate"/>
        </w:r>
        <w:r w:rsidR="00AB2B98">
          <w:rPr>
            <w:noProof/>
            <w:webHidden/>
          </w:rPr>
          <w:t>4</w:t>
        </w:r>
        <w:r w:rsidR="0070780F">
          <w:rPr>
            <w:noProof/>
            <w:webHidden/>
          </w:rPr>
          <w:fldChar w:fldCharType="end"/>
        </w:r>
      </w:hyperlink>
    </w:p>
    <w:p w14:paraId="4DE588B6" w14:textId="27DFFB3F" w:rsidR="0070780F"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36165887" w:history="1">
        <w:r w:rsidR="0070780F" w:rsidRPr="002B1EE6">
          <w:rPr>
            <w:rStyle w:val="Hipervnculo"/>
            <w:noProof/>
          </w:rPr>
          <w:t>1.1. Perfil profesional</w:t>
        </w:r>
        <w:r w:rsidR="0070780F">
          <w:rPr>
            <w:noProof/>
            <w:webHidden/>
          </w:rPr>
          <w:tab/>
        </w:r>
        <w:r w:rsidR="0070780F">
          <w:rPr>
            <w:noProof/>
            <w:webHidden/>
          </w:rPr>
          <w:fldChar w:fldCharType="begin"/>
        </w:r>
        <w:r w:rsidR="0070780F">
          <w:rPr>
            <w:noProof/>
            <w:webHidden/>
          </w:rPr>
          <w:instrText xml:space="preserve"> PAGEREF _Toc136165887 \h </w:instrText>
        </w:r>
        <w:r w:rsidR="0070780F">
          <w:rPr>
            <w:noProof/>
            <w:webHidden/>
          </w:rPr>
        </w:r>
        <w:r w:rsidR="0070780F">
          <w:rPr>
            <w:noProof/>
            <w:webHidden/>
          </w:rPr>
          <w:fldChar w:fldCharType="separate"/>
        </w:r>
        <w:r w:rsidR="00AB2B98">
          <w:rPr>
            <w:noProof/>
            <w:webHidden/>
          </w:rPr>
          <w:t>4</w:t>
        </w:r>
        <w:r w:rsidR="0070780F">
          <w:rPr>
            <w:noProof/>
            <w:webHidden/>
          </w:rPr>
          <w:fldChar w:fldCharType="end"/>
        </w:r>
      </w:hyperlink>
    </w:p>
    <w:p w14:paraId="79BA9956" w14:textId="306BB1A0" w:rsidR="0070780F"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36165888" w:history="1">
        <w:r w:rsidR="0070780F" w:rsidRPr="002B1EE6">
          <w:rPr>
            <w:rStyle w:val="Hipervnculo"/>
            <w:noProof/>
          </w:rPr>
          <w:t>1.2. Competencia general</w:t>
        </w:r>
        <w:r w:rsidR="0070780F">
          <w:rPr>
            <w:noProof/>
            <w:webHidden/>
          </w:rPr>
          <w:tab/>
        </w:r>
        <w:r w:rsidR="0070780F">
          <w:rPr>
            <w:noProof/>
            <w:webHidden/>
          </w:rPr>
          <w:fldChar w:fldCharType="begin"/>
        </w:r>
        <w:r w:rsidR="0070780F">
          <w:rPr>
            <w:noProof/>
            <w:webHidden/>
          </w:rPr>
          <w:instrText xml:space="preserve"> PAGEREF _Toc136165888 \h </w:instrText>
        </w:r>
        <w:r w:rsidR="0070780F">
          <w:rPr>
            <w:noProof/>
            <w:webHidden/>
          </w:rPr>
        </w:r>
        <w:r w:rsidR="0070780F">
          <w:rPr>
            <w:noProof/>
            <w:webHidden/>
          </w:rPr>
          <w:fldChar w:fldCharType="separate"/>
        </w:r>
        <w:r w:rsidR="00AB2B98">
          <w:rPr>
            <w:noProof/>
            <w:webHidden/>
          </w:rPr>
          <w:t>4</w:t>
        </w:r>
        <w:r w:rsidR="0070780F">
          <w:rPr>
            <w:noProof/>
            <w:webHidden/>
          </w:rPr>
          <w:fldChar w:fldCharType="end"/>
        </w:r>
      </w:hyperlink>
    </w:p>
    <w:p w14:paraId="069975AD" w14:textId="00E95A65" w:rsidR="0070780F"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36165889" w:history="1">
        <w:r w:rsidR="0070780F" w:rsidRPr="002B1EE6">
          <w:rPr>
            <w:rStyle w:val="Hipervnculo"/>
            <w:noProof/>
          </w:rPr>
          <w:t>1.3. Entorno profesional</w:t>
        </w:r>
        <w:r w:rsidR="0070780F">
          <w:rPr>
            <w:noProof/>
            <w:webHidden/>
          </w:rPr>
          <w:tab/>
        </w:r>
        <w:r w:rsidR="0070780F">
          <w:rPr>
            <w:noProof/>
            <w:webHidden/>
          </w:rPr>
          <w:fldChar w:fldCharType="begin"/>
        </w:r>
        <w:r w:rsidR="0070780F">
          <w:rPr>
            <w:noProof/>
            <w:webHidden/>
          </w:rPr>
          <w:instrText xml:space="preserve"> PAGEREF _Toc136165889 \h </w:instrText>
        </w:r>
        <w:r w:rsidR="0070780F">
          <w:rPr>
            <w:noProof/>
            <w:webHidden/>
          </w:rPr>
        </w:r>
        <w:r w:rsidR="0070780F">
          <w:rPr>
            <w:noProof/>
            <w:webHidden/>
          </w:rPr>
          <w:fldChar w:fldCharType="separate"/>
        </w:r>
        <w:r w:rsidR="00AB2B98">
          <w:rPr>
            <w:noProof/>
            <w:webHidden/>
          </w:rPr>
          <w:t>4</w:t>
        </w:r>
        <w:r w:rsidR="0070780F">
          <w:rPr>
            <w:noProof/>
            <w:webHidden/>
          </w:rPr>
          <w:fldChar w:fldCharType="end"/>
        </w:r>
      </w:hyperlink>
    </w:p>
    <w:p w14:paraId="48442405" w14:textId="38F43E6F" w:rsidR="0070780F" w:rsidRDefault="00000000">
      <w:pPr>
        <w:pStyle w:val="TDC2"/>
        <w:tabs>
          <w:tab w:val="right" w:leader="dot" w:pos="9742"/>
        </w:tabs>
        <w:rPr>
          <w:noProof/>
        </w:rPr>
      </w:pPr>
      <w:hyperlink w:anchor="_Toc136165890" w:history="1">
        <w:r w:rsidR="0070780F" w:rsidRPr="002B1EE6">
          <w:rPr>
            <w:rStyle w:val="Hipervnculo"/>
            <w:noProof/>
          </w:rPr>
          <w:t>1.4. Marco normativo del ciclo</w:t>
        </w:r>
        <w:r w:rsidR="0070780F">
          <w:rPr>
            <w:noProof/>
            <w:webHidden/>
          </w:rPr>
          <w:tab/>
        </w:r>
        <w:r w:rsidR="0070780F">
          <w:rPr>
            <w:noProof/>
            <w:webHidden/>
          </w:rPr>
          <w:fldChar w:fldCharType="begin"/>
        </w:r>
        <w:r w:rsidR="0070780F">
          <w:rPr>
            <w:noProof/>
            <w:webHidden/>
          </w:rPr>
          <w:instrText xml:space="preserve"> PAGEREF _Toc136165890 \h </w:instrText>
        </w:r>
        <w:r w:rsidR="0070780F">
          <w:rPr>
            <w:noProof/>
            <w:webHidden/>
          </w:rPr>
        </w:r>
        <w:r w:rsidR="0070780F">
          <w:rPr>
            <w:noProof/>
            <w:webHidden/>
          </w:rPr>
          <w:fldChar w:fldCharType="separate"/>
        </w:r>
        <w:r w:rsidR="00AB2B98">
          <w:rPr>
            <w:noProof/>
            <w:webHidden/>
          </w:rPr>
          <w:t>5</w:t>
        </w:r>
        <w:r w:rsidR="0070780F">
          <w:rPr>
            <w:noProof/>
            <w:webHidden/>
          </w:rPr>
          <w:fldChar w:fldCharType="end"/>
        </w:r>
      </w:hyperlink>
    </w:p>
    <w:p w14:paraId="13C9956A" w14:textId="09C1E350" w:rsidR="00804A92" w:rsidRPr="00804A92" w:rsidRDefault="00804A92" w:rsidP="00804A92">
      <w:r>
        <w:t>2. COMPETENCIAS Y OBJETIVOS GENERALES DEL MÓDULO …………………………………………………………………………..8</w:t>
      </w:r>
    </w:p>
    <w:p w14:paraId="7926BA2A" w14:textId="10A731A4" w:rsidR="0070780F"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36165891" w:history="1">
        <w:r w:rsidR="0070780F" w:rsidRPr="002B1EE6">
          <w:rPr>
            <w:rStyle w:val="Hipervnculo"/>
            <w:noProof/>
          </w:rPr>
          <w:t>2.1. Unidades de competencia</w:t>
        </w:r>
        <w:r w:rsidR="0070780F">
          <w:rPr>
            <w:noProof/>
            <w:webHidden/>
          </w:rPr>
          <w:tab/>
        </w:r>
        <w:r w:rsidR="0070780F">
          <w:rPr>
            <w:noProof/>
            <w:webHidden/>
          </w:rPr>
          <w:fldChar w:fldCharType="begin"/>
        </w:r>
        <w:r w:rsidR="0070780F">
          <w:rPr>
            <w:noProof/>
            <w:webHidden/>
          </w:rPr>
          <w:instrText xml:space="preserve"> PAGEREF _Toc136165891 \h </w:instrText>
        </w:r>
        <w:r w:rsidR="0070780F">
          <w:rPr>
            <w:noProof/>
            <w:webHidden/>
          </w:rPr>
        </w:r>
        <w:r w:rsidR="0070780F">
          <w:rPr>
            <w:noProof/>
            <w:webHidden/>
          </w:rPr>
          <w:fldChar w:fldCharType="separate"/>
        </w:r>
        <w:r w:rsidR="00AB2B98">
          <w:rPr>
            <w:noProof/>
            <w:webHidden/>
          </w:rPr>
          <w:t>8</w:t>
        </w:r>
        <w:r w:rsidR="0070780F">
          <w:rPr>
            <w:noProof/>
            <w:webHidden/>
          </w:rPr>
          <w:fldChar w:fldCharType="end"/>
        </w:r>
      </w:hyperlink>
    </w:p>
    <w:p w14:paraId="5DC0E21B" w14:textId="6BD336BA" w:rsidR="0070780F"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36165892" w:history="1">
        <w:r w:rsidR="0070780F" w:rsidRPr="002B1EE6">
          <w:rPr>
            <w:rStyle w:val="Hipervnculo"/>
            <w:noProof/>
            <w:lang w:eastAsia="es-ES"/>
          </w:rPr>
          <w:t>2.2. Competencias profesionales, personales y sociales</w:t>
        </w:r>
        <w:r w:rsidR="0070780F">
          <w:rPr>
            <w:noProof/>
            <w:webHidden/>
          </w:rPr>
          <w:tab/>
        </w:r>
        <w:r w:rsidR="0070780F">
          <w:rPr>
            <w:noProof/>
            <w:webHidden/>
          </w:rPr>
          <w:fldChar w:fldCharType="begin"/>
        </w:r>
        <w:r w:rsidR="0070780F">
          <w:rPr>
            <w:noProof/>
            <w:webHidden/>
          </w:rPr>
          <w:instrText xml:space="preserve"> PAGEREF _Toc136165892 \h </w:instrText>
        </w:r>
        <w:r w:rsidR="0070780F">
          <w:rPr>
            <w:noProof/>
            <w:webHidden/>
          </w:rPr>
        </w:r>
        <w:r w:rsidR="0070780F">
          <w:rPr>
            <w:noProof/>
            <w:webHidden/>
          </w:rPr>
          <w:fldChar w:fldCharType="separate"/>
        </w:r>
        <w:r w:rsidR="00AB2B98">
          <w:rPr>
            <w:noProof/>
            <w:webHidden/>
          </w:rPr>
          <w:t>9</w:t>
        </w:r>
        <w:r w:rsidR="0070780F">
          <w:rPr>
            <w:noProof/>
            <w:webHidden/>
          </w:rPr>
          <w:fldChar w:fldCharType="end"/>
        </w:r>
      </w:hyperlink>
    </w:p>
    <w:p w14:paraId="4BAF0198" w14:textId="6B132F36" w:rsidR="0070780F"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36165893" w:history="1">
        <w:r w:rsidR="0070780F" w:rsidRPr="002B1EE6">
          <w:rPr>
            <w:rStyle w:val="Hipervnculo"/>
            <w:noProof/>
          </w:rPr>
          <w:t>2.3. Objetivos generales</w:t>
        </w:r>
        <w:r w:rsidR="0070780F">
          <w:rPr>
            <w:noProof/>
            <w:webHidden/>
          </w:rPr>
          <w:tab/>
        </w:r>
        <w:r w:rsidR="0070780F">
          <w:rPr>
            <w:noProof/>
            <w:webHidden/>
          </w:rPr>
          <w:fldChar w:fldCharType="begin"/>
        </w:r>
        <w:r w:rsidR="0070780F">
          <w:rPr>
            <w:noProof/>
            <w:webHidden/>
          </w:rPr>
          <w:instrText xml:space="preserve"> PAGEREF _Toc136165893 \h </w:instrText>
        </w:r>
        <w:r w:rsidR="0070780F">
          <w:rPr>
            <w:noProof/>
            <w:webHidden/>
          </w:rPr>
        </w:r>
        <w:r w:rsidR="0070780F">
          <w:rPr>
            <w:noProof/>
            <w:webHidden/>
          </w:rPr>
          <w:fldChar w:fldCharType="separate"/>
        </w:r>
        <w:r w:rsidR="00AB2B98">
          <w:rPr>
            <w:noProof/>
            <w:webHidden/>
          </w:rPr>
          <w:t>10</w:t>
        </w:r>
        <w:r w:rsidR="0070780F">
          <w:rPr>
            <w:noProof/>
            <w:webHidden/>
          </w:rPr>
          <w:fldChar w:fldCharType="end"/>
        </w:r>
      </w:hyperlink>
    </w:p>
    <w:p w14:paraId="13DD119E" w14:textId="5BC11CF9" w:rsidR="0070780F"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36165894" w:history="1">
        <w:r w:rsidR="0070780F" w:rsidRPr="002B1EE6">
          <w:rPr>
            <w:rStyle w:val="Hipervnculo"/>
            <w:noProof/>
          </w:rPr>
          <w:t>2.4. Duración del módulo</w:t>
        </w:r>
        <w:r w:rsidR="0070780F">
          <w:rPr>
            <w:noProof/>
            <w:webHidden/>
          </w:rPr>
          <w:tab/>
        </w:r>
        <w:r w:rsidR="0070780F">
          <w:rPr>
            <w:noProof/>
            <w:webHidden/>
          </w:rPr>
          <w:fldChar w:fldCharType="begin"/>
        </w:r>
        <w:r w:rsidR="0070780F">
          <w:rPr>
            <w:noProof/>
            <w:webHidden/>
          </w:rPr>
          <w:instrText xml:space="preserve"> PAGEREF _Toc136165894 \h </w:instrText>
        </w:r>
        <w:r w:rsidR="0070780F">
          <w:rPr>
            <w:noProof/>
            <w:webHidden/>
          </w:rPr>
        </w:r>
        <w:r w:rsidR="0070780F">
          <w:rPr>
            <w:noProof/>
            <w:webHidden/>
          </w:rPr>
          <w:fldChar w:fldCharType="separate"/>
        </w:r>
        <w:r w:rsidR="00AB2B98">
          <w:rPr>
            <w:noProof/>
            <w:webHidden/>
          </w:rPr>
          <w:t>13</w:t>
        </w:r>
        <w:r w:rsidR="0070780F">
          <w:rPr>
            <w:noProof/>
            <w:webHidden/>
          </w:rPr>
          <w:fldChar w:fldCharType="end"/>
        </w:r>
      </w:hyperlink>
    </w:p>
    <w:p w14:paraId="22F9955E" w14:textId="72E064DA" w:rsidR="0070780F"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36165895" w:history="1">
        <w:r w:rsidR="0070780F" w:rsidRPr="002B1EE6">
          <w:rPr>
            <w:rStyle w:val="Hipervnculo"/>
            <w:noProof/>
          </w:rPr>
          <w:t>3. CONTENIDOS BÁSICOS Y ORIENTACIONES PEDAGÓGICAS</w:t>
        </w:r>
        <w:r w:rsidR="0070780F">
          <w:rPr>
            <w:noProof/>
            <w:webHidden/>
          </w:rPr>
          <w:tab/>
        </w:r>
        <w:r w:rsidR="0070780F">
          <w:rPr>
            <w:noProof/>
            <w:webHidden/>
          </w:rPr>
          <w:fldChar w:fldCharType="begin"/>
        </w:r>
        <w:r w:rsidR="0070780F">
          <w:rPr>
            <w:noProof/>
            <w:webHidden/>
          </w:rPr>
          <w:instrText xml:space="preserve"> PAGEREF _Toc136165895 \h </w:instrText>
        </w:r>
        <w:r w:rsidR="0070780F">
          <w:rPr>
            <w:noProof/>
            <w:webHidden/>
          </w:rPr>
        </w:r>
        <w:r w:rsidR="0070780F">
          <w:rPr>
            <w:noProof/>
            <w:webHidden/>
          </w:rPr>
          <w:fldChar w:fldCharType="separate"/>
        </w:r>
        <w:r w:rsidR="00AB2B98">
          <w:rPr>
            <w:noProof/>
            <w:webHidden/>
          </w:rPr>
          <w:t>14</w:t>
        </w:r>
        <w:r w:rsidR="0070780F">
          <w:rPr>
            <w:noProof/>
            <w:webHidden/>
          </w:rPr>
          <w:fldChar w:fldCharType="end"/>
        </w:r>
      </w:hyperlink>
    </w:p>
    <w:p w14:paraId="5BE40F1D" w14:textId="36C7C3E1" w:rsidR="0070780F"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36165896" w:history="1">
        <w:r w:rsidR="0070780F" w:rsidRPr="002B1EE6">
          <w:rPr>
            <w:rStyle w:val="Hipervnculo"/>
            <w:noProof/>
          </w:rPr>
          <w:t>3.1. Contenidos básicos</w:t>
        </w:r>
        <w:r w:rsidR="0070780F">
          <w:rPr>
            <w:noProof/>
            <w:webHidden/>
          </w:rPr>
          <w:tab/>
        </w:r>
        <w:r w:rsidR="0070780F">
          <w:rPr>
            <w:noProof/>
            <w:webHidden/>
          </w:rPr>
          <w:fldChar w:fldCharType="begin"/>
        </w:r>
        <w:r w:rsidR="0070780F">
          <w:rPr>
            <w:noProof/>
            <w:webHidden/>
          </w:rPr>
          <w:instrText xml:space="preserve"> PAGEREF _Toc136165896 \h </w:instrText>
        </w:r>
        <w:r w:rsidR="0070780F">
          <w:rPr>
            <w:noProof/>
            <w:webHidden/>
          </w:rPr>
        </w:r>
        <w:r w:rsidR="0070780F">
          <w:rPr>
            <w:noProof/>
            <w:webHidden/>
          </w:rPr>
          <w:fldChar w:fldCharType="separate"/>
        </w:r>
        <w:r w:rsidR="00AB2B98">
          <w:rPr>
            <w:noProof/>
            <w:webHidden/>
          </w:rPr>
          <w:t>14</w:t>
        </w:r>
        <w:r w:rsidR="0070780F">
          <w:rPr>
            <w:noProof/>
            <w:webHidden/>
          </w:rPr>
          <w:fldChar w:fldCharType="end"/>
        </w:r>
      </w:hyperlink>
    </w:p>
    <w:p w14:paraId="5724AED0" w14:textId="5D887CC6" w:rsidR="0070780F" w:rsidRDefault="00000000">
      <w:pPr>
        <w:pStyle w:val="TDC2"/>
        <w:tabs>
          <w:tab w:val="right" w:leader="dot" w:pos="9742"/>
        </w:tabs>
        <w:rPr>
          <w:rFonts w:asciiTheme="minorHAnsi" w:eastAsiaTheme="minorEastAsia" w:hAnsiTheme="minorHAnsi" w:cstheme="minorBidi"/>
          <w:noProof/>
          <w:kern w:val="2"/>
          <w:lang w:eastAsia="es-ES"/>
          <w14:ligatures w14:val="standardContextual"/>
        </w:rPr>
      </w:pPr>
      <w:hyperlink w:anchor="_Toc136165897" w:history="1">
        <w:r w:rsidR="0070780F" w:rsidRPr="002B1EE6">
          <w:rPr>
            <w:rStyle w:val="Hipervnculo"/>
            <w:noProof/>
          </w:rPr>
          <w:t>3.2. Orientaciones pedagógicas</w:t>
        </w:r>
        <w:r w:rsidR="0070780F">
          <w:rPr>
            <w:noProof/>
            <w:webHidden/>
          </w:rPr>
          <w:tab/>
        </w:r>
        <w:r w:rsidR="0070780F">
          <w:rPr>
            <w:noProof/>
            <w:webHidden/>
          </w:rPr>
          <w:fldChar w:fldCharType="begin"/>
        </w:r>
        <w:r w:rsidR="0070780F">
          <w:rPr>
            <w:noProof/>
            <w:webHidden/>
          </w:rPr>
          <w:instrText xml:space="preserve"> PAGEREF _Toc136165897 \h </w:instrText>
        </w:r>
        <w:r w:rsidR="0070780F">
          <w:rPr>
            <w:noProof/>
            <w:webHidden/>
          </w:rPr>
        </w:r>
        <w:r w:rsidR="0070780F">
          <w:rPr>
            <w:noProof/>
            <w:webHidden/>
          </w:rPr>
          <w:fldChar w:fldCharType="separate"/>
        </w:r>
        <w:r w:rsidR="00AB2B98">
          <w:rPr>
            <w:noProof/>
            <w:webHidden/>
          </w:rPr>
          <w:t>18</w:t>
        </w:r>
        <w:r w:rsidR="0070780F">
          <w:rPr>
            <w:noProof/>
            <w:webHidden/>
          </w:rPr>
          <w:fldChar w:fldCharType="end"/>
        </w:r>
      </w:hyperlink>
    </w:p>
    <w:p w14:paraId="35535541" w14:textId="0529350A" w:rsidR="0070780F"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36165898" w:history="1">
        <w:r w:rsidR="0070780F" w:rsidRPr="002B1EE6">
          <w:rPr>
            <w:rStyle w:val="Hipervnculo"/>
            <w:noProof/>
          </w:rPr>
          <w:t>4. RESULTADOS DE APRENDIZAJE Y CRITERIOS DE EVALUACIÓN</w:t>
        </w:r>
        <w:r w:rsidR="0070780F">
          <w:rPr>
            <w:noProof/>
            <w:webHidden/>
          </w:rPr>
          <w:tab/>
        </w:r>
        <w:r w:rsidR="0070780F">
          <w:rPr>
            <w:noProof/>
            <w:webHidden/>
          </w:rPr>
          <w:fldChar w:fldCharType="begin"/>
        </w:r>
        <w:r w:rsidR="0070780F">
          <w:rPr>
            <w:noProof/>
            <w:webHidden/>
          </w:rPr>
          <w:instrText xml:space="preserve"> PAGEREF _Toc136165898 \h </w:instrText>
        </w:r>
        <w:r w:rsidR="0070780F">
          <w:rPr>
            <w:noProof/>
            <w:webHidden/>
          </w:rPr>
        </w:r>
        <w:r w:rsidR="0070780F">
          <w:rPr>
            <w:noProof/>
            <w:webHidden/>
          </w:rPr>
          <w:fldChar w:fldCharType="separate"/>
        </w:r>
        <w:r w:rsidR="00AB2B98">
          <w:rPr>
            <w:noProof/>
            <w:webHidden/>
          </w:rPr>
          <w:t>19</w:t>
        </w:r>
        <w:r w:rsidR="0070780F">
          <w:rPr>
            <w:noProof/>
            <w:webHidden/>
          </w:rPr>
          <w:fldChar w:fldCharType="end"/>
        </w:r>
      </w:hyperlink>
    </w:p>
    <w:p w14:paraId="58FA6379" w14:textId="0E025676" w:rsidR="0070780F"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36165899" w:history="1">
        <w:r w:rsidR="0070780F" w:rsidRPr="002B1EE6">
          <w:rPr>
            <w:rStyle w:val="Hipervnculo"/>
            <w:noProof/>
          </w:rPr>
          <w:t>5. MATERIALES Y RECURSOS DIDÁCTICOS</w:t>
        </w:r>
        <w:r w:rsidR="0070780F">
          <w:rPr>
            <w:noProof/>
            <w:webHidden/>
          </w:rPr>
          <w:tab/>
        </w:r>
        <w:r w:rsidR="0070780F">
          <w:rPr>
            <w:noProof/>
            <w:webHidden/>
          </w:rPr>
          <w:fldChar w:fldCharType="begin"/>
        </w:r>
        <w:r w:rsidR="0070780F">
          <w:rPr>
            <w:noProof/>
            <w:webHidden/>
          </w:rPr>
          <w:instrText xml:space="preserve"> PAGEREF _Toc136165899 \h </w:instrText>
        </w:r>
        <w:r w:rsidR="0070780F">
          <w:rPr>
            <w:noProof/>
            <w:webHidden/>
          </w:rPr>
        </w:r>
        <w:r w:rsidR="0070780F">
          <w:rPr>
            <w:noProof/>
            <w:webHidden/>
          </w:rPr>
          <w:fldChar w:fldCharType="separate"/>
        </w:r>
        <w:r w:rsidR="00AB2B98">
          <w:rPr>
            <w:noProof/>
            <w:webHidden/>
          </w:rPr>
          <w:t>22</w:t>
        </w:r>
        <w:r w:rsidR="0070780F">
          <w:rPr>
            <w:noProof/>
            <w:webHidden/>
          </w:rPr>
          <w:fldChar w:fldCharType="end"/>
        </w:r>
      </w:hyperlink>
    </w:p>
    <w:p w14:paraId="18C6F007" w14:textId="5BBDF93C" w:rsidR="0070780F"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36165900" w:history="1">
        <w:r w:rsidR="0070780F" w:rsidRPr="002B1EE6">
          <w:rPr>
            <w:rStyle w:val="Hipervnculo"/>
            <w:noProof/>
          </w:rPr>
          <w:t>6. PROGRAMACIÓN Y TEMPORALIZACIÓN DE LAS UNIDADES DE TRABAJO</w:t>
        </w:r>
        <w:r w:rsidR="0070780F">
          <w:rPr>
            <w:noProof/>
            <w:webHidden/>
          </w:rPr>
          <w:tab/>
        </w:r>
        <w:r w:rsidR="0070780F">
          <w:rPr>
            <w:noProof/>
            <w:webHidden/>
          </w:rPr>
          <w:fldChar w:fldCharType="begin"/>
        </w:r>
        <w:r w:rsidR="0070780F">
          <w:rPr>
            <w:noProof/>
            <w:webHidden/>
          </w:rPr>
          <w:instrText xml:space="preserve"> PAGEREF _Toc136165900 \h </w:instrText>
        </w:r>
        <w:r w:rsidR="0070780F">
          <w:rPr>
            <w:noProof/>
            <w:webHidden/>
          </w:rPr>
        </w:r>
        <w:r w:rsidR="0070780F">
          <w:rPr>
            <w:noProof/>
            <w:webHidden/>
          </w:rPr>
          <w:fldChar w:fldCharType="separate"/>
        </w:r>
        <w:r w:rsidR="00AB2B98">
          <w:rPr>
            <w:noProof/>
            <w:webHidden/>
          </w:rPr>
          <w:t>23</w:t>
        </w:r>
        <w:r w:rsidR="0070780F">
          <w:rPr>
            <w:noProof/>
            <w:webHidden/>
          </w:rPr>
          <w:fldChar w:fldCharType="end"/>
        </w:r>
      </w:hyperlink>
    </w:p>
    <w:p w14:paraId="22F2F292" w14:textId="40047A80" w:rsidR="0070780F"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36165901" w:history="1">
        <w:r w:rsidR="0070780F" w:rsidRPr="002B1EE6">
          <w:rPr>
            <w:rStyle w:val="Hipervnculo"/>
            <w:noProof/>
          </w:rPr>
          <w:t>7. COMPETENCIAS Y CONTENIDOS DE CARÁCTER TRANSVERSAL</w:t>
        </w:r>
        <w:r w:rsidR="0070780F">
          <w:rPr>
            <w:noProof/>
            <w:webHidden/>
          </w:rPr>
          <w:tab/>
        </w:r>
        <w:r w:rsidR="0070780F">
          <w:rPr>
            <w:noProof/>
            <w:webHidden/>
          </w:rPr>
          <w:fldChar w:fldCharType="begin"/>
        </w:r>
        <w:r w:rsidR="0070780F">
          <w:rPr>
            <w:noProof/>
            <w:webHidden/>
          </w:rPr>
          <w:instrText xml:space="preserve"> PAGEREF _Toc136165901 \h </w:instrText>
        </w:r>
        <w:r w:rsidR="0070780F">
          <w:rPr>
            <w:noProof/>
            <w:webHidden/>
          </w:rPr>
        </w:r>
        <w:r w:rsidR="0070780F">
          <w:rPr>
            <w:noProof/>
            <w:webHidden/>
          </w:rPr>
          <w:fldChar w:fldCharType="separate"/>
        </w:r>
        <w:r w:rsidR="00AB2B98">
          <w:rPr>
            <w:noProof/>
            <w:webHidden/>
          </w:rPr>
          <w:t>24</w:t>
        </w:r>
        <w:r w:rsidR="0070780F">
          <w:rPr>
            <w:noProof/>
            <w:webHidden/>
          </w:rPr>
          <w:fldChar w:fldCharType="end"/>
        </w:r>
      </w:hyperlink>
    </w:p>
    <w:p w14:paraId="5D507D17" w14:textId="4C970364" w:rsidR="0070780F"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36165902" w:history="1">
        <w:r w:rsidR="0070780F" w:rsidRPr="002B1EE6">
          <w:rPr>
            <w:rStyle w:val="Hipervnculo"/>
            <w:noProof/>
          </w:rPr>
          <w:t>8. EVALUACIÓN GENERAL</w:t>
        </w:r>
        <w:r w:rsidR="0070780F">
          <w:rPr>
            <w:noProof/>
            <w:webHidden/>
          </w:rPr>
          <w:tab/>
        </w:r>
        <w:r w:rsidR="0070780F">
          <w:rPr>
            <w:noProof/>
            <w:webHidden/>
          </w:rPr>
          <w:fldChar w:fldCharType="begin"/>
        </w:r>
        <w:r w:rsidR="0070780F">
          <w:rPr>
            <w:noProof/>
            <w:webHidden/>
          </w:rPr>
          <w:instrText xml:space="preserve"> PAGEREF _Toc136165902 \h </w:instrText>
        </w:r>
        <w:r w:rsidR="0070780F">
          <w:rPr>
            <w:noProof/>
            <w:webHidden/>
          </w:rPr>
        </w:r>
        <w:r w:rsidR="0070780F">
          <w:rPr>
            <w:noProof/>
            <w:webHidden/>
          </w:rPr>
          <w:fldChar w:fldCharType="separate"/>
        </w:r>
        <w:r w:rsidR="00AB2B98">
          <w:rPr>
            <w:noProof/>
            <w:webHidden/>
          </w:rPr>
          <w:t>25</w:t>
        </w:r>
        <w:r w:rsidR="0070780F">
          <w:rPr>
            <w:noProof/>
            <w:webHidden/>
          </w:rPr>
          <w:fldChar w:fldCharType="end"/>
        </w:r>
      </w:hyperlink>
    </w:p>
    <w:p w14:paraId="73DBC214" w14:textId="74CA64A0" w:rsidR="0070780F" w:rsidRDefault="00000000">
      <w:pPr>
        <w:pStyle w:val="TDC1"/>
        <w:tabs>
          <w:tab w:val="right" w:leader="dot" w:pos="9742"/>
        </w:tabs>
        <w:rPr>
          <w:rFonts w:asciiTheme="minorHAnsi" w:eastAsiaTheme="minorEastAsia" w:hAnsiTheme="minorHAnsi" w:cstheme="minorBidi"/>
          <w:noProof/>
          <w:kern w:val="2"/>
          <w:lang w:eastAsia="es-ES"/>
          <w14:ligatures w14:val="standardContextual"/>
        </w:rPr>
      </w:pPr>
      <w:hyperlink w:anchor="_Toc136165903" w:history="1">
        <w:r w:rsidR="0070780F" w:rsidRPr="002B1EE6">
          <w:rPr>
            <w:rStyle w:val="Hipervnculo"/>
            <w:noProof/>
          </w:rPr>
          <w:t>9. UNIDADES DE TRABAJO</w:t>
        </w:r>
        <w:r w:rsidR="0070780F">
          <w:rPr>
            <w:noProof/>
            <w:webHidden/>
          </w:rPr>
          <w:tab/>
        </w:r>
        <w:r w:rsidR="0070780F">
          <w:rPr>
            <w:noProof/>
            <w:webHidden/>
          </w:rPr>
          <w:fldChar w:fldCharType="begin"/>
        </w:r>
        <w:r w:rsidR="0070780F">
          <w:rPr>
            <w:noProof/>
            <w:webHidden/>
          </w:rPr>
          <w:instrText xml:space="preserve"> PAGEREF _Toc136165903 \h </w:instrText>
        </w:r>
        <w:r w:rsidR="0070780F">
          <w:rPr>
            <w:noProof/>
            <w:webHidden/>
          </w:rPr>
        </w:r>
        <w:r w:rsidR="0070780F">
          <w:rPr>
            <w:noProof/>
            <w:webHidden/>
          </w:rPr>
          <w:fldChar w:fldCharType="separate"/>
        </w:r>
        <w:r w:rsidR="00AB2B98">
          <w:rPr>
            <w:noProof/>
            <w:webHidden/>
          </w:rPr>
          <w:t>26</w:t>
        </w:r>
        <w:r w:rsidR="0070780F">
          <w:rPr>
            <w:noProof/>
            <w:webHidden/>
          </w:rPr>
          <w:fldChar w:fldCharType="end"/>
        </w:r>
      </w:hyperlink>
    </w:p>
    <w:p w14:paraId="50B17A97" w14:textId="70174162" w:rsidR="0070780F"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36165904" w:history="1">
        <w:r w:rsidR="0070780F" w:rsidRPr="002B1EE6">
          <w:rPr>
            <w:rStyle w:val="Hipervnculo"/>
            <w:noProof/>
          </w:rPr>
          <w:t xml:space="preserve">UNIDAD DE TRABAJO 1. </w:t>
        </w:r>
        <w:r w:rsidR="0070780F" w:rsidRPr="002B1EE6">
          <w:rPr>
            <w:rStyle w:val="Hipervnculo"/>
            <w:rFonts w:cs="5485"/>
            <w:noProof/>
          </w:rPr>
          <w:t>L</w:t>
        </w:r>
        <w:r w:rsidR="007A0367">
          <w:rPr>
            <w:rStyle w:val="Hipervnculo"/>
            <w:rFonts w:cs="5485"/>
            <w:noProof/>
          </w:rPr>
          <w:t>o</w:t>
        </w:r>
        <w:r w:rsidR="0070780F" w:rsidRPr="002B1EE6">
          <w:rPr>
            <w:rStyle w:val="Hipervnculo"/>
            <w:rFonts w:cs="5485"/>
            <w:noProof/>
          </w:rPr>
          <w:t>gística y almacén</w:t>
        </w:r>
        <w:r w:rsidR="0070780F">
          <w:rPr>
            <w:noProof/>
            <w:webHidden/>
          </w:rPr>
          <w:tab/>
        </w:r>
        <w:r w:rsidR="0070780F">
          <w:rPr>
            <w:noProof/>
            <w:webHidden/>
          </w:rPr>
          <w:fldChar w:fldCharType="begin"/>
        </w:r>
        <w:r w:rsidR="0070780F">
          <w:rPr>
            <w:noProof/>
            <w:webHidden/>
          </w:rPr>
          <w:instrText xml:space="preserve"> PAGEREF _Toc136165904 \h </w:instrText>
        </w:r>
        <w:r w:rsidR="0070780F">
          <w:rPr>
            <w:noProof/>
            <w:webHidden/>
          </w:rPr>
        </w:r>
        <w:r w:rsidR="0070780F">
          <w:rPr>
            <w:noProof/>
            <w:webHidden/>
          </w:rPr>
          <w:fldChar w:fldCharType="separate"/>
        </w:r>
        <w:r w:rsidR="00AB2B98">
          <w:rPr>
            <w:noProof/>
            <w:webHidden/>
          </w:rPr>
          <w:t>26</w:t>
        </w:r>
        <w:r w:rsidR="0070780F">
          <w:rPr>
            <w:noProof/>
            <w:webHidden/>
          </w:rPr>
          <w:fldChar w:fldCharType="end"/>
        </w:r>
      </w:hyperlink>
    </w:p>
    <w:p w14:paraId="43B8E07A" w14:textId="60EBEDB1" w:rsidR="0070780F"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36165905" w:history="1">
        <w:r w:rsidR="0070780F" w:rsidRPr="002B1EE6">
          <w:rPr>
            <w:rStyle w:val="Hipervnculo"/>
            <w:noProof/>
          </w:rPr>
          <w:t xml:space="preserve">UNIDAD DE TRABAJO 2. </w:t>
        </w:r>
        <w:r w:rsidR="0070780F" w:rsidRPr="002B1EE6">
          <w:rPr>
            <w:rStyle w:val="Hipervnculo"/>
            <w:rFonts w:cs="5485"/>
            <w:noProof/>
          </w:rPr>
          <w:t>La mercancía en el almacén</w:t>
        </w:r>
        <w:r w:rsidR="0070780F">
          <w:rPr>
            <w:noProof/>
            <w:webHidden/>
          </w:rPr>
          <w:tab/>
        </w:r>
        <w:r w:rsidR="0070780F">
          <w:rPr>
            <w:noProof/>
            <w:webHidden/>
          </w:rPr>
          <w:fldChar w:fldCharType="begin"/>
        </w:r>
        <w:r w:rsidR="0070780F">
          <w:rPr>
            <w:noProof/>
            <w:webHidden/>
          </w:rPr>
          <w:instrText xml:space="preserve"> PAGEREF _Toc136165905 \h </w:instrText>
        </w:r>
        <w:r w:rsidR="0070780F">
          <w:rPr>
            <w:noProof/>
            <w:webHidden/>
          </w:rPr>
        </w:r>
        <w:r w:rsidR="0070780F">
          <w:rPr>
            <w:noProof/>
            <w:webHidden/>
          </w:rPr>
          <w:fldChar w:fldCharType="separate"/>
        </w:r>
        <w:r w:rsidR="00AB2B98">
          <w:rPr>
            <w:noProof/>
            <w:webHidden/>
          </w:rPr>
          <w:t>29</w:t>
        </w:r>
        <w:r w:rsidR="0070780F">
          <w:rPr>
            <w:noProof/>
            <w:webHidden/>
          </w:rPr>
          <w:fldChar w:fldCharType="end"/>
        </w:r>
      </w:hyperlink>
    </w:p>
    <w:p w14:paraId="26887832" w14:textId="6B8863BB" w:rsidR="0070780F"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36165906" w:history="1">
        <w:r w:rsidR="0070780F" w:rsidRPr="002B1EE6">
          <w:rPr>
            <w:rStyle w:val="Hipervnculo"/>
            <w:noProof/>
          </w:rPr>
          <w:t xml:space="preserve">UNIDAD DE TRABAJO 3. </w:t>
        </w:r>
        <w:r w:rsidR="0070780F" w:rsidRPr="002B1EE6">
          <w:rPr>
            <w:rStyle w:val="Hipervnculo"/>
            <w:rFonts w:cs="5485"/>
            <w:noProof/>
          </w:rPr>
          <w:t>Recepción y disposición de la mercancía en el almacén</w:t>
        </w:r>
        <w:r w:rsidR="0070780F">
          <w:rPr>
            <w:noProof/>
            <w:webHidden/>
          </w:rPr>
          <w:tab/>
        </w:r>
        <w:r w:rsidR="0070780F">
          <w:rPr>
            <w:noProof/>
            <w:webHidden/>
          </w:rPr>
          <w:fldChar w:fldCharType="begin"/>
        </w:r>
        <w:r w:rsidR="0070780F">
          <w:rPr>
            <w:noProof/>
            <w:webHidden/>
          </w:rPr>
          <w:instrText xml:space="preserve"> PAGEREF _Toc136165906 \h </w:instrText>
        </w:r>
        <w:r w:rsidR="0070780F">
          <w:rPr>
            <w:noProof/>
            <w:webHidden/>
          </w:rPr>
        </w:r>
        <w:r w:rsidR="0070780F">
          <w:rPr>
            <w:noProof/>
            <w:webHidden/>
          </w:rPr>
          <w:fldChar w:fldCharType="separate"/>
        </w:r>
        <w:r w:rsidR="00AB2B98">
          <w:rPr>
            <w:noProof/>
            <w:webHidden/>
          </w:rPr>
          <w:t>32</w:t>
        </w:r>
        <w:r w:rsidR="0070780F">
          <w:rPr>
            <w:noProof/>
            <w:webHidden/>
          </w:rPr>
          <w:fldChar w:fldCharType="end"/>
        </w:r>
      </w:hyperlink>
    </w:p>
    <w:p w14:paraId="5C77E1C4" w14:textId="082D25F4" w:rsidR="0070780F"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36165907" w:history="1">
        <w:r w:rsidR="0070780F" w:rsidRPr="002B1EE6">
          <w:rPr>
            <w:rStyle w:val="Hipervnculo"/>
            <w:noProof/>
          </w:rPr>
          <w:t xml:space="preserve">UNIDAD DE TRABAJO 4. </w:t>
        </w:r>
        <w:r w:rsidR="0070780F" w:rsidRPr="002B1EE6">
          <w:rPr>
            <w:rStyle w:val="Hipervnculo"/>
            <w:rFonts w:cs="5485"/>
            <w:noProof/>
          </w:rPr>
          <w:t>Preparación y expedición de mercancías</w:t>
        </w:r>
        <w:r w:rsidR="0070780F">
          <w:rPr>
            <w:noProof/>
            <w:webHidden/>
          </w:rPr>
          <w:tab/>
        </w:r>
        <w:r w:rsidR="0070780F">
          <w:rPr>
            <w:noProof/>
            <w:webHidden/>
          </w:rPr>
          <w:fldChar w:fldCharType="begin"/>
        </w:r>
        <w:r w:rsidR="0070780F">
          <w:rPr>
            <w:noProof/>
            <w:webHidden/>
          </w:rPr>
          <w:instrText xml:space="preserve"> PAGEREF _Toc136165907 \h </w:instrText>
        </w:r>
        <w:r w:rsidR="0070780F">
          <w:rPr>
            <w:noProof/>
            <w:webHidden/>
          </w:rPr>
        </w:r>
        <w:r w:rsidR="0070780F">
          <w:rPr>
            <w:noProof/>
            <w:webHidden/>
          </w:rPr>
          <w:fldChar w:fldCharType="separate"/>
        </w:r>
        <w:r w:rsidR="00AB2B98">
          <w:rPr>
            <w:noProof/>
            <w:webHidden/>
          </w:rPr>
          <w:t>35</w:t>
        </w:r>
        <w:r w:rsidR="0070780F">
          <w:rPr>
            <w:noProof/>
            <w:webHidden/>
          </w:rPr>
          <w:fldChar w:fldCharType="end"/>
        </w:r>
      </w:hyperlink>
    </w:p>
    <w:p w14:paraId="7E1D009B" w14:textId="2787296D" w:rsidR="0070780F"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36165908" w:history="1">
        <w:r w:rsidR="0070780F" w:rsidRPr="002B1EE6">
          <w:rPr>
            <w:rStyle w:val="Hipervnculo"/>
            <w:noProof/>
          </w:rPr>
          <w:t xml:space="preserve">UNIDAD DE TRABAJO 5. </w:t>
        </w:r>
        <w:r w:rsidR="0070780F" w:rsidRPr="002B1EE6">
          <w:rPr>
            <w:rStyle w:val="Hipervnculo"/>
            <w:rFonts w:cs="5485"/>
            <w:noProof/>
          </w:rPr>
          <w:t>El transporte de mercancías</w:t>
        </w:r>
        <w:r w:rsidR="0070780F">
          <w:rPr>
            <w:noProof/>
            <w:webHidden/>
          </w:rPr>
          <w:tab/>
        </w:r>
        <w:r w:rsidR="0070780F">
          <w:rPr>
            <w:noProof/>
            <w:webHidden/>
          </w:rPr>
          <w:fldChar w:fldCharType="begin"/>
        </w:r>
        <w:r w:rsidR="0070780F">
          <w:rPr>
            <w:noProof/>
            <w:webHidden/>
          </w:rPr>
          <w:instrText xml:space="preserve"> PAGEREF _Toc136165908 \h </w:instrText>
        </w:r>
        <w:r w:rsidR="0070780F">
          <w:rPr>
            <w:noProof/>
            <w:webHidden/>
          </w:rPr>
        </w:r>
        <w:r w:rsidR="0070780F">
          <w:rPr>
            <w:noProof/>
            <w:webHidden/>
          </w:rPr>
          <w:fldChar w:fldCharType="separate"/>
        </w:r>
        <w:r w:rsidR="00AB2B98">
          <w:rPr>
            <w:noProof/>
            <w:webHidden/>
          </w:rPr>
          <w:t>38</w:t>
        </w:r>
        <w:r w:rsidR="0070780F">
          <w:rPr>
            <w:noProof/>
            <w:webHidden/>
          </w:rPr>
          <w:fldChar w:fldCharType="end"/>
        </w:r>
      </w:hyperlink>
    </w:p>
    <w:p w14:paraId="39AD236F" w14:textId="2E9AF1F6" w:rsidR="0070780F"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36165909" w:history="1">
        <w:r w:rsidR="0070780F" w:rsidRPr="002B1EE6">
          <w:rPr>
            <w:rStyle w:val="Hipervnculo"/>
            <w:noProof/>
          </w:rPr>
          <w:t xml:space="preserve">UNIDAD DE TRABAJO 6. </w:t>
        </w:r>
        <w:r w:rsidR="0070780F" w:rsidRPr="002B1EE6">
          <w:rPr>
            <w:rStyle w:val="Hipervnculo"/>
            <w:rFonts w:cs="5485"/>
            <w:noProof/>
          </w:rPr>
          <w:t xml:space="preserve">Técnicas de gestión de </w:t>
        </w:r>
        <w:r w:rsidR="00AF1AAC" w:rsidRPr="00AF1AAC">
          <w:rPr>
            <w:rStyle w:val="Hipervnculo"/>
            <w:rFonts w:cs="5485"/>
            <w:i/>
            <w:iCs/>
            <w:noProof/>
          </w:rPr>
          <w:t>stocks</w:t>
        </w:r>
        <w:r w:rsidR="0070780F">
          <w:rPr>
            <w:noProof/>
            <w:webHidden/>
          </w:rPr>
          <w:tab/>
        </w:r>
        <w:r w:rsidR="0070780F">
          <w:rPr>
            <w:noProof/>
            <w:webHidden/>
          </w:rPr>
          <w:fldChar w:fldCharType="begin"/>
        </w:r>
        <w:r w:rsidR="0070780F">
          <w:rPr>
            <w:noProof/>
            <w:webHidden/>
          </w:rPr>
          <w:instrText xml:space="preserve"> PAGEREF _Toc136165909 \h </w:instrText>
        </w:r>
        <w:r w:rsidR="0070780F">
          <w:rPr>
            <w:noProof/>
            <w:webHidden/>
          </w:rPr>
        </w:r>
        <w:r w:rsidR="0070780F">
          <w:rPr>
            <w:noProof/>
            <w:webHidden/>
          </w:rPr>
          <w:fldChar w:fldCharType="separate"/>
        </w:r>
        <w:r w:rsidR="00AB2B98">
          <w:rPr>
            <w:noProof/>
            <w:webHidden/>
          </w:rPr>
          <w:t>41</w:t>
        </w:r>
        <w:r w:rsidR="0070780F">
          <w:rPr>
            <w:noProof/>
            <w:webHidden/>
          </w:rPr>
          <w:fldChar w:fldCharType="end"/>
        </w:r>
      </w:hyperlink>
    </w:p>
    <w:p w14:paraId="42352D2B" w14:textId="270520E3" w:rsidR="0070780F"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36165910" w:history="1">
        <w:r w:rsidR="0070780F" w:rsidRPr="002B1EE6">
          <w:rPr>
            <w:rStyle w:val="Hipervnculo"/>
            <w:noProof/>
          </w:rPr>
          <w:t xml:space="preserve">UNIDAD DE TRABAJO 7. </w:t>
        </w:r>
        <w:r w:rsidR="0070780F" w:rsidRPr="002B1EE6">
          <w:rPr>
            <w:rStyle w:val="Hipervnculo"/>
            <w:rFonts w:cs="5485"/>
            <w:noProof/>
          </w:rPr>
          <w:t>Valoración de existencias</w:t>
        </w:r>
        <w:r w:rsidR="0070780F">
          <w:rPr>
            <w:noProof/>
            <w:webHidden/>
          </w:rPr>
          <w:tab/>
        </w:r>
        <w:r w:rsidR="0070780F">
          <w:rPr>
            <w:noProof/>
            <w:webHidden/>
          </w:rPr>
          <w:fldChar w:fldCharType="begin"/>
        </w:r>
        <w:r w:rsidR="0070780F">
          <w:rPr>
            <w:noProof/>
            <w:webHidden/>
          </w:rPr>
          <w:instrText xml:space="preserve"> PAGEREF _Toc136165910 \h </w:instrText>
        </w:r>
        <w:r w:rsidR="0070780F">
          <w:rPr>
            <w:noProof/>
            <w:webHidden/>
          </w:rPr>
        </w:r>
        <w:r w:rsidR="0070780F">
          <w:rPr>
            <w:noProof/>
            <w:webHidden/>
          </w:rPr>
          <w:fldChar w:fldCharType="separate"/>
        </w:r>
        <w:r w:rsidR="00AB2B98">
          <w:rPr>
            <w:noProof/>
            <w:webHidden/>
          </w:rPr>
          <w:t>44</w:t>
        </w:r>
        <w:r w:rsidR="0070780F">
          <w:rPr>
            <w:noProof/>
            <w:webHidden/>
          </w:rPr>
          <w:fldChar w:fldCharType="end"/>
        </w:r>
      </w:hyperlink>
    </w:p>
    <w:p w14:paraId="0D12AE47" w14:textId="3777D906" w:rsidR="0070780F"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36165911" w:history="1">
        <w:r w:rsidR="0070780F" w:rsidRPr="002B1EE6">
          <w:rPr>
            <w:rStyle w:val="Hipervnculo"/>
            <w:noProof/>
          </w:rPr>
          <w:t xml:space="preserve">UNIDAD DE TRABAJO 8. </w:t>
        </w:r>
        <w:r w:rsidR="0070780F" w:rsidRPr="002B1EE6">
          <w:rPr>
            <w:rStyle w:val="Hipervnculo"/>
            <w:rFonts w:cs="5485"/>
            <w:noProof/>
          </w:rPr>
          <w:t>El personal de almacén</w:t>
        </w:r>
        <w:r w:rsidR="0070780F">
          <w:rPr>
            <w:noProof/>
            <w:webHidden/>
          </w:rPr>
          <w:tab/>
        </w:r>
        <w:r w:rsidR="0070780F">
          <w:rPr>
            <w:noProof/>
            <w:webHidden/>
          </w:rPr>
          <w:fldChar w:fldCharType="begin"/>
        </w:r>
        <w:r w:rsidR="0070780F">
          <w:rPr>
            <w:noProof/>
            <w:webHidden/>
          </w:rPr>
          <w:instrText xml:space="preserve"> PAGEREF _Toc136165911 \h </w:instrText>
        </w:r>
        <w:r w:rsidR="0070780F">
          <w:rPr>
            <w:noProof/>
            <w:webHidden/>
          </w:rPr>
        </w:r>
        <w:r w:rsidR="0070780F">
          <w:rPr>
            <w:noProof/>
            <w:webHidden/>
          </w:rPr>
          <w:fldChar w:fldCharType="separate"/>
        </w:r>
        <w:r w:rsidR="00AB2B98">
          <w:rPr>
            <w:noProof/>
            <w:webHidden/>
          </w:rPr>
          <w:t>47</w:t>
        </w:r>
        <w:r w:rsidR="0070780F">
          <w:rPr>
            <w:noProof/>
            <w:webHidden/>
          </w:rPr>
          <w:fldChar w:fldCharType="end"/>
        </w:r>
      </w:hyperlink>
    </w:p>
    <w:p w14:paraId="20B4A399" w14:textId="47343487" w:rsidR="0070780F"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36165912" w:history="1">
        <w:r w:rsidR="0070780F" w:rsidRPr="002B1EE6">
          <w:rPr>
            <w:rStyle w:val="Hipervnculo"/>
            <w:noProof/>
          </w:rPr>
          <w:t xml:space="preserve">UNIDAD DE TRABAJO 9. </w:t>
        </w:r>
        <w:r w:rsidR="0070780F" w:rsidRPr="002B1EE6">
          <w:rPr>
            <w:rStyle w:val="Hipervnculo"/>
            <w:rFonts w:cs="5485"/>
            <w:noProof/>
          </w:rPr>
          <w:t>Aplicaciones informáticas de gestión y organización de almacenes</w:t>
        </w:r>
        <w:r w:rsidR="0070780F">
          <w:rPr>
            <w:noProof/>
            <w:webHidden/>
          </w:rPr>
          <w:tab/>
        </w:r>
        <w:r w:rsidR="0070780F">
          <w:rPr>
            <w:noProof/>
            <w:webHidden/>
          </w:rPr>
          <w:fldChar w:fldCharType="begin"/>
        </w:r>
        <w:r w:rsidR="0070780F">
          <w:rPr>
            <w:noProof/>
            <w:webHidden/>
          </w:rPr>
          <w:instrText xml:space="preserve"> PAGEREF _Toc136165912 \h </w:instrText>
        </w:r>
        <w:r w:rsidR="0070780F">
          <w:rPr>
            <w:noProof/>
            <w:webHidden/>
          </w:rPr>
        </w:r>
        <w:r w:rsidR="0070780F">
          <w:rPr>
            <w:noProof/>
            <w:webHidden/>
          </w:rPr>
          <w:fldChar w:fldCharType="separate"/>
        </w:r>
        <w:r w:rsidR="00AB2B98">
          <w:rPr>
            <w:noProof/>
            <w:webHidden/>
          </w:rPr>
          <w:t>51</w:t>
        </w:r>
        <w:r w:rsidR="0070780F">
          <w:rPr>
            <w:noProof/>
            <w:webHidden/>
          </w:rPr>
          <w:fldChar w:fldCharType="end"/>
        </w:r>
      </w:hyperlink>
    </w:p>
    <w:p w14:paraId="4CF4FB33" w14:textId="07FE7F92" w:rsidR="0070780F" w:rsidRDefault="00000000">
      <w:pPr>
        <w:pStyle w:val="TDC3"/>
        <w:tabs>
          <w:tab w:val="right" w:leader="dot" w:pos="9742"/>
        </w:tabs>
        <w:rPr>
          <w:rFonts w:asciiTheme="minorHAnsi" w:eastAsiaTheme="minorEastAsia" w:hAnsiTheme="minorHAnsi" w:cstheme="minorBidi"/>
          <w:noProof/>
          <w:kern w:val="2"/>
          <w:lang w:eastAsia="es-ES"/>
          <w14:ligatures w14:val="standardContextual"/>
        </w:rPr>
      </w:pPr>
      <w:hyperlink w:anchor="_Toc136165913" w:history="1">
        <w:r w:rsidR="0070780F" w:rsidRPr="002B1EE6">
          <w:rPr>
            <w:rStyle w:val="Hipervnculo"/>
            <w:noProof/>
          </w:rPr>
          <w:t xml:space="preserve">UNIDAD DE TRABAJO 10. </w:t>
        </w:r>
        <w:r w:rsidR="0070780F" w:rsidRPr="002B1EE6">
          <w:rPr>
            <w:rStyle w:val="Hipervnculo"/>
            <w:rFonts w:cs="5485"/>
            <w:noProof/>
          </w:rPr>
          <w:t>Prevención de riesgos laborales</w:t>
        </w:r>
        <w:r w:rsidR="007A0367">
          <w:rPr>
            <w:rStyle w:val="Hipervnculo"/>
            <w:rFonts w:cs="5485"/>
            <w:noProof/>
          </w:rPr>
          <w:t xml:space="preserve"> en el almacén</w:t>
        </w:r>
        <w:r w:rsidR="0070780F">
          <w:rPr>
            <w:noProof/>
            <w:webHidden/>
          </w:rPr>
          <w:tab/>
        </w:r>
        <w:r w:rsidR="0070780F">
          <w:rPr>
            <w:noProof/>
            <w:webHidden/>
          </w:rPr>
          <w:fldChar w:fldCharType="begin"/>
        </w:r>
        <w:r w:rsidR="0070780F">
          <w:rPr>
            <w:noProof/>
            <w:webHidden/>
          </w:rPr>
          <w:instrText xml:space="preserve"> PAGEREF _Toc136165913 \h </w:instrText>
        </w:r>
        <w:r w:rsidR="0070780F">
          <w:rPr>
            <w:noProof/>
            <w:webHidden/>
          </w:rPr>
        </w:r>
        <w:r w:rsidR="0070780F">
          <w:rPr>
            <w:noProof/>
            <w:webHidden/>
          </w:rPr>
          <w:fldChar w:fldCharType="separate"/>
        </w:r>
        <w:r w:rsidR="00AB2B98">
          <w:rPr>
            <w:noProof/>
            <w:webHidden/>
          </w:rPr>
          <w:t>54</w:t>
        </w:r>
        <w:r w:rsidR="0070780F">
          <w:rPr>
            <w:noProof/>
            <w:webHidden/>
          </w:rPr>
          <w:fldChar w:fldCharType="end"/>
        </w:r>
      </w:hyperlink>
    </w:p>
    <w:p w14:paraId="7450948F" w14:textId="7DDC4167" w:rsidR="00426466" w:rsidRPr="00DE5FE0" w:rsidRDefault="00152C3C" w:rsidP="00DE5FE0">
      <w:pPr>
        <w:pStyle w:val="TDC3"/>
        <w:tabs>
          <w:tab w:val="right" w:leader="dot" w:pos="9742"/>
        </w:tabs>
        <w:ind w:left="0"/>
        <w:rPr>
          <w:rFonts w:cs="Calibri"/>
          <w:b/>
          <w:color w:val="FFFFFF"/>
          <w:sz w:val="24"/>
          <w:szCs w:val="24"/>
          <w:lang w:val="es-ES_tradnl"/>
        </w:rPr>
      </w:pPr>
      <w:r w:rsidRPr="007660FA">
        <w:rPr>
          <w:rFonts w:cs="Calibri"/>
          <w:b/>
          <w:bCs/>
          <w:sz w:val="24"/>
          <w:szCs w:val="24"/>
        </w:rPr>
        <w:fldChar w:fldCharType="end"/>
      </w:r>
    </w:p>
    <w:p w14:paraId="52602869" w14:textId="77777777" w:rsidR="00426466" w:rsidRDefault="00426466" w:rsidP="009C6613">
      <w:pPr>
        <w:pStyle w:val="Prrafodelista"/>
        <w:ind w:left="0"/>
        <w:rPr>
          <w:sz w:val="24"/>
          <w:szCs w:val="24"/>
        </w:rPr>
      </w:pPr>
    </w:p>
    <w:p w14:paraId="4DFB24BA" w14:textId="77777777" w:rsidR="00426466" w:rsidRDefault="00426466" w:rsidP="009C6613">
      <w:pPr>
        <w:pStyle w:val="Prrafodelista"/>
        <w:ind w:left="0"/>
        <w:rPr>
          <w:sz w:val="24"/>
          <w:szCs w:val="24"/>
        </w:rPr>
      </w:pPr>
    </w:p>
    <w:p w14:paraId="36BCD295" w14:textId="77777777" w:rsidR="00426466" w:rsidRDefault="00426466" w:rsidP="009C6613">
      <w:pPr>
        <w:pStyle w:val="Prrafodelista"/>
        <w:ind w:left="0"/>
        <w:rPr>
          <w:sz w:val="24"/>
          <w:szCs w:val="24"/>
        </w:rPr>
      </w:pPr>
    </w:p>
    <w:p w14:paraId="04E75DE6" w14:textId="77777777" w:rsidR="00426466" w:rsidRDefault="00426466" w:rsidP="009C6613">
      <w:pPr>
        <w:pStyle w:val="Prrafodelista"/>
        <w:ind w:left="0"/>
        <w:rPr>
          <w:sz w:val="24"/>
          <w:szCs w:val="24"/>
        </w:rPr>
      </w:pPr>
    </w:p>
    <w:p w14:paraId="3B09E3C6" w14:textId="77777777" w:rsidR="00426466" w:rsidRDefault="00426466" w:rsidP="009C6613">
      <w:pPr>
        <w:pStyle w:val="Prrafodelista"/>
        <w:ind w:left="0"/>
        <w:rPr>
          <w:sz w:val="24"/>
          <w:szCs w:val="24"/>
        </w:rPr>
      </w:pPr>
    </w:p>
    <w:p w14:paraId="0573E4A5" w14:textId="77777777" w:rsidR="00426466" w:rsidRDefault="00426466" w:rsidP="009C6613">
      <w:pPr>
        <w:pStyle w:val="Prrafodelista"/>
        <w:ind w:left="0"/>
        <w:rPr>
          <w:sz w:val="24"/>
          <w:szCs w:val="24"/>
        </w:rPr>
      </w:pPr>
    </w:p>
    <w:p w14:paraId="4A174CE2" w14:textId="77777777" w:rsidR="00426466" w:rsidRDefault="00426466" w:rsidP="009C6613">
      <w:pPr>
        <w:pStyle w:val="Prrafodelista"/>
        <w:ind w:left="0"/>
        <w:rPr>
          <w:sz w:val="24"/>
          <w:szCs w:val="24"/>
        </w:rPr>
      </w:pPr>
    </w:p>
    <w:p w14:paraId="7AED43C1" w14:textId="77777777" w:rsidR="00426466" w:rsidRDefault="00426466" w:rsidP="009C6613">
      <w:pPr>
        <w:pStyle w:val="Prrafodelista"/>
        <w:ind w:left="0"/>
        <w:rPr>
          <w:sz w:val="24"/>
          <w:szCs w:val="24"/>
        </w:rPr>
      </w:pPr>
    </w:p>
    <w:p w14:paraId="7B4D3227" w14:textId="77777777" w:rsidR="009C6613" w:rsidRPr="00AF221F" w:rsidRDefault="009C6613" w:rsidP="009C6613">
      <w:pPr>
        <w:pStyle w:val="Prrafodelista"/>
        <w:ind w:left="360"/>
        <w:rPr>
          <w:sz w:val="20"/>
          <w:szCs w:val="20"/>
        </w:rPr>
      </w:pPr>
    </w:p>
    <w:p w14:paraId="5B8A09DD" w14:textId="77777777" w:rsidR="00036BEC" w:rsidRDefault="00036BEC">
      <w:pPr>
        <w:spacing w:after="0" w:line="240" w:lineRule="auto"/>
        <w:rPr>
          <w:rFonts w:cs="Calibri"/>
          <w:b/>
          <w:color w:val="FFFFFF"/>
          <w:sz w:val="24"/>
          <w:szCs w:val="24"/>
        </w:rPr>
      </w:pPr>
      <w:r>
        <w:br w:type="page"/>
      </w:r>
    </w:p>
    <w:p w14:paraId="46EB47DB" w14:textId="77777777" w:rsidR="00C833F3" w:rsidRDefault="00C833F3" w:rsidP="00336A30">
      <w:pPr>
        <w:pStyle w:val="Ttulo1"/>
        <w:numPr>
          <w:ilvl w:val="0"/>
          <w:numId w:val="0"/>
        </w:numPr>
        <w:sectPr w:rsidR="00C833F3" w:rsidSect="00426466">
          <w:headerReference w:type="default" r:id="rId8"/>
          <w:footerReference w:type="default" r:id="rId9"/>
          <w:pgSz w:w="11906" w:h="16838" w:code="9"/>
          <w:pgMar w:top="1440" w:right="1077" w:bottom="1440" w:left="1077" w:header="624" w:footer="567" w:gutter="0"/>
          <w:cols w:space="708"/>
          <w:docGrid w:linePitch="360"/>
        </w:sectPr>
      </w:pPr>
      <w:bookmarkStart w:id="0" w:name="_Toc136165903"/>
    </w:p>
    <w:p w14:paraId="59A93B53" w14:textId="77777777" w:rsidR="00336A30" w:rsidRDefault="00691C5C" w:rsidP="00336A30">
      <w:pPr>
        <w:pStyle w:val="Ttulo1"/>
        <w:numPr>
          <w:ilvl w:val="0"/>
          <w:numId w:val="0"/>
        </w:numPr>
      </w:pPr>
      <w:r>
        <w:lastRenderedPageBreak/>
        <w:t>9</w:t>
      </w:r>
      <w:r w:rsidR="00336A30">
        <w:t>. UNIDADES DE TRABAJO</w:t>
      </w:r>
      <w:bookmarkEnd w:id="0"/>
    </w:p>
    <w:p w14:paraId="4C55C966" w14:textId="77777777" w:rsidR="00B15AE3" w:rsidRDefault="00D20B50" w:rsidP="00336A30">
      <w:pPr>
        <w:jc w:val="both"/>
        <w:rPr>
          <w:sz w:val="24"/>
          <w:szCs w:val="24"/>
        </w:rPr>
      </w:pPr>
      <w:r>
        <w:rPr>
          <w:sz w:val="24"/>
          <w:szCs w:val="24"/>
        </w:rPr>
        <w:t>El libro</w:t>
      </w:r>
      <w:r w:rsidR="00336A30">
        <w:rPr>
          <w:sz w:val="24"/>
          <w:szCs w:val="24"/>
        </w:rPr>
        <w:t xml:space="preserve"> </w:t>
      </w:r>
      <w:r w:rsidR="007D7D3D">
        <w:rPr>
          <w:b/>
          <w:sz w:val="24"/>
          <w:szCs w:val="24"/>
        </w:rPr>
        <w:t>Técnicas de Almacén</w:t>
      </w:r>
      <w:r w:rsidR="00BD0D06">
        <w:rPr>
          <w:sz w:val="24"/>
          <w:szCs w:val="24"/>
        </w:rPr>
        <w:t xml:space="preserve"> se estructura</w:t>
      </w:r>
      <w:r w:rsidR="00336A30">
        <w:t xml:space="preserve"> </w:t>
      </w:r>
      <w:r w:rsidR="00680627" w:rsidRPr="007660FA">
        <w:rPr>
          <w:sz w:val="24"/>
          <w:szCs w:val="24"/>
        </w:rPr>
        <w:t xml:space="preserve">en las siguientes unidades </w:t>
      </w:r>
      <w:r w:rsidR="00DA7019">
        <w:rPr>
          <w:sz w:val="24"/>
          <w:szCs w:val="24"/>
        </w:rPr>
        <w:t>de trabajo</w:t>
      </w:r>
      <w:r w:rsidR="00680627" w:rsidRPr="007660FA">
        <w:rPr>
          <w:sz w:val="24"/>
          <w:szCs w:val="24"/>
        </w:rPr>
        <w:t>:</w:t>
      </w:r>
    </w:p>
    <w:p w14:paraId="121C3DA0" w14:textId="77777777" w:rsidR="00800523" w:rsidRDefault="00800523" w:rsidP="00336A30">
      <w:pPr>
        <w:jc w:val="both"/>
        <w:rPr>
          <w:sz w:val="24"/>
          <w:szCs w:val="24"/>
        </w:rPr>
      </w:pPr>
    </w:p>
    <w:p w14:paraId="6074E85B" w14:textId="2329A0F2" w:rsidR="006A0F02" w:rsidRPr="007660FA" w:rsidRDefault="00FA1456" w:rsidP="00336A30">
      <w:pPr>
        <w:pStyle w:val="Ttulo3"/>
        <w:ind w:right="-29"/>
        <w:rPr>
          <w:sz w:val="24"/>
          <w:szCs w:val="24"/>
        </w:rPr>
      </w:pPr>
      <w:bookmarkStart w:id="1" w:name="_Toc136165904"/>
      <w:r w:rsidRPr="007660FA">
        <w:rPr>
          <w:sz w:val="24"/>
          <w:szCs w:val="24"/>
        </w:rPr>
        <w:t xml:space="preserve">UNIDAD DE TRABAJO 1. </w:t>
      </w:r>
      <w:r w:rsidR="00DE539B" w:rsidRPr="00105636">
        <w:rPr>
          <w:rFonts w:cs="5485"/>
          <w:sz w:val="24"/>
          <w:szCs w:val="24"/>
        </w:rPr>
        <w:t>Logística</w:t>
      </w:r>
      <w:r w:rsidR="00DE539B">
        <w:rPr>
          <w:rFonts w:cs="5485"/>
          <w:sz w:val="24"/>
          <w:szCs w:val="24"/>
        </w:rPr>
        <w:t xml:space="preserve"> </w:t>
      </w:r>
      <w:r w:rsidR="00994E08">
        <w:rPr>
          <w:rFonts w:cs="5485"/>
          <w:sz w:val="24"/>
          <w:szCs w:val="24"/>
        </w:rPr>
        <w:t>y almacén</w:t>
      </w:r>
      <w:bookmarkEnd w:id="1"/>
    </w:p>
    <w:p w14:paraId="0002E4F9" w14:textId="77777777" w:rsidR="006A0F02" w:rsidRPr="007660FA" w:rsidRDefault="006A0F02" w:rsidP="00336A30">
      <w:pPr>
        <w:shd w:val="clear" w:color="auto" w:fill="8DB3E2"/>
        <w:ind w:right="-29"/>
        <w:rPr>
          <w:b/>
          <w:color w:val="FFFFFF"/>
          <w:sz w:val="24"/>
          <w:szCs w:val="24"/>
        </w:rPr>
      </w:pPr>
      <w:r w:rsidRPr="007660FA">
        <w:rPr>
          <w:b/>
          <w:color w:val="FFFFFF"/>
          <w:sz w:val="24"/>
          <w:szCs w:val="24"/>
        </w:rPr>
        <w:t xml:space="preserve">OBJETIVOS </w:t>
      </w:r>
    </w:p>
    <w:p w14:paraId="0A16C5E1" w14:textId="15C73FB3" w:rsidR="00336A30" w:rsidRDefault="00FA1456" w:rsidP="00336A30">
      <w:pPr>
        <w:pStyle w:val="Textoindependiente2"/>
        <w:spacing w:after="200" w:line="360" w:lineRule="auto"/>
        <w:ind w:right="1484"/>
        <w:jc w:val="both"/>
        <w:rPr>
          <w:rFonts w:cs="Calibri"/>
          <w:bCs/>
          <w:sz w:val="24"/>
          <w:szCs w:val="24"/>
        </w:rPr>
      </w:pPr>
      <w:r w:rsidRPr="007660FA">
        <w:rPr>
          <w:rFonts w:cs="Calibri"/>
          <w:bCs/>
          <w:sz w:val="24"/>
          <w:szCs w:val="24"/>
        </w:rPr>
        <w:t xml:space="preserve">Al finalizar esta unidad el </w:t>
      </w:r>
      <w:r w:rsidR="00325893">
        <w:rPr>
          <w:rFonts w:cs="Calibri"/>
          <w:bCs/>
          <w:sz w:val="24"/>
          <w:szCs w:val="24"/>
        </w:rPr>
        <w:t>alumn</w:t>
      </w:r>
      <w:r w:rsidR="00A465D2">
        <w:rPr>
          <w:rFonts w:cs="Calibri"/>
          <w:bCs/>
          <w:sz w:val="24"/>
          <w:szCs w:val="24"/>
        </w:rPr>
        <w:t>ado</w:t>
      </w:r>
      <w:r w:rsidR="003D459F">
        <w:rPr>
          <w:rFonts w:cs="Calibri"/>
          <w:bCs/>
          <w:sz w:val="24"/>
          <w:szCs w:val="24"/>
        </w:rPr>
        <w:t xml:space="preserve"> </w:t>
      </w:r>
      <w:r w:rsidR="00C833F3">
        <w:rPr>
          <w:rFonts w:cs="Calibri"/>
          <w:bCs/>
          <w:sz w:val="24"/>
          <w:szCs w:val="24"/>
        </w:rPr>
        <w:t>debe ser capaz de</w:t>
      </w:r>
      <w:r w:rsidR="00BD4E89">
        <w:rPr>
          <w:rFonts w:cs="Calibri"/>
          <w:bCs/>
          <w:sz w:val="24"/>
          <w:szCs w:val="24"/>
        </w:rPr>
        <w:t>:</w:t>
      </w:r>
    </w:p>
    <w:p w14:paraId="26B1FCAB" w14:textId="679CA2B5" w:rsidR="00C62561" w:rsidRPr="007A317C" w:rsidRDefault="00C833F3">
      <w:pPr>
        <w:pStyle w:val="Textoindependiente2"/>
        <w:numPr>
          <w:ilvl w:val="0"/>
          <w:numId w:val="14"/>
        </w:numPr>
        <w:spacing w:after="200" w:line="360" w:lineRule="auto"/>
        <w:ind w:right="1625"/>
        <w:jc w:val="both"/>
        <w:rPr>
          <w:rFonts w:cs="Calibri"/>
          <w:sz w:val="24"/>
          <w:szCs w:val="24"/>
        </w:rPr>
      </w:pPr>
      <w:r>
        <w:rPr>
          <w:rFonts w:cs="Calibri"/>
          <w:sz w:val="24"/>
          <w:szCs w:val="24"/>
        </w:rPr>
        <w:t>Conocer l</w:t>
      </w:r>
      <w:r w:rsidR="00C62561" w:rsidRPr="007A317C">
        <w:rPr>
          <w:rFonts w:cs="Calibri"/>
          <w:sz w:val="24"/>
          <w:szCs w:val="24"/>
        </w:rPr>
        <w:t>a logística en la empresa.</w:t>
      </w:r>
    </w:p>
    <w:p w14:paraId="1536E8B7" w14:textId="3894BA1B" w:rsidR="00C62561" w:rsidRPr="007A317C" w:rsidRDefault="00C833F3">
      <w:pPr>
        <w:pStyle w:val="Textoindependiente2"/>
        <w:numPr>
          <w:ilvl w:val="0"/>
          <w:numId w:val="14"/>
        </w:numPr>
        <w:spacing w:after="200" w:line="360" w:lineRule="auto"/>
        <w:ind w:right="1625"/>
        <w:jc w:val="both"/>
        <w:rPr>
          <w:rFonts w:cs="Calibri"/>
          <w:sz w:val="24"/>
          <w:szCs w:val="24"/>
        </w:rPr>
      </w:pPr>
      <w:r>
        <w:rPr>
          <w:rFonts w:cs="Calibri"/>
          <w:sz w:val="24"/>
          <w:szCs w:val="24"/>
        </w:rPr>
        <w:t>Conocer l</w:t>
      </w:r>
      <w:r w:rsidR="00C62561" w:rsidRPr="007A317C">
        <w:rPr>
          <w:rFonts w:cs="Calibri"/>
          <w:sz w:val="24"/>
          <w:szCs w:val="24"/>
        </w:rPr>
        <w:t>as operaciones de un almacén.</w:t>
      </w:r>
    </w:p>
    <w:p w14:paraId="768A5E83" w14:textId="666A3486" w:rsidR="00C62561" w:rsidRPr="007A317C" w:rsidRDefault="00C833F3">
      <w:pPr>
        <w:pStyle w:val="Textoindependiente2"/>
        <w:numPr>
          <w:ilvl w:val="0"/>
          <w:numId w:val="14"/>
        </w:numPr>
        <w:spacing w:after="200" w:line="360" w:lineRule="auto"/>
        <w:ind w:right="1625"/>
        <w:jc w:val="both"/>
        <w:rPr>
          <w:rFonts w:cs="Calibri"/>
          <w:sz w:val="24"/>
          <w:szCs w:val="24"/>
        </w:rPr>
      </w:pPr>
      <w:r>
        <w:rPr>
          <w:rFonts w:cs="Calibri"/>
          <w:sz w:val="24"/>
          <w:szCs w:val="24"/>
        </w:rPr>
        <w:t>Identificar los t</w:t>
      </w:r>
      <w:r w:rsidR="00C62561" w:rsidRPr="007A317C">
        <w:rPr>
          <w:rFonts w:cs="Calibri"/>
          <w:sz w:val="24"/>
          <w:szCs w:val="24"/>
        </w:rPr>
        <w:t>ipos de almacenes.</w:t>
      </w:r>
    </w:p>
    <w:p w14:paraId="3558C3F9" w14:textId="77777777" w:rsidR="00C62561" w:rsidRPr="007A317C" w:rsidRDefault="00C62561">
      <w:pPr>
        <w:pStyle w:val="Textoindependiente2"/>
        <w:numPr>
          <w:ilvl w:val="0"/>
          <w:numId w:val="14"/>
        </w:numPr>
        <w:spacing w:after="200" w:line="360" w:lineRule="auto"/>
        <w:ind w:right="1625"/>
        <w:jc w:val="both"/>
        <w:rPr>
          <w:rFonts w:cs="Calibri"/>
          <w:sz w:val="24"/>
          <w:szCs w:val="24"/>
        </w:rPr>
      </w:pPr>
      <w:r w:rsidRPr="007A317C">
        <w:rPr>
          <w:rFonts w:cs="Calibri"/>
          <w:sz w:val="24"/>
          <w:szCs w:val="24"/>
        </w:rPr>
        <w:t>Diseño de almacenes.</w:t>
      </w:r>
    </w:p>
    <w:p w14:paraId="2962EF04" w14:textId="77777777" w:rsidR="00C62561" w:rsidRPr="007A317C" w:rsidRDefault="00C62561">
      <w:pPr>
        <w:pStyle w:val="Textoindependiente2"/>
        <w:numPr>
          <w:ilvl w:val="0"/>
          <w:numId w:val="14"/>
        </w:numPr>
        <w:spacing w:after="200" w:line="360" w:lineRule="auto"/>
        <w:ind w:right="1625"/>
        <w:jc w:val="both"/>
        <w:rPr>
          <w:rFonts w:cs="Calibri"/>
          <w:sz w:val="24"/>
          <w:szCs w:val="24"/>
        </w:rPr>
      </w:pPr>
      <w:r w:rsidRPr="007A317C">
        <w:rPr>
          <w:rFonts w:cs="Calibri"/>
          <w:sz w:val="24"/>
          <w:szCs w:val="24"/>
        </w:rPr>
        <w:t>Personal de almacén.</w:t>
      </w:r>
    </w:p>
    <w:p w14:paraId="31A5F8AD" w14:textId="77777777" w:rsidR="00C833F3" w:rsidRDefault="00C833F3" w:rsidP="00C62561">
      <w:pPr>
        <w:pStyle w:val="Textoindependiente2"/>
        <w:spacing w:after="200" w:line="360" w:lineRule="auto"/>
        <w:ind w:left="360" w:right="1484"/>
        <w:jc w:val="both"/>
        <w:rPr>
          <w:rFonts w:cs="Calibri"/>
          <w:sz w:val="24"/>
          <w:szCs w:val="24"/>
        </w:rPr>
      </w:pPr>
    </w:p>
    <w:p w14:paraId="43FAA3C4" w14:textId="77777777" w:rsidR="00F327D3" w:rsidRPr="00F327D3" w:rsidRDefault="00F327D3" w:rsidP="00F327D3"/>
    <w:p w14:paraId="457AA1FA" w14:textId="77777777" w:rsidR="00F327D3" w:rsidRPr="00F327D3" w:rsidRDefault="00F327D3" w:rsidP="00F327D3"/>
    <w:p w14:paraId="2AF3D834" w14:textId="66638C57" w:rsidR="00F327D3" w:rsidRPr="00F327D3" w:rsidRDefault="00F327D3" w:rsidP="00F327D3">
      <w:pPr>
        <w:tabs>
          <w:tab w:val="left" w:pos="9430"/>
        </w:tabs>
      </w:pPr>
      <w:r>
        <w:tab/>
      </w:r>
    </w:p>
    <w:p w14:paraId="4B30658A" w14:textId="2ED17F08" w:rsidR="00F327D3" w:rsidRPr="00F327D3" w:rsidRDefault="00F327D3" w:rsidP="00F327D3">
      <w:pPr>
        <w:tabs>
          <w:tab w:val="left" w:pos="9430"/>
        </w:tabs>
        <w:sectPr w:rsidR="00F327D3" w:rsidRPr="00F327D3" w:rsidSect="00C833F3">
          <w:headerReference w:type="default" r:id="rId10"/>
          <w:footerReference w:type="default" r:id="rId11"/>
          <w:pgSz w:w="16838" w:h="11906" w:orient="landscape" w:code="9"/>
          <w:pgMar w:top="1077" w:right="1440" w:bottom="1077" w:left="1440" w:header="624" w:footer="567" w:gutter="0"/>
          <w:cols w:space="708"/>
          <w:docGrid w:linePitch="360"/>
        </w:sectPr>
      </w:pPr>
    </w:p>
    <w:p w14:paraId="537831D6" w14:textId="77777777" w:rsidR="00C62561" w:rsidRPr="00DE539B" w:rsidRDefault="00C62561" w:rsidP="00C62561">
      <w:pPr>
        <w:pStyle w:val="Textoindependiente2"/>
        <w:spacing w:after="200" w:line="360" w:lineRule="auto"/>
        <w:ind w:left="360" w:right="1484"/>
        <w:jc w:val="both"/>
        <w:rPr>
          <w:rFonts w:cs="Calibri"/>
          <w:sz w:val="24"/>
          <w:szCs w:val="24"/>
        </w:rPr>
      </w:pPr>
    </w:p>
    <w:tbl>
      <w:tblPr>
        <w:tblStyle w:val="Tablaconcuadrcula4-nfasis51"/>
        <w:tblW w:w="14143" w:type="dxa"/>
        <w:tblLayout w:type="fixed"/>
        <w:tblLook w:val="05E0" w:firstRow="1" w:lastRow="1" w:firstColumn="1" w:lastColumn="1" w:noHBand="0" w:noVBand="1"/>
      </w:tblPr>
      <w:tblGrid>
        <w:gridCol w:w="3936"/>
        <w:gridCol w:w="3131"/>
        <w:gridCol w:w="3423"/>
        <w:gridCol w:w="3653"/>
      </w:tblGrid>
      <w:tr w:rsidR="00E5387D" w:rsidRPr="00036BEC" w14:paraId="1443A2DB" w14:textId="77777777" w:rsidTr="007040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7" w:type="dxa"/>
            <w:gridSpan w:val="2"/>
            <w:tcBorders>
              <w:right w:val="single" w:sz="4" w:space="0" w:color="FFFFFF" w:themeColor="background1"/>
            </w:tcBorders>
            <w:vAlign w:val="center"/>
          </w:tcPr>
          <w:p w14:paraId="5DE0ABB5" w14:textId="058BCF9B" w:rsidR="00E5387D" w:rsidRPr="00036BEC" w:rsidRDefault="00E5387D" w:rsidP="00704008">
            <w:pPr>
              <w:spacing w:before="60" w:after="60" w:line="240" w:lineRule="auto"/>
              <w:ind w:left="-3"/>
              <w:jc w:val="center"/>
              <w:rPr>
                <w:rFonts w:ascii="Lucida Sans" w:eastAsia="Lucida Sans" w:hAnsi="Lucida Sans" w:cstheme="minorHAnsi"/>
                <w:b w:val="0"/>
                <w:sz w:val="21"/>
                <w:szCs w:val="21"/>
              </w:rPr>
            </w:pPr>
            <w:r w:rsidRPr="00036BEC">
              <w:rPr>
                <w:rFonts w:ascii="Lucida Sans" w:eastAsia="Lucida Sans" w:hAnsi="Lucida Sans" w:cstheme="minorHAnsi"/>
                <w:spacing w:val="1"/>
                <w:sz w:val="21"/>
                <w:szCs w:val="21"/>
              </w:rPr>
              <w:t>U</w:t>
            </w:r>
            <w:r w:rsidR="00036BEC" w:rsidRPr="00036BEC">
              <w:rPr>
                <w:rFonts w:ascii="Lucida Sans" w:eastAsia="Lucida Sans" w:hAnsi="Lucida Sans" w:cstheme="minorHAnsi"/>
                <w:spacing w:val="1"/>
                <w:sz w:val="21"/>
                <w:szCs w:val="21"/>
              </w:rPr>
              <w:t>nidad</w:t>
            </w:r>
            <w:r w:rsidRPr="00036BEC">
              <w:rPr>
                <w:rFonts w:ascii="Lucida Sans" w:eastAsia="Lucida Sans" w:hAnsi="Lucida Sans" w:cstheme="minorHAnsi"/>
                <w:spacing w:val="1"/>
                <w:sz w:val="21"/>
                <w:szCs w:val="21"/>
              </w:rPr>
              <w:t xml:space="preserve"> 1</w:t>
            </w:r>
            <w:r w:rsidR="003B511B" w:rsidRPr="00036BEC">
              <w:rPr>
                <w:rFonts w:ascii="Lucida Sans" w:eastAsia="Lucida Sans" w:hAnsi="Lucida Sans" w:cstheme="minorHAnsi"/>
                <w:spacing w:val="1"/>
                <w:sz w:val="21"/>
                <w:szCs w:val="21"/>
              </w:rPr>
              <w:t>.</w:t>
            </w:r>
            <w:r w:rsidR="00336A30" w:rsidRPr="00036BEC">
              <w:rPr>
                <w:rFonts w:ascii="Lucida Sans" w:eastAsia="Lucida Sans" w:hAnsi="Lucida Sans" w:cstheme="minorHAnsi"/>
                <w:spacing w:val="1"/>
                <w:sz w:val="21"/>
                <w:szCs w:val="21"/>
              </w:rPr>
              <w:t xml:space="preserve"> </w:t>
            </w:r>
            <w:r w:rsidR="00041115">
              <w:rPr>
                <w:rFonts w:cs="5485"/>
                <w:sz w:val="24"/>
                <w:szCs w:val="24"/>
              </w:rPr>
              <w:t>Logística y almacén</w:t>
            </w:r>
          </w:p>
        </w:tc>
        <w:tc>
          <w:tcPr>
            <w:cnfStyle w:val="000100000000" w:firstRow="0" w:lastRow="0" w:firstColumn="0" w:lastColumn="1" w:oddVBand="0" w:evenVBand="0" w:oddHBand="0" w:evenHBand="0" w:firstRowFirstColumn="0" w:firstRowLastColumn="0" w:lastRowFirstColumn="0" w:lastRowLastColumn="0"/>
            <w:tcW w:w="7076" w:type="dxa"/>
            <w:gridSpan w:val="2"/>
            <w:tcBorders>
              <w:left w:val="single" w:sz="4" w:space="0" w:color="FFFFFF" w:themeColor="background1"/>
            </w:tcBorders>
            <w:vAlign w:val="center"/>
          </w:tcPr>
          <w:p w14:paraId="0F283345" w14:textId="77777777" w:rsidR="00E5387D" w:rsidRPr="00036BEC" w:rsidRDefault="00E5387D" w:rsidP="000E423E">
            <w:pPr>
              <w:spacing w:before="60" w:after="60" w:line="240" w:lineRule="auto"/>
              <w:jc w:val="center"/>
              <w:rPr>
                <w:rFonts w:ascii="Lucida Sans" w:eastAsia="Lucida Sans" w:hAnsi="Lucida Sans" w:cstheme="minorHAnsi"/>
                <w:sz w:val="21"/>
                <w:szCs w:val="21"/>
              </w:rPr>
            </w:pPr>
            <w:r w:rsidRPr="00036BEC">
              <w:rPr>
                <w:rFonts w:ascii="Lucida Sans" w:eastAsia="Lucida Sans" w:hAnsi="Lucida Sans" w:cstheme="minorHAnsi"/>
                <w:spacing w:val="1"/>
                <w:sz w:val="21"/>
                <w:szCs w:val="21"/>
              </w:rPr>
              <w:t>T</w:t>
            </w:r>
            <w:r w:rsidRPr="00036BEC">
              <w:rPr>
                <w:rFonts w:ascii="Lucida Sans" w:eastAsia="Lucida Sans" w:hAnsi="Lucida Sans" w:cstheme="minorHAnsi"/>
                <w:spacing w:val="2"/>
                <w:sz w:val="21"/>
                <w:szCs w:val="21"/>
              </w:rPr>
              <w:t>e</w:t>
            </w:r>
            <w:r w:rsidRPr="00036BEC">
              <w:rPr>
                <w:rFonts w:ascii="Lucida Sans" w:eastAsia="Lucida Sans" w:hAnsi="Lucida Sans" w:cstheme="minorHAnsi"/>
                <w:spacing w:val="1"/>
                <w:sz w:val="21"/>
                <w:szCs w:val="21"/>
              </w:rPr>
              <w:t>mpor</w:t>
            </w:r>
            <w:r w:rsidRPr="00036BEC">
              <w:rPr>
                <w:rFonts w:ascii="Lucida Sans" w:eastAsia="Lucida Sans" w:hAnsi="Lucida Sans" w:cstheme="minorHAnsi"/>
                <w:spacing w:val="2"/>
                <w:sz w:val="21"/>
                <w:szCs w:val="21"/>
              </w:rPr>
              <w:t>a</w:t>
            </w:r>
            <w:r w:rsidRPr="00036BEC">
              <w:rPr>
                <w:rFonts w:ascii="Lucida Sans" w:eastAsia="Lucida Sans" w:hAnsi="Lucida Sans" w:cstheme="minorHAnsi"/>
                <w:sz w:val="21"/>
                <w:szCs w:val="21"/>
              </w:rPr>
              <w:t>liz</w:t>
            </w:r>
            <w:r w:rsidRPr="00036BEC">
              <w:rPr>
                <w:rFonts w:ascii="Lucida Sans" w:eastAsia="Lucida Sans" w:hAnsi="Lucida Sans" w:cstheme="minorHAnsi"/>
                <w:spacing w:val="2"/>
                <w:sz w:val="21"/>
                <w:szCs w:val="21"/>
              </w:rPr>
              <w:t>a</w:t>
            </w:r>
            <w:r w:rsidRPr="00036BEC">
              <w:rPr>
                <w:rFonts w:ascii="Lucida Sans" w:eastAsia="Lucida Sans" w:hAnsi="Lucida Sans" w:cstheme="minorHAnsi"/>
                <w:sz w:val="21"/>
                <w:szCs w:val="21"/>
              </w:rPr>
              <w:t>ci</w:t>
            </w:r>
            <w:r w:rsidRPr="00036BEC">
              <w:rPr>
                <w:rFonts w:ascii="Lucida Sans" w:eastAsia="Lucida Sans" w:hAnsi="Lucida Sans" w:cstheme="minorHAnsi"/>
                <w:spacing w:val="1"/>
                <w:sz w:val="21"/>
                <w:szCs w:val="21"/>
              </w:rPr>
              <w:t>ó</w:t>
            </w:r>
            <w:r w:rsidRPr="00036BEC">
              <w:rPr>
                <w:rFonts w:ascii="Lucida Sans" w:eastAsia="Lucida Sans" w:hAnsi="Lucida Sans" w:cstheme="minorHAnsi"/>
                <w:sz w:val="21"/>
                <w:szCs w:val="21"/>
              </w:rPr>
              <w:t xml:space="preserve">n: </w:t>
            </w:r>
            <w:r w:rsidR="000E423E">
              <w:rPr>
                <w:rFonts w:ascii="Lucida Sans" w:eastAsia="Lucida Sans" w:hAnsi="Lucida Sans" w:cstheme="minorHAnsi"/>
                <w:sz w:val="21"/>
                <w:szCs w:val="21"/>
              </w:rPr>
              <w:t>6</w:t>
            </w:r>
            <w:r w:rsidRPr="00036BEC">
              <w:rPr>
                <w:rFonts w:ascii="Lucida Sans" w:eastAsia="Lucida Sans" w:hAnsi="Lucida Sans" w:cstheme="minorHAnsi"/>
                <w:sz w:val="21"/>
                <w:szCs w:val="21"/>
              </w:rPr>
              <w:t xml:space="preserve"> horas</w:t>
            </w:r>
          </w:p>
        </w:tc>
      </w:tr>
      <w:tr w:rsidR="00E5387D" w:rsidRPr="00036BEC" w14:paraId="4DFE9E73" w14:textId="77777777" w:rsidTr="00704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01CB554C" w14:textId="77777777" w:rsidR="00E5387D" w:rsidRPr="00036BEC" w:rsidRDefault="00E5387D" w:rsidP="00704008">
            <w:pPr>
              <w:spacing w:before="60" w:after="60" w:line="240" w:lineRule="auto"/>
              <w:ind w:left="57" w:right="57"/>
              <w:jc w:val="center"/>
              <w:rPr>
                <w:rFonts w:ascii="Lucida Sans" w:eastAsia="Lucida Sans" w:hAnsi="Lucida Sans" w:cstheme="minorHAnsi"/>
                <w:b w:val="0"/>
                <w:sz w:val="18"/>
                <w:szCs w:val="18"/>
              </w:rPr>
            </w:pPr>
            <w:r w:rsidRPr="00036BEC">
              <w:rPr>
                <w:rFonts w:ascii="Lucida Sans" w:eastAsia="Lucida Sans" w:hAnsi="Lucida Sans" w:cstheme="minorHAnsi"/>
                <w:color w:val="5B9BD5" w:themeColor="accent5"/>
                <w:spacing w:val="1"/>
                <w:w w:val="102"/>
                <w:sz w:val="18"/>
                <w:szCs w:val="18"/>
              </w:rPr>
              <w:t>Contenido</w:t>
            </w:r>
          </w:p>
        </w:tc>
        <w:tc>
          <w:tcPr>
            <w:tcW w:w="3131" w:type="dxa"/>
            <w:vAlign w:val="center"/>
          </w:tcPr>
          <w:p w14:paraId="7093FEC0" w14:textId="77777777" w:rsidR="00E5387D" w:rsidRPr="00036BEC" w:rsidRDefault="00E5387D" w:rsidP="00704008">
            <w:pPr>
              <w:spacing w:before="60" w:after="60" w:line="240" w:lineRule="auto"/>
              <w:ind w:left="57" w:right="57"/>
              <w:jc w:val="center"/>
              <w:cnfStyle w:val="000000100000" w:firstRow="0" w:lastRow="0" w:firstColumn="0" w:lastColumn="0" w:oddVBand="0" w:evenVBand="0" w:oddHBand="1" w:evenHBand="0" w:firstRowFirstColumn="0" w:firstRowLastColumn="0" w:lastRowFirstColumn="0" w:lastRowLastColumn="0"/>
              <w:rPr>
                <w:rFonts w:ascii="Lucida Sans" w:eastAsia="Lucida Sans" w:hAnsi="Lucida Sans" w:cstheme="minorHAnsi"/>
                <w:color w:val="5B9BD5" w:themeColor="accent5"/>
                <w:spacing w:val="1"/>
                <w:w w:val="102"/>
                <w:sz w:val="18"/>
                <w:szCs w:val="18"/>
              </w:rPr>
            </w:pPr>
            <w:r w:rsidRPr="00036BEC">
              <w:rPr>
                <w:rFonts w:ascii="Lucida Sans" w:eastAsia="Lucida Sans" w:hAnsi="Lucida Sans" w:cstheme="minorHAnsi"/>
                <w:b/>
                <w:color w:val="5B9BD5" w:themeColor="accent5"/>
                <w:spacing w:val="1"/>
                <w:w w:val="102"/>
                <w:sz w:val="18"/>
                <w:szCs w:val="18"/>
              </w:rPr>
              <w:t>Criterios de evaluación</w:t>
            </w:r>
          </w:p>
        </w:tc>
        <w:tc>
          <w:tcPr>
            <w:tcW w:w="3423" w:type="dxa"/>
            <w:vAlign w:val="center"/>
          </w:tcPr>
          <w:p w14:paraId="78A10A27" w14:textId="77777777" w:rsidR="00E5387D" w:rsidRPr="00036BEC" w:rsidRDefault="00C2363C" w:rsidP="00704008">
            <w:pPr>
              <w:spacing w:before="60" w:after="60" w:line="240" w:lineRule="auto"/>
              <w:ind w:left="57" w:right="57"/>
              <w:jc w:val="center"/>
              <w:cnfStyle w:val="000000100000" w:firstRow="0" w:lastRow="0" w:firstColumn="0" w:lastColumn="0" w:oddVBand="0" w:evenVBand="0" w:oddHBand="1" w:evenHBand="0" w:firstRowFirstColumn="0" w:firstRowLastColumn="0" w:lastRowFirstColumn="0" w:lastRowLastColumn="0"/>
              <w:rPr>
                <w:rFonts w:ascii="Lucida Sans" w:eastAsia="Lucida Sans" w:hAnsi="Lucida Sans" w:cstheme="minorHAnsi"/>
                <w:color w:val="5B9BD5" w:themeColor="accent5"/>
                <w:spacing w:val="1"/>
                <w:w w:val="102"/>
                <w:sz w:val="18"/>
                <w:szCs w:val="18"/>
              </w:rPr>
            </w:pPr>
            <w:r w:rsidRPr="00036BEC">
              <w:rPr>
                <w:rFonts w:ascii="Lucida Sans" w:eastAsia="Lucida Sans" w:hAnsi="Lucida Sans" w:cstheme="minorHAnsi"/>
                <w:b/>
                <w:color w:val="5B9BD5" w:themeColor="accent5"/>
                <w:spacing w:val="1"/>
                <w:w w:val="102"/>
                <w:sz w:val="18"/>
                <w:szCs w:val="18"/>
              </w:rPr>
              <w:t>Resultados de aprendizaje</w:t>
            </w:r>
            <w:r w:rsidR="006F5582" w:rsidRPr="00036BEC">
              <w:rPr>
                <w:rFonts w:ascii="Lucida Sans" w:eastAsia="Lucida Sans" w:hAnsi="Lucida Sans" w:cstheme="minorHAnsi"/>
                <w:b/>
                <w:color w:val="5B9BD5" w:themeColor="accent5"/>
                <w:spacing w:val="1"/>
                <w:w w:val="102"/>
                <w:sz w:val="18"/>
                <w:szCs w:val="18"/>
              </w:rPr>
              <w:t xml:space="preserve"> </w:t>
            </w:r>
            <w:r w:rsidR="00E5387D" w:rsidRPr="00036BEC">
              <w:rPr>
                <w:rFonts w:ascii="Lucida Sans" w:eastAsia="Lucida Sans" w:hAnsi="Lucida Sans" w:cstheme="minorHAnsi"/>
                <w:b/>
                <w:color w:val="5B9BD5" w:themeColor="accent5"/>
                <w:spacing w:val="1"/>
                <w:w w:val="102"/>
                <w:sz w:val="18"/>
                <w:szCs w:val="18"/>
              </w:rPr>
              <w:t>/</w:t>
            </w:r>
            <w:r w:rsidR="006F5582" w:rsidRPr="00036BEC">
              <w:rPr>
                <w:rFonts w:ascii="Lucida Sans" w:eastAsia="Lucida Sans" w:hAnsi="Lucida Sans" w:cstheme="minorHAnsi"/>
                <w:b/>
                <w:color w:val="5B9BD5" w:themeColor="accent5"/>
                <w:spacing w:val="1"/>
                <w:w w:val="102"/>
                <w:sz w:val="18"/>
                <w:szCs w:val="18"/>
              </w:rPr>
              <w:t xml:space="preserve"> </w:t>
            </w:r>
            <w:r w:rsidRPr="00036BEC">
              <w:rPr>
                <w:rFonts w:ascii="Lucida Sans" w:eastAsia="Lucida Sans" w:hAnsi="Lucida Sans" w:cstheme="minorHAnsi"/>
                <w:b/>
                <w:color w:val="5B9BD5" w:themeColor="accent5"/>
                <w:spacing w:val="1"/>
                <w:w w:val="102"/>
                <w:sz w:val="18"/>
                <w:szCs w:val="18"/>
              </w:rPr>
              <w:t>Competencias</w:t>
            </w:r>
          </w:p>
        </w:tc>
        <w:tc>
          <w:tcPr>
            <w:cnfStyle w:val="000100000000" w:firstRow="0" w:lastRow="0" w:firstColumn="0" w:lastColumn="1" w:oddVBand="0" w:evenVBand="0" w:oddHBand="0" w:evenHBand="0" w:firstRowFirstColumn="0" w:firstRowLastColumn="0" w:lastRowFirstColumn="0" w:lastRowLastColumn="0"/>
            <w:tcW w:w="3653" w:type="dxa"/>
            <w:vAlign w:val="center"/>
          </w:tcPr>
          <w:p w14:paraId="550F7B6B" w14:textId="77777777" w:rsidR="00E5387D" w:rsidRPr="00036BEC" w:rsidRDefault="00E5387D" w:rsidP="00704008">
            <w:pPr>
              <w:spacing w:before="60" w:after="60" w:line="240" w:lineRule="auto"/>
              <w:ind w:left="57" w:right="57"/>
              <w:jc w:val="center"/>
              <w:rPr>
                <w:rFonts w:ascii="Lucida Sans" w:eastAsia="Lucida Sans" w:hAnsi="Lucida Sans" w:cstheme="minorHAnsi"/>
                <w:color w:val="5B9BD5" w:themeColor="accent5"/>
                <w:spacing w:val="1"/>
                <w:w w:val="102"/>
                <w:sz w:val="18"/>
                <w:szCs w:val="18"/>
              </w:rPr>
            </w:pPr>
            <w:r w:rsidRPr="00036BEC">
              <w:rPr>
                <w:rFonts w:ascii="Lucida Sans" w:eastAsia="Lucida Sans" w:hAnsi="Lucida Sans" w:cstheme="minorHAnsi"/>
                <w:color w:val="5B9BD5" w:themeColor="accent5"/>
                <w:spacing w:val="1"/>
                <w:w w:val="102"/>
                <w:sz w:val="18"/>
                <w:szCs w:val="18"/>
              </w:rPr>
              <w:t>Instrumentos de evaluación / Criterios de calificación</w:t>
            </w:r>
          </w:p>
        </w:tc>
      </w:tr>
      <w:tr w:rsidR="00E5387D" w:rsidRPr="00036BEC" w14:paraId="41BA0C4A" w14:textId="77777777" w:rsidTr="00704008">
        <w:tc>
          <w:tcPr>
            <w:cnfStyle w:val="001000000000" w:firstRow="0" w:lastRow="0" w:firstColumn="1" w:lastColumn="0" w:oddVBand="0" w:evenVBand="0" w:oddHBand="0" w:evenHBand="0" w:firstRowFirstColumn="0" w:firstRowLastColumn="0" w:lastRowFirstColumn="0" w:lastRowLastColumn="0"/>
            <w:tcW w:w="3936" w:type="dxa"/>
          </w:tcPr>
          <w:p w14:paraId="3C116ECE" w14:textId="77777777" w:rsidR="000E423E" w:rsidRPr="00C272FA" w:rsidRDefault="000E423E">
            <w:pPr>
              <w:pStyle w:val="Prrafodelista"/>
              <w:numPr>
                <w:ilvl w:val="0"/>
                <w:numId w:val="42"/>
              </w:numPr>
              <w:spacing w:after="60" w:line="240" w:lineRule="auto"/>
              <w:ind w:right="113"/>
              <w:rPr>
                <w:rFonts w:asciiTheme="minorHAnsi" w:eastAsia="Lucida Sans" w:hAnsiTheme="minorHAnsi" w:cstheme="minorHAnsi"/>
                <w:b w:val="0"/>
                <w:bCs w:val="0"/>
                <w:sz w:val="20"/>
                <w:szCs w:val="20"/>
              </w:rPr>
            </w:pPr>
            <w:r w:rsidRPr="00C272FA">
              <w:rPr>
                <w:rFonts w:asciiTheme="minorHAnsi" w:eastAsia="Lucida Sans" w:hAnsiTheme="minorHAnsi" w:cstheme="minorHAnsi"/>
                <w:b w:val="0"/>
                <w:bCs w:val="0"/>
                <w:sz w:val="20"/>
                <w:szCs w:val="20"/>
              </w:rPr>
              <w:t>La función logística</w:t>
            </w:r>
          </w:p>
          <w:p w14:paraId="03D4A430" w14:textId="77777777" w:rsidR="000E423E" w:rsidRPr="00C272FA" w:rsidRDefault="005E17C7">
            <w:pPr>
              <w:pStyle w:val="Prrafodelista"/>
              <w:numPr>
                <w:ilvl w:val="0"/>
                <w:numId w:val="42"/>
              </w:numPr>
              <w:spacing w:after="60" w:line="240" w:lineRule="auto"/>
              <w:ind w:right="113"/>
              <w:rPr>
                <w:rFonts w:asciiTheme="minorHAnsi" w:eastAsia="Lucida Sans" w:hAnsiTheme="minorHAnsi" w:cstheme="minorHAnsi"/>
                <w:b w:val="0"/>
                <w:bCs w:val="0"/>
                <w:sz w:val="20"/>
                <w:szCs w:val="20"/>
              </w:rPr>
            </w:pPr>
            <w:r w:rsidRPr="00C272FA">
              <w:rPr>
                <w:rFonts w:asciiTheme="minorHAnsi" w:eastAsia="Lucida Sans" w:hAnsiTheme="minorHAnsi" w:cstheme="minorHAnsi"/>
                <w:b w:val="0"/>
                <w:bCs w:val="0"/>
                <w:sz w:val="20"/>
                <w:szCs w:val="20"/>
              </w:rPr>
              <w:t>El almacén.</w:t>
            </w:r>
          </w:p>
          <w:p w14:paraId="0FAB86A1" w14:textId="77777777" w:rsidR="005E17C7" w:rsidRPr="00C272FA" w:rsidRDefault="005E17C7">
            <w:pPr>
              <w:pStyle w:val="Prrafodelista"/>
              <w:numPr>
                <w:ilvl w:val="0"/>
                <w:numId w:val="42"/>
              </w:numPr>
              <w:spacing w:after="60" w:line="240" w:lineRule="auto"/>
              <w:ind w:right="113"/>
              <w:rPr>
                <w:rFonts w:asciiTheme="minorHAnsi" w:eastAsia="Lucida Sans" w:hAnsiTheme="minorHAnsi" w:cstheme="minorHAnsi"/>
                <w:b w:val="0"/>
                <w:bCs w:val="0"/>
                <w:sz w:val="20"/>
                <w:szCs w:val="20"/>
              </w:rPr>
            </w:pPr>
            <w:r w:rsidRPr="00C272FA">
              <w:rPr>
                <w:rFonts w:asciiTheme="minorHAnsi" w:eastAsia="Lucida Sans" w:hAnsiTheme="minorHAnsi" w:cstheme="minorHAnsi"/>
                <w:b w:val="0"/>
                <w:bCs w:val="0"/>
                <w:sz w:val="20"/>
                <w:szCs w:val="20"/>
              </w:rPr>
              <w:t>Tipos de almacén.</w:t>
            </w:r>
          </w:p>
          <w:p w14:paraId="42588303" w14:textId="77777777" w:rsidR="005E17C7" w:rsidRPr="00C272FA" w:rsidRDefault="005E17C7">
            <w:pPr>
              <w:pStyle w:val="Prrafodelista"/>
              <w:numPr>
                <w:ilvl w:val="0"/>
                <w:numId w:val="42"/>
              </w:numPr>
              <w:spacing w:after="60" w:line="240" w:lineRule="auto"/>
              <w:ind w:right="113"/>
              <w:rPr>
                <w:rFonts w:asciiTheme="minorHAnsi" w:eastAsia="Lucida Sans" w:hAnsiTheme="minorHAnsi" w:cstheme="minorHAnsi"/>
                <w:b w:val="0"/>
                <w:bCs w:val="0"/>
                <w:sz w:val="20"/>
                <w:szCs w:val="20"/>
              </w:rPr>
            </w:pPr>
            <w:r w:rsidRPr="00C272FA">
              <w:rPr>
                <w:rFonts w:asciiTheme="minorHAnsi" w:eastAsia="Lucida Sans" w:hAnsiTheme="minorHAnsi" w:cstheme="minorHAnsi"/>
                <w:b w:val="0"/>
                <w:bCs w:val="0"/>
                <w:sz w:val="20"/>
                <w:szCs w:val="20"/>
              </w:rPr>
              <w:t>Implantación del almacén.</w:t>
            </w:r>
          </w:p>
          <w:p w14:paraId="58A6F097" w14:textId="77777777" w:rsidR="00E5387D" w:rsidRPr="00C272FA" w:rsidRDefault="005E17C7">
            <w:pPr>
              <w:pStyle w:val="Prrafodelista"/>
              <w:numPr>
                <w:ilvl w:val="0"/>
                <w:numId w:val="42"/>
              </w:numPr>
              <w:spacing w:after="60" w:line="240" w:lineRule="auto"/>
              <w:ind w:right="113"/>
              <w:rPr>
                <w:rFonts w:asciiTheme="minorHAnsi" w:eastAsia="Lucida Sans" w:hAnsiTheme="minorHAnsi" w:cstheme="minorHAnsi"/>
                <w:b w:val="0"/>
                <w:bCs w:val="0"/>
                <w:sz w:val="20"/>
                <w:szCs w:val="20"/>
              </w:rPr>
            </w:pPr>
            <w:r w:rsidRPr="00C272FA">
              <w:rPr>
                <w:rFonts w:asciiTheme="minorHAnsi" w:eastAsia="Lucida Sans" w:hAnsiTheme="minorHAnsi" w:cstheme="minorHAnsi"/>
                <w:b w:val="0"/>
                <w:bCs w:val="0"/>
                <w:sz w:val="20"/>
                <w:szCs w:val="20"/>
              </w:rPr>
              <w:t>El personal de almacén.</w:t>
            </w:r>
          </w:p>
        </w:tc>
        <w:tc>
          <w:tcPr>
            <w:tcW w:w="3131" w:type="dxa"/>
          </w:tcPr>
          <w:p w14:paraId="1768BD48" w14:textId="77777777" w:rsidR="00C272FA" w:rsidRPr="00C272FA" w:rsidRDefault="00C272FA">
            <w:pPr>
              <w:pStyle w:val="Prrafodelista"/>
              <w:numPr>
                <w:ilvl w:val="0"/>
                <w:numId w:val="43"/>
              </w:numPr>
              <w:spacing w:after="120" w:line="240" w:lineRule="auto"/>
              <w:ind w:left="309"/>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272FA">
              <w:rPr>
                <w:rFonts w:asciiTheme="minorHAnsi" w:hAnsiTheme="minorHAnsi"/>
                <w:sz w:val="20"/>
                <w:szCs w:val="20"/>
              </w:rPr>
              <w:t>Se ha organizado la información de las operaciones y flujos previstos en el almacén durante un determinado periodo de tiempo.</w:t>
            </w:r>
          </w:p>
          <w:p w14:paraId="28322044" w14:textId="77777777" w:rsidR="00C272FA" w:rsidRPr="00C272FA" w:rsidRDefault="00C272FA">
            <w:pPr>
              <w:pStyle w:val="Prrafodelista"/>
              <w:numPr>
                <w:ilvl w:val="0"/>
                <w:numId w:val="43"/>
              </w:numPr>
              <w:spacing w:after="120" w:line="240" w:lineRule="auto"/>
              <w:ind w:left="309"/>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272FA">
              <w:rPr>
                <w:rFonts w:asciiTheme="minorHAnsi" w:hAnsiTheme="minorHAnsi"/>
                <w:sz w:val="20"/>
                <w:szCs w:val="20"/>
              </w:rPr>
              <w:t>Se han asignado las tareas diarias del almacén al personal, de acuerdo con los tiempos asignados a cada actividad.</w:t>
            </w:r>
          </w:p>
          <w:p w14:paraId="260C9185" w14:textId="77777777" w:rsidR="000E423E" w:rsidRPr="00C272FA" w:rsidRDefault="00C272FA">
            <w:pPr>
              <w:pStyle w:val="Prrafodelista"/>
              <w:numPr>
                <w:ilvl w:val="0"/>
                <w:numId w:val="43"/>
              </w:numPr>
              <w:spacing w:after="120" w:line="240" w:lineRule="auto"/>
              <w:ind w:left="309"/>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272FA">
              <w:rPr>
                <w:rFonts w:asciiTheme="minorHAnsi" w:hAnsiTheme="minorHAnsi"/>
                <w:sz w:val="20"/>
                <w:szCs w:val="20"/>
              </w:rPr>
              <w:t>Se han transmitido correctamente las órdenes y/o instrucciones de trabajo al personal correspondiente.</w:t>
            </w:r>
          </w:p>
        </w:tc>
        <w:tc>
          <w:tcPr>
            <w:tcW w:w="3423" w:type="dxa"/>
          </w:tcPr>
          <w:p w14:paraId="4B37535D" w14:textId="77777777" w:rsidR="00E5387D" w:rsidRPr="00C272FA" w:rsidRDefault="00D03516"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color w:val="000000"/>
                <w:spacing w:val="10"/>
                <w:sz w:val="20"/>
                <w:szCs w:val="20"/>
              </w:rPr>
            </w:pPr>
            <w:r w:rsidRPr="00C272FA">
              <w:rPr>
                <w:rFonts w:asciiTheme="minorHAnsi" w:hAnsiTheme="minorHAnsi" w:cs="Calibri"/>
                <w:b/>
                <w:bCs/>
                <w:color w:val="000000"/>
                <w:spacing w:val="10"/>
                <w:sz w:val="20"/>
                <w:szCs w:val="20"/>
              </w:rPr>
              <w:t>Resultado de aprendizaje</w:t>
            </w:r>
            <w:r w:rsidR="00A44313">
              <w:rPr>
                <w:rFonts w:asciiTheme="minorHAnsi" w:hAnsiTheme="minorHAnsi" w:cs="Calibri"/>
                <w:b/>
                <w:bCs/>
                <w:color w:val="000000"/>
                <w:spacing w:val="10"/>
                <w:sz w:val="20"/>
                <w:szCs w:val="20"/>
              </w:rPr>
              <w:t>_</w:t>
            </w:r>
            <w:r w:rsidR="00C272FA" w:rsidRPr="00C272FA">
              <w:rPr>
                <w:rFonts w:asciiTheme="minorHAnsi" w:hAnsiTheme="minorHAnsi" w:cs="Calibri"/>
                <w:b/>
                <w:bCs/>
                <w:color w:val="000000"/>
                <w:spacing w:val="10"/>
                <w:sz w:val="20"/>
                <w:szCs w:val="20"/>
              </w:rPr>
              <w:t>1</w:t>
            </w:r>
            <w:r w:rsidRPr="00C272FA">
              <w:rPr>
                <w:rFonts w:asciiTheme="minorHAnsi" w:hAnsiTheme="minorHAnsi" w:cs="Calibri"/>
                <w:b/>
                <w:bCs/>
                <w:color w:val="000000"/>
                <w:spacing w:val="10"/>
                <w:sz w:val="20"/>
                <w:szCs w:val="20"/>
              </w:rPr>
              <w:t xml:space="preserve">: </w:t>
            </w:r>
          </w:p>
          <w:p w14:paraId="2485EB88" w14:textId="77777777" w:rsidR="00D03516" w:rsidRDefault="00C272FA"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spacing w:val="10"/>
                <w:sz w:val="20"/>
                <w:szCs w:val="20"/>
              </w:rPr>
            </w:pPr>
            <w:r w:rsidRPr="00C868F5">
              <w:rPr>
                <w:rFonts w:asciiTheme="minorHAnsi" w:hAnsiTheme="minorHAnsi" w:cs="Calibri"/>
                <w:color w:val="000000"/>
                <w:spacing w:val="10"/>
                <w:sz w:val="20"/>
                <w:szCs w:val="20"/>
              </w:rPr>
              <w:t>Planifica las tareas diarias necesarias para realizar las operaciones y flujos de mercancías del almacén, optimizando los recursos disponibles.</w:t>
            </w:r>
          </w:p>
          <w:p w14:paraId="40A98497" w14:textId="77777777" w:rsidR="00EF08B2" w:rsidRPr="00AC51E0" w:rsidRDefault="00EF08B2"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b/>
                <w:color w:val="FF0000"/>
                <w:sz w:val="16"/>
                <w:szCs w:val="16"/>
              </w:rPr>
            </w:pPr>
          </w:p>
          <w:p w14:paraId="425079EF" w14:textId="77777777" w:rsidR="00E5387D" w:rsidRPr="000E423E" w:rsidRDefault="00C272FA" w:rsidP="00E217C3">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eastAsia="Lucida Sans" w:hAnsi="Lucida Sans" w:cs="Lucida Sans"/>
                <w:b/>
                <w:sz w:val="16"/>
                <w:szCs w:val="16"/>
              </w:rPr>
            </w:pPr>
            <w:r>
              <w:rPr>
                <w:rFonts w:ascii="Lucida Sans" w:eastAsia="Lucida Sans" w:hAnsi="Lucida Sans" w:cs="Lucida Sans"/>
                <w:b/>
                <w:sz w:val="16"/>
                <w:szCs w:val="16"/>
              </w:rPr>
              <w:t>Unidad de c</w:t>
            </w:r>
            <w:r w:rsidR="00C2363C" w:rsidRPr="000E423E">
              <w:rPr>
                <w:rFonts w:ascii="Lucida Sans" w:eastAsia="Lucida Sans" w:hAnsi="Lucida Sans" w:cs="Lucida Sans"/>
                <w:b/>
                <w:sz w:val="16"/>
                <w:szCs w:val="16"/>
              </w:rPr>
              <w:t>ompetencias</w:t>
            </w:r>
            <w:r w:rsidR="00E5387D" w:rsidRPr="000E423E">
              <w:rPr>
                <w:rFonts w:ascii="Lucida Sans" w:eastAsia="Lucida Sans" w:hAnsi="Lucida Sans" w:cs="Lucida Sans"/>
                <w:b/>
                <w:sz w:val="16"/>
                <w:szCs w:val="16"/>
              </w:rPr>
              <w:t>:</w:t>
            </w:r>
          </w:p>
          <w:p w14:paraId="2462A0F0" w14:textId="77777777" w:rsidR="00E5387D" w:rsidRPr="00AC51E0" w:rsidRDefault="00C272FA" w:rsidP="00036BEC">
            <w:pPr>
              <w:spacing w:after="0" w:line="240" w:lineRule="auto"/>
              <w:cnfStyle w:val="000000000000" w:firstRow="0" w:lastRow="0" w:firstColumn="0" w:lastColumn="0" w:oddVBand="0" w:evenVBand="0" w:oddHBand="0" w:evenHBand="0" w:firstRowFirstColumn="0" w:firstRowLastColumn="0" w:lastRowFirstColumn="0" w:lastRowLastColumn="0"/>
              <w:rPr>
                <w:rFonts w:ascii="Lucida Sans" w:hAnsi="Lucida Sans"/>
                <w:color w:val="FF0000"/>
              </w:rPr>
            </w:pPr>
            <w:r w:rsidRPr="00C272FA">
              <w:rPr>
                <w:rFonts w:asciiTheme="minorHAnsi" w:hAnsiTheme="minorHAnsi" w:cs="Calibri"/>
                <w:color w:val="000000"/>
                <w:spacing w:val="10"/>
                <w:sz w:val="20"/>
                <w:szCs w:val="20"/>
              </w:rPr>
              <w:t>UC1015_2: Gestionar y coordinar las operaciones de almacén.</w:t>
            </w:r>
          </w:p>
        </w:tc>
        <w:tc>
          <w:tcPr>
            <w:cnfStyle w:val="000100000000" w:firstRow="0" w:lastRow="0" w:firstColumn="0" w:lastColumn="1" w:oddVBand="0" w:evenVBand="0" w:oddHBand="0" w:evenHBand="0" w:firstRowFirstColumn="0" w:firstRowLastColumn="0" w:lastRowFirstColumn="0" w:lastRowLastColumn="0"/>
            <w:tcW w:w="3653" w:type="dxa"/>
          </w:tcPr>
          <w:p w14:paraId="76C4EC3A" w14:textId="77777777" w:rsidR="008E312F" w:rsidRPr="00707EA5" w:rsidRDefault="008E312F" w:rsidP="008E312F">
            <w:pPr>
              <w:tabs>
                <w:tab w:val="left" w:pos="452"/>
              </w:tabs>
              <w:spacing w:after="0" w:line="240" w:lineRule="auto"/>
              <w:ind w:left="72" w:right="110"/>
              <w:rPr>
                <w:rFonts w:asciiTheme="minorHAnsi" w:eastAsia="Lucida Sans" w:hAnsiTheme="minorHAnsi" w:cstheme="minorHAnsi"/>
                <w:b w:val="0"/>
                <w:bCs w:val="0"/>
                <w:sz w:val="20"/>
                <w:szCs w:val="20"/>
              </w:rPr>
            </w:pPr>
            <w:r w:rsidRPr="00707EA5">
              <w:rPr>
                <w:rFonts w:asciiTheme="minorHAnsi" w:eastAsia="Lucida Sans" w:hAnsiTheme="minorHAnsi" w:cstheme="minorHAnsi"/>
                <w:b w:val="0"/>
                <w:bCs w:val="0"/>
                <w:sz w:val="20"/>
                <w:szCs w:val="20"/>
              </w:rPr>
              <w:t>1. Observación directa alumno/a: motivación, interés, actitudes, comportamiento, colaboración, proactividad, etc. 5 %</w:t>
            </w:r>
          </w:p>
          <w:p w14:paraId="7BA7737D" w14:textId="77777777" w:rsidR="008E312F" w:rsidRPr="00707EA5" w:rsidRDefault="008E312F" w:rsidP="008E312F">
            <w:pPr>
              <w:tabs>
                <w:tab w:val="left" w:pos="452"/>
              </w:tabs>
              <w:spacing w:after="0" w:line="240" w:lineRule="auto"/>
              <w:ind w:left="72" w:right="110"/>
              <w:rPr>
                <w:rFonts w:asciiTheme="minorHAnsi" w:eastAsia="Lucida Sans" w:hAnsiTheme="minorHAnsi" w:cstheme="minorHAnsi"/>
                <w:b w:val="0"/>
                <w:bCs w:val="0"/>
                <w:sz w:val="20"/>
                <w:szCs w:val="20"/>
              </w:rPr>
            </w:pPr>
          </w:p>
          <w:p w14:paraId="62067D84" w14:textId="77777777" w:rsidR="008E312F" w:rsidRPr="00707EA5" w:rsidRDefault="008E312F" w:rsidP="008E312F">
            <w:pPr>
              <w:tabs>
                <w:tab w:val="left" w:pos="452"/>
              </w:tabs>
              <w:spacing w:after="0" w:line="240" w:lineRule="auto"/>
              <w:ind w:left="72" w:right="110"/>
              <w:rPr>
                <w:rFonts w:asciiTheme="minorHAnsi" w:eastAsia="Lucida Sans" w:hAnsiTheme="minorHAnsi" w:cstheme="minorHAnsi"/>
                <w:b w:val="0"/>
                <w:bCs w:val="0"/>
                <w:sz w:val="20"/>
                <w:szCs w:val="20"/>
              </w:rPr>
            </w:pPr>
            <w:r w:rsidRPr="00707EA5">
              <w:rPr>
                <w:rFonts w:asciiTheme="minorHAnsi" w:eastAsia="Lucida Sans" w:hAnsiTheme="minorHAnsi" w:cstheme="minorHAnsi"/>
                <w:b w:val="0"/>
                <w:bCs w:val="0"/>
                <w:sz w:val="20"/>
                <w:szCs w:val="20"/>
              </w:rPr>
              <w:t>2. Participación en clase: intervenciones sobre actividades y ejercicios propuestos, valorando su dedicación e interés. 5 %</w:t>
            </w:r>
          </w:p>
          <w:p w14:paraId="2E0A1B94" w14:textId="77777777" w:rsidR="008E312F" w:rsidRPr="00707EA5" w:rsidRDefault="008E312F" w:rsidP="008E312F">
            <w:pPr>
              <w:tabs>
                <w:tab w:val="left" w:pos="452"/>
              </w:tabs>
              <w:spacing w:after="0" w:line="240" w:lineRule="auto"/>
              <w:ind w:left="72" w:right="110"/>
              <w:rPr>
                <w:rFonts w:asciiTheme="minorHAnsi" w:eastAsia="Lucida Sans" w:hAnsiTheme="minorHAnsi" w:cstheme="minorHAnsi"/>
                <w:b w:val="0"/>
                <w:bCs w:val="0"/>
                <w:sz w:val="20"/>
                <w:szCs w:val="20"/>
              </w:rPr>
            </w:pPr>
          </w:p>
          <w:p w14:paraId="54D0C273" w14:textId="77777777" w:rsidR="008E312F" w:rsidRPr="00707EA5" w:rsidRDefault="008E312F" w:rsidP="008E312F">
            <w:pPr>
              <w:tabs>
                <w:tab w:val="left" w:pos="452"/>
              </w:tabs>
              <w:spacing w:after="0" w:line="240" w:lineRule="auto"/>
              <w:ind w:left="72" w:right="110"/>
              <w:rPr>
                <w:rFonts w:asciiTheme="minorHAnsi" w:eastAsia="Lucida Sans" w:hAnsiTheme="minorHAnsi" w:cstheme="minorHAnsi"/>
                <w:b w:val="0"/>
                <w:bCs w:val="0"/>
                <w:sz w:val="20"/>
                <w:szCs w:val="20"/>
              </w:rPr>
            </w:pPr>
            <w:r w:rsidRPr="00707EA5">
              <w:rPr>
                <w:rFonts w:asciiTheme="minorHAnsi" w:eastAsia="Lucida Sans" w:hAnsiTheme="minorHAnsi" w:cstheme="minorHAnsi"/>
                <w:b w:val="0"/>
                <w:bCs w:val="0"/>
                <w:sz w:val="20"/>
                <w:szCs w:val="20"/>
              </w:rPr>
              <w:t xml:space="preserve">3. </w:t>
            </w:r>
            <w:r w:rsidR="00707EA5" w:rsidRPr="00707EA5">
              <w:rPr>
                <w:rFonts w:asciiTheme="minorHAnsi" w:eastAsia="Lucida Sans" w:hAnsiTheme="minorHAnsi" w:cstheme="minorHAnsi"/>
                <w:b w:val="0"/>
                <w:bCs w:val="0"/>
                <w:sz w:val="20"/>
                <w:szCs w:val="20"/>
              </w:rPr>
              <w:t>(Pt)_</w:t>
            </w:r>
            <w:r w:rsidRPr="00707EA5">
              <w:rPr>
                <w:rFonts w:asciiTheme="minorHAnsi" w:eastAsia="Lucida Sans" w:hAnsiTheme="minorHAnsi" w:cstheme="minorHAnsi"/>
                <w:b w:val="0"/>
                <w:bCs w:val="0"/>
                <w:sz w:val="20"/>
                <w:szCs w:val="20"/>
              </w:rPr>
              <w:t>Realización de actividades individuales, en grupo, y elaboración de ejercicios prácticos</w:t>
            </w:r>
            <w:r w:rsidR="00707EA5" w:rsidRPr="00707EA5">
              <w:rPr>
                <w:rFonts w:asciiTheme="minorHAnsi" w:eastAsia="Lucida Sans" w:hAnsiTheme="minorHAnsi" w:cstheme="minorHAnsi"/>
                <w:b w:val="0"/>
                <w:bCs w:val="0"/>
                <w:sz w:val="20"/>
                <w:szCs w:val="20"/>
              </w:rPr>
              <w:t xml:space="preserve"> de la unidad</w:t>
            </w:r>
            <w:r w:rsidRPr="00707EA5">
              <w:rPr>
                <w:rFonts w:asciiTheme="minorHAnsi" w:eastAsia="Lucida Sans" w:hAnsiTheme="minorHAnsi" w:cstheme="minorHAnsi"/>
                <w:b w:val="0"/>
                <w:bCs w:val="0"/>
                <w:sz w:val="20"/>
                <w:szCs w:val="20"/>
              </w:rPr>
              <w:t>: 40 %</w:t>
            </w:r>
          </w:p>
          <w:p w14:paraId="67C08CC4" w14:textId="77777777" w:rsidR="008E312F" w:rsidRPr="00707EA5" w:rsidRDefault="008E312F" w:rsidP="008E312F">
            <w:pPr>
              <w:tabs>
                <w:tab w:val="left" w:pos="452"/>
              </w:tabs>
              <w:spacing w:after="0" w:line="240" w:lineRule="auto"/>
              <w:ind w:left="72" w:right="110"/>
              <w:rPr>
                <w:rFonts w:asciiTheme="minorHAnsi" w:eastAsia="Lucida Sans" w:hAnsiTheme="minorHAnsi" w:cstheme="minorHAnsi"/>
                <w:b w:val="0"/>
                <w:bCs w:val="0"/>
                <w:sz w:val="20"/>
                <w:szCs w:val="20"/>
              </w:rPr>
            </w:pPr>
          </w:p>
          <w:p w14:paraId="60E536FC" w14:textId="77777777" w:rsidR="008E312F" w:rsidRPr="00707EA5" w:rsidRDefault="00707EA5" w:rsidP="008E312F">
            <w:pPr>
              <w:tabs>
                <w:tab w:val="left" w:pos="452"/>
              </w:tabs>
              <w:spacing w:after="0" w:line="240" w:lineRule="auto"/>
              <w:ind w:left="72" w:right="110"/>
              <w:rPr>
                <w:rFonts w:asciiTheme="minorHAnsi" w:eastAsia="Lucida Sans" w:hAnsiTheme="minorHAnsi" w:cstheme="minorHAnsi"/>
                <w:b w:val="0"/>
                <w:bCs w:val="0"/>
                <w:sz w:val="20"/>
                <w:szCs w:val="20"/>
              </w:rPr>
            </w:pPr>
            <w:r w:rsidRPr="00707EA5">
              <w:rPr>
                <w:rFonts w:asciiTheme="minorHAnsi" w:eastAsia="Lucida Sans" w:hAnsiTheme="minorHAnsi" w:cstheme="minorHAnsi"/>
                <w:b w:val="0"/>
                <w:bCs w:val="0"/>
                <w:sz w:val="20"/>
                <w:szCs w:val="20"/>
              </w:rPr>
              <w:t>Reto Profesional inicial. Actividades. Evalúo mis conocimientos. Evalúo mi aprendizaje. Reto profesional. Proyecto</w:t>
            </w:r>
          </w:p>
          <w:p w14:paraId="547B3E15" w14:textId="77777777" w:rsidR="008E312F" w:rsidRPr="00707EA5" w:rsidRDefault="008E312F" w:rsidP="008E312F">
            <w:pPr>
              <w:tabs>
                <w:tab w:val="left" w:pos="452"/>
              </w:tabs>
              <w:spacing w:after="0" w:line="240" w:lineRule="auto"/>
              <w:ind w:left="72" w:right="110"/>
              <w:rPr>
                <w:rFonts w:asciiTheme="minorHAnsi" w:eastAsia="Lucida Sans" w:hAnsiTheme="minorHAnsi" w:cstheme="minorHAnsi"/>
                <w:b w:val="0"/>
                <w:bCs w:val="0"/>
                <w:sz w:val="20"/>
                <w:szCs w:val="20"/>
              </w:rPr>
            </w:pPr>
          </w:p>
          <w:p w14:paraId="170991FC" w14:textId="77777777" w:rsidR="008E312F" w:rsidRPr="00707EA5" w:rsidRDefault="008E312F" w:rsidP="008E312F">
            <w:pPr>
              <w:tabs>
                <w:tab w:val="left" w:pos="452"/>
              </w:tabs>
              <w:spacing w:after="0" w:line="240" w:lineRule="auto"/>
              <w:ind w:left="72" w:right="110"/>
              <w:rPr>
                <w:rFonts w:asciiTheme="minorHAnsi" w:eastAsia="Lucida Sans" w:hAnsiTheme="minorHAnsi" w:cstheme="minorHAnsi"/>
                <w:b w:val="0"/>
                <w:bCs w:val="0"/>
                <w:sz w:val="20"/>
                <w:szCs w:val="20"/>
              </w:rPr>
            </w:pPr>
            <w:r w:rsidRPr="00707EA5">
              <w:rPr>
                <w:rFonts w:asciiTheme="minorHAnsi" w:eastAsia="Lucida Sans" w:hAnsiTheme="minorHAnsi" w:cstheme="minorHAnsi"/>
                <w:b w:val="0"/>
                <w:bCs w:val="0"/>
                <w:sz w:val="20"/>
                <w:szCs w:val="20"/>
              </w:rPr>
              <w:t xml:space="preserve">4. </w:t>
            </w:r>
            <w:r w:rsidR="00707EA5" w:rsidRPr="00707EA5">
              <w:rPr>
                <w:rFonts w:asciiTheme="minorHAnsi" w:eastAsia="Lucida Sans" w:hAnsiTheme="minorHAnsi" w:cstheme="minorHAnsi"/>
                <w:b w:val="0"/>
                <w:bCs w:val="0"/>
                <w:sz w:val="20"/>
                <w:szCs w:val="20"/>
              </w:rPr>
              <w:t>(Pe)_</w:t>
            </w:r>
            <w:r w:rsidRPr="00707EA5">
              <w:rPr>
                <w:rFonts w:asciiTheme="minorHAnsi" w:eastAsia="Lucida Sans" w:hAnsiTheme="minorHAnsi" w:cstheme="minorHAnsi"/>
                <w:b w:val="0"/>
                <w:bCs w:val="0"/>
                <w:sz w:val="20"/>
                <w:szCs w:val="20"/>
              </w:rPr>
              <w:t>Realización de una prueba periódica y escrita al final de la unidad (esta prueba contendrá preguntas de tipo test, preguntas y casos prácticos cortos, y preguntas de desarrollo y algún caso práctico relacionado con los contenidos de la unidad) 50 %</w:t>
            </w:r>
          </w:p>
          <w:p w14:paraId="653228AB" w14:textId="77777777" w:rsidR="008E312F" w:rsidRPr="00707EA5" w:rsidRDefault="008E312F" w:rsidP="008E312F">
            <w:pPr>
              <w:tabs>
                <w:tab w:val="left" w:pos="452"/>
              </w:tabs>
              <w:spacing w:after="0" w:line="240" w:lineRule="auto"/>
              <w:ind w:left="72" w:right="110"/>
              <w:rPr>
                <w:rFonts w:asciiTheme="minorHAnsi" w:eastAsia="Lucida Sans" w:hAnsiTheme="minorHAnsi" w:cstheme="minorHAnsi"/>
                <w:b w:val="0"/>
                <w:bCs w:val="0"/>
                <w:sz w:val="20"/>
                <w:szCs w:val="20"/>
              </w:rPr>
            </w:pPr>
          </w:p>
          <w:p w14:paraId="02BECB96" w14:textId="668C19B6" w:rsidR="00657E4C" w:rsidRPr="00C33BE8" w:rsidRDefault="008E312F" w:rsidP="00C33BE8">
            <w:pPr>
              <w:tabs>
                <w:tab w:val="left" w:pos="452"/>
              </w:tabs>
              <w:spacing w:after="0" w:line="240" w:lineRule="auto"/>
              <w:ind w:left="77" w:right="74" w:hanging="14"/>
              <w:rPr>
                <w:rFonts w:asciiTheme="minorHAnsi" w:eastAsia="Lucida Sans" w:hAnsiTheme="minorHAnsi" w:cstheme="minorHAnsi"/>
                <w:sz w:val="20"/>
                <w:szCs w:val="20"/>
              </w:rPr>
            </w:pPr>
            <w:r w:rsidRPr="00707EA5">
              <w:rPr>
                <w:rFonts w:asciiTheme="minorHAnsi" w:eastAsia="Lucida Sans" w:hAnsiTheme="minorHAnsi" w:cstheme="minorHAnsi"/>
                <w:b w:val="0"/>
                <w:bCs w:val="0"/>
                <w:sz w:val="20"/>
                <w:szCs w:val="20"/>
              </w:rPr>
              <w:t>A esta Unidad le daremos una ponderación de un 10 % sobre el contenido total del módulo profesional.</w:t>
            </w:r>
          </w:p>
          <w:p w14:paraId="0252E8CF" w14:textId="77777777" w:rsidR="00E5387D" w:rsidRPr="00707EA5" w:rsidRDefault="00E5387D" w:rsidP="00015303">
            <w:pPr>
              <w:tabs>
                <w:tab w:val="left" w:pos="452"/>
              </w:tabs>
              <w:spacing w:after="0" w:line="240" w:lineRule="auto"/>
              <w:ind w:right="110"/>
              <w:rPr>
                <w:rFonts w:ascii="Lucida Sans" w:eastAsia="Lucida Sans" w:hAnsi="Lucida Sans" w:cs="Lucida Sans"/>
                <w:sz w:val="16"/>
                <w:szCs w:val="16"/>
              </w:rPr>
            </w:pPr>
          </w:p>
        </w:tc>
      </w:tr>
      <w:tr w:rsidR="00E5387D" w:rsidRPr="00036BEC" w14:paraId="6A1401C2" w14:textId="77777777" w:rsidTr="00704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3" w:type="dxa"/>
            <w:gridSpan w:val="4"/>
            <w:vAlign w:val="center"/>
          </w:tcPr>
          <w:p w14:paraId="19764A7B" w14:textId="77777777" w:rsidR="00E5387D" w:rsidRPr="00AC51E0" w:rsidRDefault="00E5387D" w:rsidP="007B18CF">
            <w:pPr>
              <w:spacing w:before="60" w:after="60" w:line="240" w:lineRule="auto"/>
              <w:ind w:left="108" w:right="113"/>
              <w:rPr>
                <w:rFonts w:ascii="Lucida Sans" w:eastAsia="Lucida Sans" w:hAnsi="Lucida Sans" w:cstheme="minorHAnsi"/>
                <w:b w:val="0"/>
                <w:color w:val="FF0000"/>
                <w:sz w:val="18"/>
                <w:szCs w:val="18"/>
              </w:rPr>
            </w:pPr>
            <w:r w:rsidRPr="007B18CF">
              <w:rPr>
                <w:rFonts w:ascii="Lucida Sans" w:eastAsia="Lucida Sans" w:hAnsi="Lucida Sans" w:cstheme="minorHAnsi"/>
                <w:color w:val="5B9BD5" w:themeColor="accent5"/>
                <w:spacing w:val="2"/>
                <w:sz w:val="18"/>
                <w:szCs w:val="18"/>
              </w:rPr>
              <w:lastRenderedPageBreak/>
              <w:t>Metodología</w:t>
            </w:r>
          </w:p>
        </w:tc>
      </w:tr>
      <w:tr w:rsidR="00E5387D" w:rsidRPr="00036BEC" w14:paraId="691A509F" w14:textId="77777777" w:rsidTr="00704008">
        <w:tc>
          <w:tcPr>
            <w:cnfStyle w:val="001000000000" w:firstRow="0" w:lastRow="0" w:firstColumn="1" w:lastColumn="0" w:oddVBand="0" w:evenVBand="0" w:oddHBand="0" w:evenHBand="0" w:firstRowFirstColumn="0" w:firstRowLastColumn="0" w:lastRowFirstColumn="0" w:lastRowLastColumn="0"/>
            <w:tcW w:w="14143" w:type="dxa"/>
            <w:gridSpan w:val="4"/>
          </w:tcPr>
          <w:p w14:paraId="1C946EB5" w14:textId="77777777" w:rsidR="005E17C7" w:rsidRPr="00E03A30" w:rsidRDefault="005E17C7" w:rsidP="005E17C7">
            <w:pPr>
              <w:spacing w:after="60" w:line="240" w:lineRule="auto"/>
              <w:ind w:left="96" w:right="113"/>
              <w:rPr>
                <w:rFonts w:asciiTheme="minorHAnsi" w:eastAsia="Lucida Sans" w:hAnsiTheme="minorHAnsi" w:cstheme="minorHAnsi"/>
                <w:b w:val="0"/>
                <w:bCs w:val="0"/>
                <w:sz w:val="20"/>
                <w:szCs w:val="20"/>
              </w:rPr>
            </w:pPr>
            <w:r w:rsidRPr="00E03A30">
              <w:rPr>
                <w:rFonts w:asciiTheme="minorHAnsi" w:eastAsia="Lucida Sans" w:hAnsiTheme="minorHAnsi" w:cstheme="minorHAnsi"/>
                <w:b w:val="0"/>
                <w:bCs w:val="0"/>
                <w:sz w:val="20"/>
                <w:szCs w:val="20"/>
              </w:rPr>
              <w:t>Para integrar las competencias y los contenidos de los diferentes módulos del título la metodología general parte de un carácter globalizador, con el que se pretende dotar al alumnado de una visión general que le permita conectar el aula con el mundo real: empresas, profesionales y organismos públicos que conforman el entorno profesional y de trabajo del alumno a quien se quiere formar. Además, la metodología será activa y participativa de tal manera que se fomente la responsabilidad del alumnado, su motivación, su actitud positiva y sus competencias, habilidades y capacidades.</w:t>
            </w:r>
          </w:p>
          <w:p w14:paraId="0567D991" w14:textId="77777777" w:rsidR="005E17C7" w:rsidRPr="00E03A30" w:rsidRDefault="005E17C7" w:rsidP="005E17C7">
            <w:pPr>
              <w:spacing w:after="60" w:line="240" w:lineRule="auto"/>
              <w:ind w:left="96" w:right="113"/>
              <w:rPr>
                <w:rFonts w:asciiTheme="minorHAnsi" w:eastAsia="Lucida Sans" w:hAnsiTheme="minorHAnsi" w:cstheme="minorHAnsi"/>
                <w:b w:val="0"/>
                <w:bCs w:val="0"/>
                <w:sz w:val="20"/>
                <w:szCs w:val="20"/>
              </w:rPr>
            </w:pPr>
            <w:r w:rsidRPr="00E03A30">
              <w:rPr>
                <w:rFonts w:asciiTheme="minorHAnsi" w:eastAsia="Lucida Sans" w:hAnsiTheme="minorHAnsi" w:cstheme="minorHAnsi"/>
                <w:b w:val="0"/>
                <w:bCs w:val="0"/>
                <w:sz w:val="20"/>
                <w:szCs w:val="20"/>
              </w:rPr>
              <w:t>Se pretende asegurar la construcción de aprendizajes significativos con los que el alumnado sea autónomo y responsable tanto en su aprendizaje como en su trabajo individual y grupal. Por tanto, será necesario orientar las actividades de aprendizaje de manera que fomenten la autonomía en la adquisición de los aprendizajes y también poner de relieve la vinculación de cada módulo con el mundo del trabajo, afianzando con ello una Formación Profesional motivadora y apropiada al perfil del título.</w:t>
            </w:r>
          </w:p>
          <w:p w14:paraId="7C1251E9" w14:textId="77777777" w:rsidR="005E17C7" w:rsidRPr="00E03A30" w:rsidRDefault="005E17C7" w:rsidP="005E17C7">
            <w:pPr>
              <w:spacing w:after="60" w:line="240" w:lineRule="auto"/>
              <w:ind w:left="96" w:right="113"/>
              <w:rPr>
                <w:rFonts w:asciiTheme="minorHAnsi" w:eastAsia="Lucida Sans" w:hAnsiTheme="minorHAnsi" w:cstheme="minorHAnsi"/>
                <w:b w:val="0"/>
                <w:bCs w:val="0"/>
                <w:sz w:val="20"/>
                <w:szCs w:val="20"/>
              </w:rPr>
            </w:pPr>
            <w:r w:rsidRPr="00E03A30">
              <w:rPr>
                <w:rFonts w:asciiTheme="minorHAnsi" w:eastAsia="Lucida Sans" w:hAnsiTheme="minorHAnsi" w:cstheme="minorHAnsi"/>
                <w:b w:val="0"/>
                <w:bCs w:val="0"/>
                <w:sz w:val="20"/>
                <w:szCs w:val="20"/>
              </w:rPr>
              <w:t xml:space="preserve">Se impulsará la participación activa del alumnado simulando casos prácticos (con la ayuda de las fichas de trabajo del final de cada unidad del libro de </w:t>
            </w:r>
            <w:proofErr w:type="spellStart"/>
            <w:r w:rsidRPr="00E03A30">
              <w:rPr>
                <w:rFonts w:asciiTheme="minorHAnsi" w:eastAsia="Lucida Sans" w:hAnsiTheme="minorHAnsi" w:cstheme="minorHAnsi"/>
                <w:b w:val="0"/>
                <w:bCs w:val="0"/>
                <w:sz w:val="20"/>
                <w:szCs w:val="20"/>
              </w:rPr>
              <w:t>Editex</w:t>
            </w:r>
            <w:proofErr w:type="spellEnd"/>
            <w:r w:rsidRPr="00E03A30">
              <w:rPr>
                <w:rFonts w:asciiTheme="minorHAnsi" w:eastAsia="Lucida Sans" w:hAnsiTheme="minorHAnsi" w:cstheme="minorHAnsi"/>
                <w:b w:val="0"/>
                <w:bCs w:val="0"/>
                <w:sz w:val="20"/>
                <w:szCs w:val="20"/>
              </w:rPr>
              <w:t>) sobre cuestiones de trabajo que resulten lo más parecidos posible a la realidad laboral, con un grado creciente de dificultad.</w:t>
            </w:r>
          </w:p>
          <w:p w14:paraId="65DD475C" w14:textId="77777777" w:rsidR="005E17C7" w:rsidRPr="00E03A30" w:rsidRDefault="005E17C7" w:rsidP="005E17C7">
            <w:pPr>
              <w:spacing w:after="60" w:line="240" w:lineRule="auto"/>
              <w:ind w:left="96" w:right="113"/>
              <w:rPr>
                <w:rFonts w:asciiTheme="minorHAnsi" w:eastAsia="Lucida Sans" w:hAnsiTheme="minorHAnsi" w:cstheme="minorHAnsi"/>
                <w:b w:val="0"/>
                <w:bCs w:val="0"/>
                <w:sz w:val="20"/>
                <w:szCs w:val="20"/>
              </w:rPr>
            </w:pPr>
            <w:r w:rsidRPr="00E03A30">
              <w:rPr>
                <w:rFonts w:asciiTheme="minorHAnsi" w:eastAsia="Lucida Sans" w:hAnsiTheme="minorHAnsi" w:cstheme="minorHAnsi"/>
                <w:b w:val="0"/>
                <w:bCs w:val="0"/>
                <w:sz w:val="20"/>
                <w:szCs w:val="20"/>
              </w:rPr>
              <w:t>El planteamiento de cada unidad se iniciará con una evaluación inicial o diagnóstica que permita obtener un conocimiento real de las características de los/las alumnos/as e identificar ritmos diferentes de aprendizaje, se utilizarán para ello las cuestiones que se plantean al inicio de cada unidad.</w:t>
            </w:r>
          </w:p>
          <w:p w14:paraId="75078E07" w14:textId="77777777" w:rsidR="005E17C7" w:rsidRPr="00E03A30" w:rsidRDefault="005E17C7" w:rsidP="005E17C7">
            <w:pPr>
              <w:spacing w:after="60" w:line="240" w:lineRule="auto"/>
              <w:ind w:left="96" w:right="113"/>
              <w:rPr>
                <w:rFonts w:asciiTheme="minorHAnsi" w:eastAsia="Lucida Sans" w:hAnsiTheme="minorHAnsi" w:cstheme="minorHAnsi"/>
                <w:b w:val="0"/>
                <w:bCs w:val="0"/>
                <w:sz w:val="20"/>
                <w:szCs w:val="20"/>
              </w:rPr>
            </w:pPr>
            <w:r w:rsidRPr="00E03A30">
              <w:rPr>
                <w:rFonts w:asciiTheme="minorHAnsi" w:eastAsia="Lucida Sans" w:hAnsiTheme="minorHAnsi" w:cstheme="minorHAnsi"/>
                <w:b w:val="0"/>
                <w:bCs w:val="0"/>
                <w:sz w:val="20"/>
                <w:szCs w:val="20"/>
              </w:rPr>
              <w:t xml:space="preserve">A continuación, el/la profesor/a introducirá los distintos conceptos a desarrollar para posteriormente proponer distintas actividades que permitan al alumnado aplicar los conocimientos adquiridos, contribuyendo así a que el alumnado alcance todas las competencias y los resultados de aprendizaje incluidos en el ciclo formativo. De manera individual o en grupo, el alumnado </w:t>
            </w:r>
            <w:r w:rsidR="00861565" w:rsidRPr="00E03A30">
              <w:rPr>
                <w:rFonts w:asciiTheme="minorHAnsi" w:eastAsia="Lucida Sans" w:hAnsiTheme="minorHAnsi" w:cstheme="minorHAnsi"/>
                <w:b w:val="0"/>
                <w:bCs w:val="0"/>
                <w:sz w:val="20"/>
                <w:szCs w:val="20"/>
              </w:rPr>
              <w:t>deberá resolver</w:t>
            </w:r>
            <w:r w:rsidRPr="00E03A30">
              <w:rPr>
                <w:rFonts w:asciiTheme="minorHAnsi" w:eastAsia="Lucida Sans" w:hAnsiTheme="minorHAnsi" w:cstheme="minorHAnsi"/>
                <w:b w:val="0"/>
                <w:bCs w:val="0"/>
                <w:sz w:val="20"/>
                <w:szCs w:val="20"/>
              </w:rPr>
              <w:t xml:space="preserve"> las actividades propuestas en el apartado Instrumentos de evaluación – Criterios de calificación.</w:t>
            </w:r>
          </w:p>
          <w:p w14:paraId="3DE09B2E" w14:textId="77777777" w:rsidR="005E17C7" w:rsidRPr="00E03A30" w:rsidRDefault="005E17C7" w:rsidP="005E17C7">
            <w:pPr>
              <w:spacing w:after="60" w:line="240" w:lineRule="auto"/>
              <w:ind w:left="96" w:right="113"/>
              <w:rPr>
                <w:rFonts w:asciiTheme="minorHAnsi" w:eastAsia="Lucida Sans" w:hAnsiTheme="minorHAnsi" w:cstheme="minorHAnsi"/>
                <w:b w:val="0"/>
                <w:bCs w:val="0"/>
                <w:sz w:val="20"/>
                <w:szCs w:val="20"/>
              </w:rPr>
            </w:pPr>
            <w:r w:rsidRPr="00E03A30">
              <w:rPr>
                <w:rFonts w:asciiTheme="minorHAnsi" w:eastAsia="Lucida Sans" w:hAnsiTheme="minorHAnsi" w:cstheme="minorHAnsi"/>
                <w:b w:val="0"/>
                <w:bCs w:val="0"/>
                <w:sz w:val="20"/>
                <w:szCs w:val="20"/>
              </w:rPr>
              <w:t>Al final de esta cada unidad se realizará una prueba escrita individual.</w:t>
            </w:r>
          </w:p>
          <w:p w14:paraId="6CADF845" w14:textId="77777777" w:rsidR="00E5387D" w:rsidRPr="005E17C7" w:rsidRDefault="005E17C7" w:rsidP="00114698">
            <w:pPr>
              <w:spacing w:after="60" w:line="240" w:lineRule="auto"/>
              <w:ind w:left="96" w:right="113"/>
              <w:rPr>
                <w:rFonts w:ascii="Lucida Sans" w:eastAsia="Lucida Sans" w:hAnsi="Lucida Sans" w:cs="Lucida Sans"/>
                <w:b w:val="0"/>
                <w:bCs w:val="0"/>
                <w:color w:val="FF0000"/>
                <w:sz w:val="16"/>
                <w:szCs w:val="16"/>
              </w:rPr>
            </w:pPr>
            <w:r w:rsidRPr="00E03A30">
              <w:rPr>
                <w:rFonts w:asciiTheme="minorHAnsi" w:eastAsia="Lucida Sans" w:hAnsiTheme="minorHAnsi" w:cstheme="minorHAnsi"/>
                <w:b w:val="0"/>
                <w:bCs w:val="0"/>
                <w:sz w:val="20"/>
                <w:szCs w:val="20"/>
              </w:rPr>
              <w:t>Cada alumno/a deberá disponer de un dispositivo de almacenamiento (físico o virtual) en el que creará las carpetas necesarias para incluir en ella todas las actividades propuestas para cada unidad de trabajo. Dispondrá también de una carpeta-archivador física en la que archivará los apuntes y la documentación en papel que le sea entregada. Ambas herramientas de almacenamiento serán evaluadas y calificadas en cada evaluación.</w:t>
            </w:r>
          </w:p>
        </w:tc>
      </w:tr>
      <w:tr w:rsidR="00E5387D" w:rsidRPr="00036BEC" w14:paraId="0EBD6D83" w14:textId="77777777" w:rsidTr="00704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3" w:type="dxa"/>
            <w:gridSpan w:val="4"/>
            <w:vAlign w:val="center"/>
          </w:tcPr>
          <w:p w14:paraId="3193D0C9" w14:textId="77777777" w:rsidR="00E5387D" w:rsidRPr="00036BEC" w:rsidRDefault="00E5387D" w:rsidP="00704008">
            <w:pPr>
              <w:spacing w:before="60" w:after="60" w:line="240" w:lineRule="auto"/>
              <w:ind w:left="108" w:right="113"/>
              <w:rPr>
                <w:rFonts w:ascii="Lucida Sans" w:eastAsia="Lucida Sans" w:hAnsi="Lucida Sans" w:cstheme="minorHAnsi"/>
                <w:spacing w:val="1"/>
                <w:sz w:val="18"/>
                <w:szCs w:val="18"/>
              </w:rPr>
            </w:pPr>
            <w:r w:rsidRPr="00036BEC">
              <w:rPr>
                <w:rFonts w:ascii="Lucida Sans" w:eastAsia="Lucida Sans" w:hAnsi="Lucida Sans" w:cstheme="minorHAnsi"/>
                <w:color w:val="5B9BD5" w:themeColor="accent5"/>
                <w:spacing w:val="2"/>
                <w:sz w:val="18"/>
                <w:szCs w:val="18"/>
              </w:rPr>
              <w:t>Recursos TIC</w:t>
            </w:r>
          </w:p>
        </w:tc>
      </w:tr>
      <w:tr w:rsidR="00E5387D" w:rsidRPr="00036BEC" w14:paraId="4BFE3E93" w14:textId="77777777" w:rsidTr="0070400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3" w:type="dxa"/>
            <w:gridSpan w:val="4"/>
          </w:tcPr>
          <w:p w14:paraId="141F00CD" w14:textId="77777777" w:rsidR="00F9443B" w:rsidRPr="00C33BE8" w:rsidRDefault="00E5387D" w:rsidP="00F9443B">
            <w:pPr>
              <w:spacing w:after="0" w:line="240" w:lineRule="auto"/>
              <w:ind w:left="105" w:right="113"/>
              <w:rPr>
                <w:rFonts w:asciiTheme="minorHAnsi" w:eastAsia="Lucida Sans" w:hAnsiTheme="minorHAnsi" w:cstheme="minorHAnsi"/>
                <w:spacing w:val="1"/>
                <w:sz w:val="20"/>
                <w:szCs w:val="20"/>
              </w:rPr>
            </w:pPr>
            <w:r w:rsidRPr="00C33BE8">
              <w:rPr>
                <w:rFonts w:asciiTheme="minorHAnsi" w:eastAsia="Lucida Sans" w:hAnsiTheme="minorHAnsi" w:cstheme="minorHAnsi"/>
                <w:spacing w:val="1"/>
                <w:sz w:val="20"/>
                <w:szCs w:val="20"/>
              </w:rPr>
              <w:t>Enlaces para ampliar contenidos:</w:t>
            </w:r>
          </w:p>
          <w:p w14:paraId="046E7385" w14:textId="5CE4D5AE" w:rsidR="00F9443B" w:rsidRPr="00C33BE8" w:rsidRDefault="00C33BE8">
            <w:pPr>
              <w:pStyle w:val="Prrafodelista"/>
              <w:numPr>
                <w:ilvl w:val="0"/>
                <w:numId w:val="17"/>
              </w:numPr>
              <w:spacing w:after="0" w:line="240" w:lineRule="auto"/>
              <w:ind w:right="113"/>
              <w:rPr>
                <w:rFonts w:asciiTheme="minorHAnsi" w:hAnsiTheme="minorHAnsi" w:cstheme="minorHAnsi"/>
                <w:b w:val="0"/>
                <w:bCs w:val="0"/>
                <w:sz w:val="20"/>
                <w:szCs w:val="20"/>
              </w:rPr>
            </w:pPr>
            <w:r w:rsidRPr="00C33BE8">
              <w:rPr>
                <w:rFonts w:asciiTheme="minorHAnsi" w:hAnsiTheme="minorHAnsi" w:cstheme="minorHAnsi"/>
                <w:b w:val="0"/>
                <w:bCs w:val="0"/>
                <w:sz w:val="20"/>
                <w:szCs w:val="20"/>
              </w:rPr>
              <w:t xml:space="preserve">Tipos de almacenes: </w:t>
            </w:r>
            <w:hyperlink r:id="rId12" w:history="1">
              <w:r w:rsidRPr="00C33BE8">
                <w:rPr>
                  <w:rStyle w:val="Hipervnculo"/>
                  <w:rFonts w:asciiTheme="minorHAnsi" w:hAnsiTheme="minorHAnsi" w:cstheme="minorHAnsi"/>
                  <w:b w:val="0"/>
                  <w:bCs w:val="0"/>
                  <w:sz w:val="20"/>
                  <w:szCs w:val="20"/>
                </w:rPr>
                <w:t>https://www.mecalux.es/blog/tipos-de-almacenes</w:t>
              </w:r>
            </w:hyperlink>
            <w:r w:rsidR="00657E4C" w:rsidRPr="00C33BE8">
              <w:rPr>
                <w:rFonts w:asciiTheme="minorHAnsi" w:hAnsiTheme="minorHAnsi" w:cstheme="minorHAnsi"/>
                <w:b w:val="0"/>
                <w:bCs w:val="0"/>
                <w:sz w:val="20"/>
                <w:szCs w:val="20"/>
              </w:rPr>
              <w:t xml:space="preserve"> </w:t>
            </w:r>
            <w:r w:rsidRPr="00C33BE8">
              <w:rPr>
                <w:rFonts w:asciiTheme="minorHAnsi" w:hAnsiTheme="minorHAnsi" w:cstheme="minorHAnsi"/>
                <w:b w:val="0"/>
                <w:bCs w:val="0"/>
                <w:sz w:val="20"/>
                <w:szCs w:val="20"/>
              </w:rPr>
              <w:t xml:space="preserve"> </w:t>
            </w:r>
          </w:p>
          <w:p w14:paraId="1C526DE4" w14:textId="7A61C2ED" w:rsidR="00F75D3E" w:rsidRPr="00C33BE8" w:rsidRDefault="00C33BE8">
            <w:pPr>
              <w:pStyle w:val="Prrafodelista"/>
              <w:numPr>
                <w:ilvl w:val="0"/>
                <w:numId w:val="17"/>
              </w:numPr>
              <w:spacing w:after="0" w:line="240" w:lineRule="auto"/>
              <w:ind w:right="113"/>
              <w:rPr>
                <w:rFonts w:asciiTheme="minorHAnsi" w:hAnsiTheme="minorHAnsi" w:cstheme="minorHAnsi"/>
                <w:b w:val="0"/>
                <w:bCs w:val="0"/>
                <w:sz w:val="20"/>
                <w:szCs w:val="20"/>
              </w:rPr>
            </w:pPr>
            <w:r w:rsidRPr="00C33BE8">
              <w:rPr>
                <w:rFonts w:asciiTheme="minorHAnsi" w:hAnsiTheme="minorHAnsi" w:cstheme="minorHAnsi"/>
                <w:b w:val="0"/>
                <w:bCs w:val="0"/>
                <w:sz w:val="20"/>
                <w:szCs w:val="20"/>
              </w:rPr>
              <w:t xml:space="preserve">La ubicación de un almacén: </w:t>
            </w:r>
            <w:hyperlink r:id="rId13" w:history="1">
              <w:r w:rsidRPr="00C33BE8">
                <w:rPr>
                  <w:rStyle w:val="Hipervnculo"/>
                  <w:rFonts w:asciiTheme="minorHAnsi" w:hAnsiTheme="minorHAnsi" w:cstheme="minorHAnsi"/>
                  <w:b w:val="0"/>
                  <w:bCs w:val="0"/>
                  <w:sz w:val="20"/>
                  <w:szCs w:val="20"/>
                </w:rPr>
                <w:t>https://www.mecalux.es/manual-almacen/almacen/ubicacion-de-un-almacen</w:t>
              </w:r>
            </w:hyperlink>
          </w:p>
          <w:p w14:paraId="214E7CA0" w14:textId="02B8EF33" w:rsidR="00682C45" w:rsidRPr="00C33BE8" w:rsidRDefault="00C33BE8">
            <w:pPr>
              <w:pStyle w:val="Prrafodelista"/>
              <w:numPr>
                <w:ilvl w:val="0"/>
                <w:numId w:val="17"/>
              </w:numPr>
              <w:spacing w:after="0" w:line="240" w:lineRule="auto"/>
              <w:ind w:right="113"/>
              <w:rPr>
                <w:rFonts w:asciiTheme="minorHAnsi" w:hAnsiTheme="minorHAnsi" w:cstheme="minorHAnsi"/>
                <w:b w:val="0"/>
                <w:bCs w:val="0"/>
                <w:sz w:val="20"/>
                <w:szCs w:val="20"/>
              </w:rPr>
            </w:pPr>
            <w:r w:rsidRPr="00C33BE8">
              <w:rPr>
                <w:rFonts w:asciiTheme="minorHAnsi" w:hAnsiTheme="minorHAnsi" w:cstheme="minorHAnsi"/>
                <w:b w:val="0"/>
                <w:bCs w:val="0"/>
                <w:sz w:val="20"/>
                <w:szCs w:val="20"/>
              </w:rPr>
              <w:t xml:space="preserve">¿Cómo se organiza un almacén de materias primas?: </w:t>
            </w:r>
            <w:hyperlink r:id="rId14" w:history="1">
              <w:r w:rsidRPr="00C33BE8">
                <w:rPr>
                  <w:rStyle w:val="Hipervnculo"/>
                  <w:rFonts w:asciiTheme="minorHAnsi" w:hAnsiTheme="minorHAnsi" w:cstheme="minorHAnsi"/>
                  <w:b w:val="0"/>
                  <w:bCs w:val="0"/>
                  <w:sz w:val="20"/>
                  <w:szCs w:val="20"/>
                </w:rPr>
                <w:t>https://www.mecalux.es/blog/almacen-materias-primas</w:t>
              </w:r>
            </w:hyperlink>
            <w:r w:rsidRPr="00C33BE8">
              <w:rPr>
                <w:rFonts w:asciiTheme="minorHAnsi" w:hAnsiTheme="minorHAnsi" w:cstheme="minorHAnsi"/>
                <w:b w:val="0"/>
                <w:bCs w:val="0"/>
                <w:sz w:val="20"/>
                <w:szCs w:val="20"/>
              </w:rPr>
              <w:t xml:space="preserve"> </w:t>
            </w:r>
          </w:p>
          <w:p w14:paraId="5B0FD3D3" w14:textId="77777777" w:rsidR="00F9443B" w:rsidRPr="00C33BE8" w:rsidRDefault="00D03516">
            <w:pPr>
              <w:pStyle w:val="Prrafodelista"/>
              <w:numPr>
                <w:ilvl w:val="0"/>
                <w:numId w:val="17"/>
              </w:numPr>
              <w:spacing w:after="0" w:line="240" w:lineRule="auto"/>
              <w:ind w:left="105" w:right="113"/>
              <w:rPr>
                <w:rFonts w:asciiTheme="minorHAnsi" w:eastAsia="Lucida Sans" w:hAnsiTheme="minorHAnsi" w:cstheme="minorHAnsi"/>
                <w:spacing w:val="1"/>
                <w:sz w:val="20"/>
                <w:szCs w:val="20"/>
              </w:rPr>
            </w:pPr>
            <w:r w:rsidRPr="00C33BE8">
              <w:rPr>
                <w:rFonts w:asciiTheme="minorHAnsi" w:eastAsia="Lucida Sans" w:hAnsiTheme="minorHAnsi" w:cstheme="minorHAnsi"/>
                <w:spacing w:val="1"/>
                <w:sz w:val="20"/>
                <w:szCs w:val="20"/>
              </w:rPr>
              <w:t>Vídeos YouTube:</w:t>
            </w:r>
          </w:p>
          <w:p w14:paraId="093E2D5B" w14:textId="08D03E7E" w:rsidR="00F75D3E" w:rsidRPr="00657E4C" w:rsidRDefault="00C33BE8">
            <w:pPr>
              <w:pStyle w:val="Prrafodelista"/>
              <w:numPr>
                <w:ilvl w:val="0"/>
                <w:numId w:val="17"/>
              </w:numPr>
              <w:spacing w:after="0" w:line="240" w:lineRule="auto"/>
              <w:ind w:right="113"/>
              <w:rPr>
                <w:rFonts w:asciiTheme="minorHAnsi" w:eastAsia="Lucida Sans" w:hAnsiTheme="minorHAnsi" w:cstheme="minorHAnsi"/>
                <w:b w:val="0"/>
                <w:bCs w:val="0"/>
                <w:spacing w:val="1"/>
                <w:sz w:val="20"/>
                <w:szCs w:val="20"/>
              </w:rPr>
            </w:pPr>
            <w:r w:rsidRPr="00C33BE8">
              <w:rPr>
                <w:rFonts w:asciiTheme="minorHAnsi" w:hAnsiTheme="minorHAnsi" w:cstheme="minorHAnsi"/>
                <w:b w:val="0"/>
                <w:bCs w:val="0"/>
                <w:sz w:val="20"/>
                <w:szCs w:val="20"/>
              </w:rPr>
              <w:t xml:space="preserve">Cómo se hacen los lápices de colores: </w:t>
            </w:r>
            <w:hyperlink r:id="rId15" w:history="1">
              <w:r w:rsidRPr="00EA5551">
                <w:rPr>
                  <w:rStyle w:val="Hipervnculo"/>
                  <w:rFonts w:asciiTheme="minorHAnsi" w:eastAsia="Lucida Sans" w:hAnsiTheme="minorHAnsi" w:cstheme="minorHAnsi"/>
                  <w:b w:val="0"/>
                  <w:bCs w:val="0"/>
                  <w:spacing w:val="1"/>
                  <w:sz w:val="20"/>
                  <w:szCs w:val="20"/>
                </w:rPr>
                <w:t>https://www.youtube.com/watch?v=mm6TieY-8s0&amp;ab_channel=Fabricando</w:t>
              </w:r>
            </w:hyperlink>
          </w:p>
          <w:p w14:paraId="1ABFD294" w14:textId="77777777" w:rsidR="00E5387D" w:rsidRPr="00F75D3E" w:rsidRDefault="00E5387D" w:rsidP="00C33BE8">
            <w:pPr>
              <w:pStyle w:val="Prrafodelista"/>
              <w:spacing w:after="0" w:line="240" w:lineRule="auto"/>
              <w:ind w:left="825" w:right="113"/>
              <w:rPr>
                <w:rFonts w:ascii="Lucida Sans" w:eastAsia="Lucida Sans" w:hAnsi="Lucida Sans" w:cs="Lucida Sans"/>
                <w:spacing w:val="1"/>
                <w:sz w:val="16"/>
                <w:szCs w:val="16"/>
              </w:rPr>
            </w:pPr>
          </w:p>
        </w:tc>
      </w:tr>
    </w:tbl>
    <w:p w14:paraId="4289FE58" w14:textId="77777777" w:rsidR="00A205B6" w:rsidRDefault="00A205B6" w:rsidP="00B35A9A">
      <w:pPr>
        <w:pStyle w:val="Ttulo3"/>
        <w:ind w:right="-29"/>
        <w:rPr>
          <w:sz w:val="24"/>
          <w:szCs w:val="24"/>
        </w:rPr>
        <w:sectPr w:rsidR="00A205B6" w:rsidSect="00A205B6">
          <w:headerReference w:type="default" r:id="rId16"/>
          <w:footerReference w:type="default" r:id="rId17"/>
          <w:pgSz w:w="16838" w:h="11906" w:orient="landscape" w:code="9"/>
          <w:pgMar w:top="1077" w:right="1440" w:bottom="1077" w:left="1440" w:header="624" w:footer="567" w:gutter="0"/>
          <w:cols w:space="708"/>
          <w:docGrid w:linePitch="360"/>
        </w:sectPr>
      </w:pPr>
    </w:p>
    <w:p w14:paraId="1EF357D5" w14:textId="77777777" w:rsidR="00FC5DB7" w:rsidRDefault="00FC5DB7" w:rsidP="00DE5FE0">
      <w:pPr>
        <w:pStyle w:val="Ttulo3"/>
        <w:ind w:right="-29"/>
        <w:rPr>
          <w:rFonts w:cs="Calibri"/>
          <w:bCs/>
          <w:sz w:val="24"/>
          <w:szCs w:val="24"/>
        </w:rPr>
      </w:pPr>
    </w:p>
    <w:sectPr w:rsidR="00FC5DB7" w:rsidSect="001F26EF">
      <w:footerReference w:type="default" r:id="rId18"/>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99EE" w14:textId="77777777" w:rsidR="00684C83" w:rsidRDefault="00684C83" w:rsidP="008748BC">
      <w:pPr>
        <w:spacing w:after="0" w:line="240" w:lineRule="auto"/>
      </w:pPr>
      <w:r>
        <w:separator/>
      </w:r>
    </w:p>
  </w:endnote>
  <w:endnote w:type="continuationSeparator" w:id="0">
    <w:p w14:paraId="6065DA75" w14:textId="77777777" w:rsidR="00684C83" w:rsidRDefault="00684C83"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5485">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1F26EF" w:rsidRPr="007D3759" w14:paraId="21B3A23D" w14:textId="77777777" w:rsidTr="007E25CA">
      <w:tc>
        <w:tcPr>
          <w:tcW w:w="918" w:type="dxa"/>
        </w:tcPr>
        <w:p w14:paraId="0D69F5D4" w14:textId="77777777" w:rsidR="001F26EF" w:rsidRPr="007E25CA" w:rsidRDefault="001F26EF"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0D0490">
            <w:rPr>
              <w:b/>
              <w:noProof/>
              <w:color w:val="4F81BD"/>
              <w:sz w:val="32"/>
              <w:szCs w:val="32"/>
            </w:rPr>
            <w:t>20</w:t>
          </w:r>
          <w:r w:rsidRPr="007E25CA">
            <w:rPr>
              <w:b/>
              <w:noProof/>
              <w:color w:val="4F81BD"/>
              <w:sz w:val="32"/>
              <w:szCs w:val="32"/>
            </w:rPr>
            <w:fldChar w:fldCharType="end"/>
          </w:r>
        </w:p>
      </w:tc>
      <w:tc>
        <w:tcPr>
          <w:tcW w:w="7938" w:type="dxa"/>
        </w:tcPr>
        <w:p w14:paraId="35087D17" w14:textId="77777777" w:rsidR="001F26EF" w:rsidRPr="007E25CA" w:rsidRDefault="001F26EF" w:rsidP="007D3759">
          <w:pPr>
            <w:pStyle w:val="Piedepgina"/>
            <w:spacing w:after="0" w:line="240" w:lineRule="auto"/>
            <w:jc w:val="right"/>
            <w:rPr>
              <w:b/>
              <w:noProof/>
              <w:color w:val="4F81BD"/>
              <w:sz w:val="32"/>
              <w:szCs w:val="32"/>
            </w:rPr>
          </w:pPr>
        </w:p>
      </w:tc>
    </w:tr>
  </w:tbl>
  <w:p w14:paraId="0363D18F" w14:textId="77777777" w:rsidR="001F26EF" w:rsidRPr="007E25CA" w:rsidRDefault="001F26EF"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F327D3" w:rsidRPr="007D3759" w14:paraId="2ABF4905" w14:textId="77777777" w:rsidTr="007E25CA">
      <w:tc>
        <w:tcPr>
          <w:tcW w:w="918" w:type="dxa"/>
        </w:tcPr>
        <w:p w14:paraId="340B78C7" w14:textId="77777777" w:rsidR="00F327D3" w:rsidRPr="007E25CA" w:rsidRDefault="00F327D3"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20</w:t>
          </w:r>
          <w:r w:rsidRPr="007E25CA">
            <w:rPr>
              <w:b/>
              <w:noProof/>
              <w:color w:val="4F81BD"/>
              <w:sz w:val="32"/>
              <w:szCs w:val="32"/>
            </w:rPr>
            <w:fldChar w:fldCharType="end"/>
          </w:r>
        </w:p>
      </w:tc>
      <w:tc>
        <w:tcPr>
          <w:tcW w:w="7938" w:type="dxa"/>
        </w:tcPr>
        <w:p w14:paraId="37253DC4" w14:textId="77777777" w:rsidR="00F327D3" w:rsidRPr="007E25CA" w:rsidRDefault="00F327D3" w:rsidP="007D3759">
          <w:pPr>
            <w:pStyle w:val="Piedepgina"/>
            <w:spacing w:after="0" w:line="240" w:lineRule="auto"/>
            <w:jc w:val="right"/>
            <w:rPr>
              <w:b/>
              <w:noProof/>
              <w:color w:val="4F81BD"/>
              <w:sz w:val="32"/>
              <w:szCs w:val="32"/>
            </w:rPr>
          </w:pPr>
        </w:p>
      </w:tc>
    </w:tr>
  </w:tbl>
  <w:p w14:paraId="0760FCDE" w14:textId="77777777" w:rsidR="00F327D3" w:rsidRPr="007E25CA" w:rsidRDefault="00F327D3" w:rsidP="007D3759">
    <w:pPr>
      <w:pStyle w:val="Piedepgina"/>
      <w:spacing w:after="0" w:line="240" w:lineRule="auto"/>
      <w:jc w:val="right"/>
      <w:rPr>
        <w:b/>
        <w:noProof/>
        <w:color w:val="4F81BD"/>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1F26EF" w:rsidRPr="007D3759" w14:paraId="77EBD016" w14:textId="77777777" w:rsidTr="007E25CA">
      <w:tc>
        <w:tcPr>
          <w:tcW w:w="918" w:type="dxa"/>
        </w:tcPr>
        <w:p w14:paraId="36E069F6" w14:textId="77777777" w:rsidR="001F26EF" w:rsidRPr="007E25CA" w:rsidRDefault="001F26EF"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0D0490">
            <w:rPr>
              <w:b/>
              <w:noProof/>
              <w:color w:val="4F81BD"/>
              <w:sz w:val="32"/>
              <w:szCs w:val="32"/>
            </w:rPr>
            <w:t>28</w:t>
          </w:r>
          <w:r w:rsidRPr="007E25CA">
            <w:rPr>
              <w:b/>
              <w:noProof/>
              <w:color w:val="4F81BD"/>
              <w:sz w:val="32"/>
              <w:szCs w:val="32"/>
            </w:rPr>
            <w:fldChar w:fldCharType="end"/>
          </w:r>
        </w:p>
      </w:tc>
      <w:tc>
        <w:tcPr>
          <w:tcW w:w="7938" w:type="dxa"/>
        </w:tcPr>
        <w:p w14:paraId="5A4DDB88" w14:textId="77777777" w:rsidR="001F26EF" w:rsidRPr="007E25CA" w:rsidRDefault="001F26EF" w:rsidP="007D3759">
          <w:pPr>
            <w:pStyle w:val="Piedepgina"/>
            <w:spacing w:after="0" w:line="240" w:lineRule="auto"/>
            <w:jc w:val="right"/>
            <w:rPr>
              <w:b/>
              <w:noProof/>
              <w:color w:val="4F81BD"/>
              <w:sz w:val="32"/>
              <w:szCs w:val="32"/>
            </w:rPr>
          </w:pPr>
        </w:p>
      </w:tc>
    </w:tr>
  </w:tbl>
  <w:p w14:paraId="2C9ADA79" w14:textId="77777777" w:rsidR="001F26EF" w:rsidRPr="007E25CA" w:rsidRDefault="001F26EF" w:rsidP="007D3759">
    <w:pPr>
      <w:pStyle w:val="Piedepgina"/>
      <w:spacing w:after="0" w:line="240" w:lineRule="auto"/>
      <w:jc w:val="right"/>
      <w:rPr>
        <w:b/>
        <w:noProof/>
        <w:color w:val="4F81BD"/>
        <w:sz w:val="32"/>
        <w:szCs w:val="3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8" w:type="pct"/>
      <w:tblBorders>
        <w:top w:val="single" w:sz="18" w:space="0" w:color="808080"/>
        <w:insideV w:val="single" w:sz="18" w:space="0" w:color="808080"/>
      </w:tblBorders>
      <w:tblLook w:val="04A0" w:firstRow="1" w:lastRow="0" w:firstColumn="1" w:lastColumn="0" w:noHBand="0" w:noVBand="1"/>
    </w:tblPr>
    <w:tblGrid>
      <w:gridCol w:w="836"/>
      <w:gridCol w:w="12726"/>
    </w:tblGrid>
    <w:tr w:rsidR="001F26EF" w:rsidRPr="007D3759" w14:paraId="519E16B1" w14:textId="77777777" w:rsidTr="00604161">
      <w:tc>
        <w:tcPr>
          <w:tcW w:w="597" w:type="dxa"/>
        </w:tcPr>
        <w:p w14:paraId="57B2C63F" w14:textId="77777777" w:rsidR="001F26EF" w:rsidRPr="007E25CA" w:rsidRDefault="001F26EF" w:rsidP="00604161">
          <w:pPr>
            <w:pStyle w:val="Piedepgina"/>
            <w:tabs>
              <w:tab w:val="clear" w:pos="8504"/>
            </w:tabs>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0D0490">
            <w:rPr>
              <w:b/>
              <w:noProof/>
              <w:color w:val="4F81BD"/>
              <w:sz w:val="32"/>
              <w:szCs w:val="32"/>
            </w:rPr>
            <w:t>50</w:t>
          </w:r>
          <w:r w:rsidRPr="007E25CA">
            <w:rPr>
              <w:b/>
              <w:noProof/>
              <w:color w:val="4F81BD"/>
              <w:sz w:val="32"/>
              <w:szCs w:val="32"/>
            </w:rPr>
            <w:fldChar w:fldCharType="end"/>
          </w:r>
        </w:p>
      </w:tc>
      <w:tc>
        <w:tcPr>
          <w:tcW w:w="9088" w:type="dxa"/>
        </w:tcPr>
        <w:p w14:paraId="006C30F0" w14:textId="77777777" w:rsidR="001F26EF" w:rsidRPr="007E25CA" w:rsidRDefault="001F26EF" w:rsidP="00704008">
          <w:pPr>
            <w:pStyle w:val="Piedepgina"/>
            <w:tabs>
              <w:tab w:val="clear" w:pos="8504"/>
            </w:tabs>
            <w:spacing w:after="0" w:line="240" w:lineRule="auto"/>
            <w:jc w:val="right"/>
            <w:rPr>
              <w:b/>
              <w:noProof/>
              <w:color w:val="4F81BD"/>
              <w:sz w:val="32"/>
              <w:szCs w:val="32"/>
            </w:rPr>
          </w:pPr>
        </w:p>
      </w:tc>
    </w:tr>
  </w:tbl>
  <w:p w14:paraId="38D96449" w14:textId="77777777" w:rsidR="001F26EF" w:rsidRPr="007E25CA" w:rsidRDefault="001F26EF"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FB13" w14:textId="77777777" w:rsidR="00684C83" w:rsidRDefault="00684C83" w:rsidP="008748BC">
      <w:pPr>
        <w:spacing w:after="0" w:line="240" w:lineRule="auto"/>
      </w:pPr>
      <w:r>
        <w:separator/>
      </w:r>
    </w:p>
  </w:footnote>
  <w:footnote w:type="continuationSeparator" w:id="0">
    <w:p w14:paraId="753242B9" w14:textId="77777777" w:rsidR="00684C83" w:rsidRDefault="00684C83"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1F26EF" w:rsidRPr="00B5537F" w14:paraId="1634145C" w14:textId="77777777" w:rsidTr="007C6DB1">
      <w:trPr>
        <w:trHeight w:val="698"/>
        <w:tblCellSpacing w:w="20" w:type="dxa"/>
        <w:jc w:val="center"/>
      </w:trPr>
      <w:tc>
        <w:tcPr>
          <w:tcW w:w="1026" w:type="dxa"/>
          <w:shd w:val="clear" w:color="auto" w:fill="auto"/>
          <w:vAlign w:val="center"/>
        </w:tcPr>
        <w:p w14:paraId="36C36BC7" w14:textId="77777777" w:rsidR="001F26EF" w:rsidRPr="007E25CA" w:rsidRDefault="001F26EF" w:rsidP="007E25CA">
          <w:pPr>
            <w:spacing w:after="0"/>
            <w:jc w:val="center"/>
            <w:rPr>
              <w:b/>
            </w:rPr>
          </w:pPr>
          <w:r w:rsidRPr="007E25CA">
            <w:rPr>
              <w:b/>
              <w:noProof/>
              <w:lang w:eastAsia="es-ES"/>
            </w:rPr>
            <w:drawing>
              <wp:inline distT="0" distB="0" distL="0" distR="0" wp14:anchorId="7F053B0C" wp14:editId="06B7351F">
                <wp:extent cx="495300" cy="400050"/>
                <wp:effectExtent l="0" t="0" r="0" b="0"/>
                <wp:docPr id="1406605576" name="Imagen 1406605576"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14:paraId="020A73FC" w14:textId="77777777" w:rsidR="001F26EF" w:rsidRPr="007E25CA" w:rsidRDefault="007D7D3D" w:rsidP="00EA1F50">
          <w:pPr>
            <w:spacing w:after="0"/>
            <w:jc w:val="right"/>
            <w:rPr>
              <w:b/>
              <w:i/>
              <w:sz w:val="18"/>
            </w:rPr>
          </w:pPr>
          <w:r>
            <w:rPr>
              <w:b/>
              <w:i/>
            </w:rPr>
            <w:t>Técnicas de Almacén</w:t>
          </w:r>
        </w:p>
      </w:tc>
      <w:tc>
        <w:tcPr>
          <w:tcW w:w="1921" w:type="dxa"/>
          <w:shd w:val="clear" w:color="auto" w:fill="548DD4"/>
          <w:vAlign w:val="center"/>
        </w:tcPr>
        <w:p w14:paraId="661030FC" w14:textId="77777777" w:rsidR="001F26EF" w:rsidRPr="007E25CA" w:rsidRDefault="001F26EF" w:rsidP="007E25CA">
          <w:pPr>
            <w:spacing w:after="0"/>
            <w:jc w:val="center"/>
            <w:rPr>
              <w:b/>
              <w:color w:val="FFFFFF"/>
            </w:rPr>
          </w:pPr>
          <w:r w:rsidRPr="007E25CA">
            <w:rPr>
              <w:b/>
              <w:color w:val="FFFFFF"/>
            </w:rPr>
            <w:t xml:space="preserve">PROGRAMACIÓN </w:t>
          </w:r>
        </w:p>
      </w:tc>
    </w:tr>
  </w:tbl>
  <w:p w14:paraId="66FDCB9C" w14:textId="77777777" w:rsidR="001F26EF" w:rsidRPr="001C03F1" w:rsidRDefault="001F26EF" w:rsidP="001C03F1">
    <w:pPr>
      <w:pStyle w:val="Encabezado"/>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53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453"/>
      <w:gridCol w:w="10429"/>
      <w:gridCol w:w="2654"/>
    </w:tblGrid>
    <w:tr w:rsidR="00C833F3" w:rsidRPr="00B5537F" w14:paraId="7274032B" w14:textId="77777777" w:rsidTr="00C833F3">
      <w:trPr>
        <w:trHeight w:val="663"/>
        <w:tblCellSpacing w:w="20" w:type="dxa"/>
        <w:jc w:val="center"/>
      </w:trPr>
      <w:tc>
        <w:tcPr>
          <w:tcW w:w="1393" w:type="dxa"/>
          <w:shd w:val="clear" w:color="auto" w:fill="auto"/>
          <w:vAlign w:val="center"/>
        </w:tcPr>
        <w:p w14:paraId="48B326FC" w14:textId="77777777" w:rsidR="00C833F3" w:rsidRPr="007E25CA" w:rsidRDefault="00C833F3" w:rsidP="007E25CA">
          <w:pPr>
            <w:spacing w:after="0"/>
            <w:jc w:val="center"/>
            <w:rPr>
              <w:b/>
            </w:rPr>
          </w:pPr>
          <w:r w:rsidRPr="007E25CA">
            <w:rPr>
              <w:b/>
              <w:noProof/>
              <w:lang w:eastAsia="es-ES"/>
            </w:rPr>
            <w:drawing>
              <wp:inline distT="0" distB="0" distL="0" distR="0" wp14:anchorId="1538ADDA" wp14:editId="3A7242B0">
                <wp:extent cx="495300" cy="400050"/>
                <wp:effectExtent l="0" t="0" r="0" b="0"/>
                <wp:docPr id="1255319058" name="Imagen 1255319058"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389" w:type="dxa"/>
          <w:shd w:val="clear" w:color="auto" w:fill="auto"/>
          <w:vAlign w:val="center"/>
        </w:tcPr>
        <w:p w14:paraId="1BEB62EC" w14:textId="77777777" w:rsidR="00C833F3" w:rsidRPr="007E25CA" w:rsidRDefault="00C833F3" w:rsidP="00EA1F50">
          <w:pPr>
            <w:spacing w:after="0"/>
            <w:jc w:val="right"/>
            <w:rPr>
              <w:b/>
              <w:i/>
              <w:sz w:val="18"/>
            </w:rPr>
          </w:pPr>
          <w:r>
            <w:rPr>
              <w:b/>
              <w:i/>
            </w:rPr>
            <w:t>Técnicas de Almacén</w:t>
          </w:r>
        </w:p>
      </w:tc>
      <w:tc>
        <w:tcPr>
          <w:tcW w:w="2594" w:type="dxa"/>
          <w:shd w:val="clear" w:color="auto" w:fill="548DD4"/>
          <w:vAlign w:val="center"/>
        </w:tcPr>
        <w:p w14:paraId="303EC0B7" w14:textId="77777777" w:rsidR="00C833F3" w:rsidRPr="007E25CA" w:rsidRDefault="00C833F3" w:rsidP="007E25CA">
          <w:pPr>
            <w:spacing w:after="0"/>
            <w:jc w:val="center"/>
            <w:rPr>
              <w:b/>
              <w:color w:val="FFFFFF"/>
            </w:rPr>
          </w:pPr>
          <w:r w:rsidRPr="007E25CA">
            <w:rPr>
              <w:b/>
              <w:color w:val="FFFFFF"/>
            </w:rPr>
            <w:t xml:space="preserve">PROGRAMACIÓN </w:t>
          </w:r>
        </w:p>
      </w:tc>
    </w:tr>
  </w:tbl>
  <w:p w14:paraId="67AA8EE4" w14:textId="77777777" w:rsidR="00C833F3" w:rsidRPr="001C03F1" w:rsidRDefault="00C833F3" w:rsidP="001C03F1">
    <w:pPr>
      <w:pStyle w:val="Encabezado"/>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3"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966"/>
      <w:gridCol w:w="1981"/>
    </w:tblGrid>
    <w:tr w:rsidR="001F26EF" w:rsidRPr="00B5537F" w14:paraId="5110730D" w14:textId="77777777" w:rsidTr="00036BEC">
      <w:trPr>
        <w:trHeight w:val="698"/>
        <w:tblCellSpacing w:w="20" w:type="dxa"/>
        <w:jc w:val="center"/>
      </w:trPr>
      <w:tc>
        <w:tcPr>
          <w:tcW w:w="1026" w:type="dxa"/>
          <w:shd w:val="clear" w:color="auto" w:fill="auto"/>
          <w:vAlign w:val="center"/>
        </w:tcPr>
        <w:p w14:paraId="52099247" w14:textId="77777777" w:rsidR="001F26EF" w:rsidRPr="007E25CA" w:rsidRDefault="001F26EF" w:rsidP="007E25CA">
          <w:pPr>
            <w:spacing w:after="0"/>
            <w:jc w:val="center"/>
            <w:rPr>
              <w:b/>
            </w:rPr>
          </w:pPr>
          <w:r w:rsidRPr="007E25CA">
            <w:rPr>
              <w:b/>
              <w:noProof/>
              <w:lang w:eastAsia="es-ES"/>
            </w:rPr>
            <w:drawing>
              <wp:inline distT="0" distB="0" distL="0" distR="0" wp14:anchorId="3D7DA02F" wp14:editId="1776EE36">
                <wp:extent cx="495300" cy="400050"/>
                <wp:effectExtent l="0" t="0" r="0" b="0"/>
                <wp:docPr id="1924490097" name="Imagen 1924490097"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926" w:type="dxa"/>
          <w:shd w:val="clear" w:color="auto" w:fill="auto"/>
          <w:vAlign w:val="center"/>
        </w:tcPr>
        <w:p w14:paraId="543D8229" w14:textId="160808D8" w:rsidR="001F26EF" w:rsidRPr="007E25CA" w:rsidRDefault="00B0179F" w:rsidP="00C04053">
          <w:pPr>
            <w:spacing w:after="0"/>
            <w:jc w:val="right"/>
            <w:rPr>
              <w:b/>
              <w:i/>
              <w:sz w:val="18"/>
            </w:rPr>
          </w:pPr>
          <w:r>
            <w:rPr>
              <w:b/>
              <w:i/>
            </w:rPr>
            <w:t>Técnicas de Almacén</w:t>
          </w:r>
        </w:p>
      </w:tc>
      <w:tc>
        <w:tcPr>
          <w:tcW w:w="1921" w:type="dxa"/>
          <w:shd w:val="clear" w:color="auto" w:fill="548DD4"/>
          <w:vAlign w:val="center"/>
        </w:tcPr>
        <w:p w14:paraId="56B74CF7" w14:textId="77777777" w:rsidR="001F26EF" w:rsidRPr="007E25CA" w:rsidRDefault="001F26EF" w:rsidP="007E25CA">
          <w:pPr>
            <w:spacing w:after="0"/>
            <w:jc w:val="center"/>
            <w:rPr>
              <w:b/>
              <w:color w:val="FFFFFF"/>
            </w:rPr>
          </w:pPr>
          <w:r w:rsidRPr="007E25CA">
            <w:rPr>
              <w:b/>
              <w:color w:val="FFFFFF"/>
            </w:rPr>
            <w:t xml:space="preserve">PROGRAMACIÓN </w:t>
          </w:r>
        </w:p>
      </w:tc>
    </w:tr>
  </w:tbl>
  <w:p w14:paraId="7F1A92F5" w14:textId="77777777" w:rsidR="001F26EF" w:rsidRPr="001C03F1" w:rsidRDefault="001F26EF"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844"/>
    <w:multiLevelType w:val="hybridMultilevel"/>
    <w:tmpl w:val="6F56BE4E"/>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9C341E"/>
    <w:multiLevelType w:val="hybridMultilevel"/>
    <w:tmpl w:val="2C726D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0D0059"/>
    <w:multiLevelType w:val="hybridMultilevel"/>
    <w:tmpl w:val="CCFA0806"/>
    <w:lvl w:ilvl="0" w:tplc="FFFFFFFF">
      <w:start w:val="1"/>
      <w:numFmt w:val="decimal"/>
      <w:lvlText w:val="%1."/>
      <w:lvlJc w:val="left"/>
      <w:pPr>
        <w:tabs>
          <w:tab w:val="num" w:pos="284"/>
        </w:tabs>
        <w:ind w:left="113" w:firstLine="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3" w15:restartNumberingAfterBreak="0">
    <w:nsid w:val="05512A4E"/>
    <w:multiLevelType w:val="hybridMultilevel"/>
    <w:tmpl w:val="97D2C1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EC465F"/>
    <w:multiLevelType w:val="hybridMultilevel"/>
    <w:tmpl w:val="D5A01D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290AA0"/>
    <w:multiLevelType w:val="multilevel"/>
    <w:tmpl w:val="B19679E8"/>
    <w:lvl w:ilvl="0">
      <w:start w:val="1"/>
      <w:numFmt w:val="bullet"/>
      <w:lvlText w:val=""/>
      <w:lvlJc w:val="left"/>
      <w:pPr>
        <w:ind w:left="360" w:hanging="360"/>
      </w:pPr>
      <w:rPr>
        <w:rFonts w:ascii="Symbol" w:hAnsi="Symbol" w:hint="default"/>
        <w:color w:val="2E74B5" w:themeColor="accent5" w:themeShade="BF"/>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302A17"/>
    <w:multiLevelType w:val="hybridMultilevel"/>
    <w:tmpl w:val="5066B6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A10194"/>
    <w:multiLevelType w:val="hybridMultilevel"/>
    <w:tmpl w:val="ED36C670"/>
    <w:lvl w:ilvl="0" w:tplc="C0C0066C">
      <w:start w:val="1"/>
      <w:numFmt w:val="bullet"/>
      <w:lvlText w:val=""/>
      <w:lvlJc w:val="left"/>
      <w:pPr>
        <w:ind w:left="1080" w:hanging="360"/>
      </w:pPr>
      <w:rPr>
        <w:rFonts w:ascii="Symbol" w:hAnsi="Symbol" w:hint="default"/>
        <w:color w:val="2E74B5" w:themeColor="accent5" w:themeShade="BF"/>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DA768D8"/>
    <w:multiLevelType w:val="hybridMultilevel"/>
    <w:tmpl w:val="DE9A6B18"/>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DC61E01"/>
    <w:multiLevelType w:val="hybridMultilevel"/>
    <w:tmpl w:val="7DA210E8"/>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E964C29"/>
    <w:multiLevelType w:val="hybridMultilevel"/>
    <w:tmpl w:val="97D2C11E"/>
    <w:lvl w:ilvl="0" w:tplc="615433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F696B12"/>
    <w:multiLevelType w:val="hybridMultilevel"/>
    <w:tmpl w:val="CAF6E4D4"/>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33629E6"/>
    <w:multiLevelType w:val="hybridMultilevel"/>
    <w:tmpl w:val="539E2E72"/>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33E54AC"/>
    <w:multiLevelType w:val="hybridMultilevel"/>
    <w:tmpl w:val="CCFA0806"/>
    <w:lvl w:ilvl="0" w:tplc="FFFFFFFF">
      <w:start w:val="1"/>
      <w:numFmt w:val="decimal"/>
      <w:lvlText w:val="%1."/>
      <w:lvlJc w:val="left"/>
      <w:pPr>
        <w:tabs>
          <w:tab w:val="num" w:pos="284"/>
        </w:tabs>
        <w:ind w:left="113" w:firstLine="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14" w15:restartNumberingAfterBreak="0">
    <w:nsid w:val="134A445A"/>
    <w:multiLevelType w:val="hybridMultilevel"/>
    <w:tmpl w:val="C6761594"/>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4F94002"/>
    <w:multiLevelType w:val="hybridMultilevel"/>
    <w:tmpl w:val="D5A01D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9F0685"/>
    <w:multiLevelType w:val="hybridMultilevel"/>
    <w:tmpl w:val="91063064"/>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0D307FE"/>
    <w:multiLevelType w:val="hybridMultilevel"/>
    <w:tmpl w:val="AF1A0A7C"/>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0D65E6B"/>
    <w:multiLevelType w:val="multilevel"/>
    <w:tmpl w:val="CAD28044"/>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21932F8A"/>
    <w:multiLevelType w:val="hybridMultilevel"/>
    <w:tmpl w:val="E0409260"/>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3081199"/>
    <w:multiLevelType w:val="hybridMultilevel"/>
    <w:tmpl w:val="CCFA0806"/>
    <w:lvl w:ilvl="0" w:tplc="FFFFFFFF">
      <w:start w:val="1"/>
      <w:numFmt w:val="decimal"/>
      <w:lvlText w:val="%1."/>
      <w:lvlJc w:val="left"/>
      <w:pPr>
        <w:tabs>
          <w:tab w:val="num" w:pos="284"/>
        </w:tabs>
        <w:ind w:left="113" w:firstLine="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21" w15:restartNumberingAfterBreak="0">
    <w:nsid w:val="238C6DAB"/>
    <w:multiLevelType w:val="hybridMultilevel"/>
    <w:tmpl w:val="0DEA3A20"/>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4866992"/>
    <w:multiLevelType w:val="hybridMultilevel"/>
    <w:tmpl w:val="97D2C11E"/>
    <w:lvl w:ilvl="0" w:tplc="615433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A6B7CB8"/>
    <w:multiLevelType w:val="hybridMultilevel"/>
    <w:tmpl w:val="F852FF48"/>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2856FA"/>
    <w:multiLevelType w:val="hybridMultilevel"/>
    <w:tmpl w:val="F7F4CE88"/>
    <w:lvl w:ilvl="0" w:tplc="E5E2C958">
      <w:start w:val="1"/>
      <w:numFmt w:val="decimal"/>
      <w:lvlText w:val="%1."/>
      <w:lvlJc w:val="left"/>
      <w:pPr>
        <w:tabs>
          <w:tab w:val="num" w:pos="284"/>
        </w:tabs>
        <w:ind w:left="113" w:firstLine="0"/>
      </w:pPr>
      <w:rPr>
        <w:rFonts w:hint="default"/>
        <w:b w:val="0"/>
        <w:bCs w:val="0"/>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25" w15:restartNumberingAfterBreak="0">
    <w:nsid w:val="2E8268B2"/>
    <w:multiLevelType w:val="hybridMultilevel"/>
    <w:tmpl w:val="CCFA0806"/>
    <w:lvl w:ilvl="0" w:tplc="FFFFFFFF">
      <w:start w:val="1"/>
      <w:numFmt w:val="decimal"/>
      <w:lvlText w:val="%1."/>
      <w:lvlJc w:val="left"/>
      <w:pPr>
        <w:tabs>
          <w:tab w:val="num" w:pos="284"/>
        </w:tabs>
        <w:ind w:left="113" w:firstLine="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26" w15:restartNumberingAfterBreak="0">
    <w:nsid w:val="34AE2438"/>
    <w:multiLevelType w:val="hybridMultilevel"/>
    <w:tmpl w:val="97D2C11E"/>
    <w:lvl w:ilvl="0" w:tplc="615433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47C18ED"/>
    <w:multiLevelType w:val="multilevel"/>
    <w:tmpl w:val="55E48C86"/>
    <w:lvl w:ilvl="0">
      <w:start w:val="1"/>
      <w:numFmt w:val="bullet"/>
      <w:lvlText w:val=""/>
      <w:lvlJc w:val="left"/>
      <w:pPr>
        <w:ind w:left="360" w:hanging="360"/>
      </w:pPr>
      <w:rPr>
        <w:rFonts w:ascii="Symbol" w:hAnsi="Symbol" w:hint="default"/>
        <w:color w:val="2E74B5" w:themeColor="accent5" w:themeShade="BF"/>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DA0610"/>
    <w:multiLevelType w:val="multilevel"/>
    <w:tmpl w:val="71924D68"/>
    <w:lvl w:ilvl="0">
      <w:start w:val="1"/>
      <w:numFmt w:val="bullet"/>
      <w:lvlText w:val=""/>
      <w:lvlJc w:val="left"/>
      <w:pPr>
        <w:ind w:left="360" w:hanging="360"/>
      </w:pPr>
      <w:rPr>
        <w:rFonts w:ascii="Symbol" w:hAnsi="Symbol" w:hint="default"/>
        <w:color w:val="2E74B5" w:themeColor="accent5" w:themeShade="BF"/>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1B2F1D"/>
    <w:multiLevelType w:val="hybridMultilevel"/>
    <w:tmpl w:val="97D2C1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173A8E"/>
    <w:multiLevelType w:val="hybridMultilevel"/>
    <w:tmpl w:val="5066B684"/>
    <w:lvl w:ilvl="0" w:tplc="9306CEF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B067665"/>
    <w:multiLevelType w:val="hybridMultilevel"/>
    <w:tmpl w:val="A1FE31E8"/>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B386E12"/>
    <w:multiLevelType w:val="hybridMultilevel"/>
    <w:tmpl w:val="D7CC68CC"/>
    <w:lvl w:ilvl="0" w:tplc="8FDC798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BF70B3F"/>
    <w:multiLevelType w:val="hybridMultilevel"/>
    <w:tmpl w:val="2C726D88"/>
    <w:lvl w:ilvl="0" w:tplc="2334E96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BFA0BC1"/>
    <w:multiLevelType w:val="hybridMultilevel"/>
    <w:tmpl w:val="4EC0924E"/>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F046C6"/>
    <w:multiLevelType w:val="hybridMultilevel"/>
    <w:tmpl w:val="3F2E21BC"/>
    <w:lvl w:ilvl="0" w:tplc="70D2C586">
      <w:start w:val="1"/>
      <w:numFmt w:val="decimal"/>
      <w:lvlText w:val="%1."/>
      <w:lvlJc w:val="left"/>
      <w:pPr>
        <w:tabs>
          <w:tab w:val="num" w:pos="284"/>
        </w:tabs>
        <w:ind w:left="113" w:firstLine="0"/>
      </w:pPr>
      <w:rPr>
        <w:rFonts w:hint="default"/>
        <w:b w:val="0"/>
        <w:bCs w:val="0"/>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36" w15:restartNumberingAfterBreak="0">
    <w:nsid w:val="4F246A81"/>
    <w:multiLevelType w:val="hybridMultilevel"/>
    <w:tmpl w:val="CCFA0806"/>
    <w:lvl w:ilvl="0" w:tplc="D2627932">
      <w:start w:val="1"/>
      <w:numFmt w:val="decimal"/>
      <w:lvlText w:val="%1."/>
      <w:lvlJc w:val="left"/>
      <w:pPr>
        <w:tabs>
          <w:tab w:val="num" w:pos="284"/>
        </w:tabs>
        <w:ind w:left="113" w:firstLine="0"/>
      </w:pPr>
      <w:rPr>
        <w:rFonts w:hint="default"/>
      </w:rPr>
    </w:lvl>
    <w:lvl w:ilvl="1" w:tplc="0C0A0019" w:tentative="1">
      <w:start w:val="1"/>
      <w:numFmt w:val="lowerLetter"/>
      <w:lvlText w:val="%2."/>
      <w:lvlJc w:val="left"/>
      <w:pPr>
        <w:ind w:left="1536" w:hanging="360"/>
      </w:pPr>
    </w:lvl>
    <w:lvl w:ilvl="2" w:tplc="0C0A001B" w:tentative="1">
      <w:start w:val="1"/>
      <w:numFmt w:val="lowerRoman"/>
      <w:lvlText w:val="%3."/>
      <w:lvlJc w:val="right"/>
      <w:pPr>
        <w:ind w:left="2256" w:hanging="180"/>
      </w:pPr>
    </w:lvl>
    <w:lvl w:ilvl="3" w:tplc="0C0A000F" w:tentative="1">
      <w:start w:val="1"/>
      <w:numFmt w:val="decimal"/>
      <w:lvlText w:val="%4."/>
      <w:lvlJc w:val="left"/>
      <w:pPr>
        <w:ind w:left="2976" w:hanging="360"/>
      </w:pPr>
    </w:lvl>
    <w:lvl w:ilvl="4" w:tplc="0C0A0019" w:tentative="1">
      <w:start w:val="1"/>
      <w:numFmt w:val="lowerLetter"/>
      <w:lvlText w:val="%5."/>
      <w:lvlJc w:val="left"/>
      <w:pPr>
        <w:ind w:left="3696" w:hanging="360"/>
      </w:pPr>
    </w:lvl>
    <w:lvl w:ilvl="5" w:tplc="0C0A001B" w:tentative="1">
      <w:start w:val="1"/>
      <w:numFmt w:val="lowerRoman"/>
      <w:lvlText w:val="%6."/>
      <w:lvlJc w:val="right"/>
      <w:pPr>
        <w:ind w:left="4416" w:hanging="180"/>
      </w:pPr>
    </w:lvl>
    <w:lvl w:ilvl="6" w:tplc="0C0A000F" w:tentative="1">
      <w:start w:val="1"/>
      <w:numFmt w:val="decimal"/>
      <w:lvlText w:val="%7."/>
      <w:lvlJc w:val="left"/>
      <w:pPr>
        <w:ind w:left="5136" w:hanging="360"/>
      </w:pPr>
    </w:lvl>
    <w:lvl w:ilvl="7" w:tplc="0C0A0019" w:tentative="1">
      <w:start w:val="1"/>
      <w:numFmt w:val="lowerLetter"/>
      <w:lvlText w:val="%8."/>
      <w:lvlJc w:val="left"/>
      <w:pPr>
        <w:ind w:left="5856" w:hanging="360"/>
      </w:pPr>
    </w:lvl>
    <w:lvl w:ilvl="8" w:tplc="0C0A001B" w:tentative="1">
      <w:start w:val="1"/>
      <w:numFmt w:val="lowerRoman"/>
      <w:lvlText w:val="%9."/>
      <w:lvlJc w:val="right"/>
      <w:pPr>
        <w:ind w:left="6576" w:hanging="180"/>
      </w:pPr>
    </w:lvl>
  </w:abstractNum>
  <w:abstractNum w:abstractNumId="37" w15:restartNumberingAfterBreak="0">
    <w:nsid w:val="4F984686"/>
    <w:multiLevelType w:val="hybridMultilevel"/>
    <w:tmpl w:val="CCFA0806"/>
    <w:lvl w:ilvl="0" w:tplc="FFFFFFFF">
      <w:start w:val="1"/>
      <w:numFmt w:val="decimal"/>
      <w:lvlText w:val="%1."/>
      <w:lvlJc w:val="left"/>
      <w:pPr>
        <w:tabs>
          <w:tab w:val="num" w:pos="284"/>
        </w:tabs>
        <w:ind w:left="113" w:firstLine="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38" w15:restartNumberingAfterBreak="0">
    <w:nsid w:val="50F804EF"/>
    <w:multiLevelType w:val="hybridMultilevel"/>
    <w:tmpl w:val="97D2C1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796576B"/>
    <w:multiLevelType w:val="hybridMultilevel"/>
    <w:tmpl w:val="DB5860C8"/>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15:restartNumberingAfterBreak="0">
    <w:nsid w:val="5D887790"/>
    <w:multiLevelType w:val="hybridMultilevel"/>
    <w:tmpl w:val="CD3ABD90"/>
    <w:lvl w:ilvl="0" w:tplc="C36C93CA">
      <w:start w:val="1"/>
      <w:numFmt w:val="decimal"/>
      <w:lvlText w:val="%1."/>
      <w:lvlJc w:val="left"/>
      <w:pPr>
        <w:tabs>
          <w:tab w:val="num" w:pos="284"/>
        </w:tabs>
        <w:ind w:left="113" w:firstLine="0"/>
      </w:pPr>
      <w:rPr>
        <w:rFonts w:hint="default"/>
        <w:b w:val="0"/>
        <w:bCs w:val="0"/>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43" w15:restartNumberingAfterBreak="0">
    <w:nsid w:val="5FAA565E"/>
    <w:multiLevelType w:val="hybridMultilevel"/>
    <w:tmpl w:val="4168B16C"/>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0707459"/>
    <w:multiLevelType w:val="hybridMultilevel"/>
    <w:tmpl w:val="72BCF920"/>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5314977"/>
    <w:multiLevelType w:val="hybridMultilevel"/>
    <w:tmpl w:val="4BAED0BE"/>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B8922CE"/>
    <w:multiLevelType w:val="hybridMultilevel"/>
    <w:tmpl w:val="F47012B2"/>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E643D09"/>
    <w:multiLevelType w:val="hybridMultilevel"/>
    <w:tmpl w:val="9CD2CE5A"/>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F4908AC"/>
    <w:multiLevelType w:val="hybridMultilevel"/>
    <w:tmpl w:val="D932F9C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0845458"/>
    <w:multiLevelType w:val="hybridMultilevel"/>
    <w:tmpl w:val="1C2044FA"/>
    <w:lvl w:ilvl="0" w:tplc="C0C0066C">
      <w:start w:val="1"/>
      <w:numFmt w:val="bullet"/>
      <w:lvlText w:val=""/>
      <w:lvlJc w:val="left"/>
      <w:pPr>
        <w:ind w:left="825" w:hanging="360"/>
      </w:pPr>
      <w:rPr>
        <w:rFonts w:ascii="Symbol" w:hAnsi="Symbol" w:hint="default"/>
        <w:color w:val="2E74B5" w:themeColor="accent5" w:themeShade="BF"/>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50" w15:restartNumberingAfterBreak="0">
    <w:nsid w:val="71132524"/>
    <w:multiLevelType w:val="hybridMultilevel"/>
    <w:tmpl w:val="BA98DF68"/>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1C27015"/>
    <w:multiLevelType w:val="hybridMultilevel"/>
    <w:tmpl w:val="60FE8DA4"/>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46220E4"/>
    <w:multiLevelType w:val="hybridMultilevel"/>
    <w:tmpl w:val="D7CC68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B4197F"/>
    <w:multiLevelType w:val="hybridMultilevel"/>
    <w:tmpl w:val="96BA0368"/>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BEF5A19"/>
    <w:multiLevelType w:val="multilevel"/>
    <w:tmpl w:val="2E40AFF2"/>
    <w:lvl w:ilvl="0">
      <w:start w:val="1"/>
      <w:numFmt w:val="bullet"/>
      <w:lvlText w:val=""/>
      <w:lvlJc w:val="left"/>
      <w:pPr>
        <w:ind w:left="360" w:hanging="360"/>
      </w:pPr>
      <w:rPr>
        <w:rFonts w:ascii="Symbol" w:hAnsi="Symbol" w:hint="default"/>
        <w:color w:val="2E74B5" w:themeColor="accent5" w:themeShade="BF"/>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color w:val="2F5496" w:themeColor="accent1" w:themeShade="BF"/>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C50495E"/>
    <w:multiLevelType w:val="hybridMultilevel"/>
    <w:tmpl w:val="DB944304"/>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FB10B73"/>
    <w:multiLevelType w:val="hybridMultilevel"/>
    <w:tmpl w:val="BAFAB60E"/>
    <w:lvl w:ilvl="0" w:tplc="C0C0066C">
      <w:start w:val="1"/>
      <w:numFmt w:val="bullet"/>
      <w:lvlText w:val=""/>
      <w:lvlJc w:val="left"/>
      <w:pPr>
        <w:ind w:left="720" w:hanging="360"/>
      </w:pPr>
      <w:rPr>
        <w:rFonts w:ascii="Symbol" w:hAnsi="Symbol" w:hint="default"/>
        <w:color w:val="2E74B5" w:themeColor="accent5"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FE82CBD"/>
    <w:multiLevelType w:val="hybridMultilevel"/>
    <w:tmpl w:val="CCFA0806"/>
    <w:lvl w:ilvl="0" w:tplc="FFFFFFFF">
      <w:start w:val="1"/>
      <w:numFmt w:val="decimal"/>
      <w:lvlText w:val="%1."/>
      <w:lvlJc w:val="left"/>
      <w:pPr>
        <w:tabs>
          <w:tab w:val="num" w:pos="284"/>
        </w:tabs>
        <w:ind w:left="113" w:firstLine="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num w:numId="1" w16cid:durableId="447092162">
    <w:abstractNumId w:val="7"/>
  </w:num>
  <w:num w:numId="2" w16cid:durableId="1293092086">
    <w:abstractNumId w:val="39"/>
  </w:num>
  <w:num w:numId="3" w16cid:durableId="203373977">
    <w:abstractNumId w:val="48"/>
  </w:num>
  <w:num w:numId="4" w16cid:durableId="999381426">
    <w:abstractNumId w:val="27"/>
  </w:num>
  <w:num w:numId="5" w16cid:durableId="1573999358">
    <w:abstractNumId w:val="28"/>
  </w:num>
  <w:num w:numId="6" w16cid:durableId="1961765496">
    <w:abstractNumId w:val="18"/>
  </w:num>
  <w:num w:numId="7" w16cid:durableId="549998212">
    <w:abstractNumId w:val="41"/>
  </w:num>
  <w:num w:numId="8" w16cid:durableId="1826775296">
    <w:abstractNumId w:val="46"/>
  </w:num>
  <w:num w:numId="9" w16cid:durableId="1975676030">
    <w:abstractNumId w:val="4"/>
  </w:num>
  <w:num w:numId="10" w16cid:durableId="1152796066">
    <w:abstractNumId w:val="17"/>
  </w:num>
  <w:num w:numId="11" w16cid:durableId="372079137">
    <w:abstractNumId w:val="47"/>
  </w:num>
  <w:num w:numId="12" w16cid:durableId="539628071">
    <w:abstractNumId w:val="8"/>
  </w:num>
  <w:num w:numId="13" w16cid:durableId="1306273269">
    <w:abstractNumId w:val="40"/>
  </w:num>
  <w:num w:numId="14" w16cid:durableId="706292730">
    <w:abstractNumId w:val="19"/>
  </w:num>
  <w:num w:numId="15" w16cid:durableId="398603199">
    <w:abstractNumId w:val="56"/>
  </w:num>
  <w:num w:numId="16" w16cid:durableId="1399984292">
    <w:abstractNumId w:val="21"/>
  </w:num>
  <w:num w:numId="17" w16cid:durableId="1604876957">
    <w:abstractNumId w:val="49"/>
  </w:num>
  <w:num w:numId="18" w16cid:durableId="1284507154">
    <w:abstractNumId w:val="23"/>
  </w:num>
  <w:num w:numId="19" w16cid:durableId="946960046">
    <w:abstractNumId w:val="43"/>
  </w:num>
  <w:num w:numId="20" w16cid:durableId="2019846273">
    <w:abstractNumId w:val="14"/>
  </w:num>
  <w:num w:numId="21" w16cid:durableId="1267812219">
    <w:abstractNumId w:val="55"/>
  </w:num>
  <w:num w:numId="22" w16cid:durableId="660472261">
    <w:abstractNumId w:val="53"/>
  </w:num>
  <w:num w:numId="23" w16cid:durableId="329646165">
    <w:abstractNumId w:val="50"/>
  </w:num>
  <w:num w:numId="24" w16cid:durableId="50227523">
    <w:abstractNumId w:val="9"/>
  </w:num>
  <w:num w:numId="25" w16cid:durableId="172304905">
    <w:abstractNumId w:val="0"/>
  </w:num>
  <w:num w:numId="26" w16cid:durableId="1436513861">
    <w:abstractNumId w:val="11"/>
  </w:num>
  <w:num w:numId="27" w16cid:durableId="923535267">
    <w:abstractNumId w:val="51"/>
  </w:num>
  <w:num w:numId="28" w16cid:durableId="1798716971">
    <w:abstractNumId w:val="12"/>
  </w:num>
  <w:num w:numId="29" w16cid:durableId="1685211120">
    <w:abstractNumId w:val="45"/>
  </w:num>
  <w:num w:numId="30" w16cid:durableId="624124168">
    <w:abstractNumId w:val="34"/>
  </w:num>
  <w:num w:numId="31" w16cid:durableId="286467851">
    <w:abstractNumId w:val="44"/>
  </w:num>
  <w:num w:numId="32" w16cid:durableId="1877353650">
    <w:abstractNumId w:val="31"/>
  </w:num>
  <w:num w:numId="33" w16cid:durableId="907497408">
    <w:abstractNumId w:val="54"/>
  </w:num>
  <w:num w:numId="34" w16cid:durableId="1228568246">
    <w:abstractNumId w:val="5"/>
  </w:num>
  <w:num w:numId="35" w16cid:durableId="1452555156">
    <w:abstractNumId w:val="16"/>
  </w:num>
  <w:num w:numId="36" w16cid:durableId="1393194671">
    <w:abstractNumId w:val="10"/>
  </w:num>
  <w:num w:numId="37" w16cid:durableId="1110392210">
    <w:abstractNumId w:val="22"/>
  </w:num>
  <w:num w:numId="38" w16cid:durableId="1931038135">
    <w:abstractNumId w:val="26"/>
  </w:num>
  <w:num w:numId="39" w16cid:durableId="1378043983">
    <w:abstractNumId w:val="30"/>
  </w:num>
  <w:num w:numId="40" w16cid:durableId="1606765434">
    <w:abstractNumId w:val="33"/>
  </w:num>
  <w:num w:numId="41" w16cid:durableId="538247943">
    <w:abstractNumId w:val="32"/>
  </w:num>
  <w:num w:numId="42" w16cid:durableId="913318258">
    <w:abstractNumId w:val="36"/>
  </w:num>
  <w:num w:numId="43" w16cid:durableId="1401977192">
    <w:abstractNumId w:val="15"/>
  </w:num>
  <w:num w:numId="44" w16cid:durableId="41252155">
    <w:abstractNumId w:val="24"/>
  </w:num>
  <w:num w:numId="45" w16cid:durableId="814294730">
    <w:abstractNumId w:val="3"/>
  </w:num>
  <w:num w:numId="46" w16cid:durableId="1138642864">
    <w:abstractNumId w:val="20"/>
  </w:num>
  <w:num w:numId="47" w16cid:durableId="1853647292">
    <w:abstractNumId w:val="6"/>
  </w:num>
  <w:num w:numId="48" w16cid:durableId="375086013">
    <w:abstractNumId w:val="57"/>
  </w:num>
  <w:num w:numId="49" w16cid:durableId="154228969">
    <w:abstractNumId w:val="2"/>
  </w:num>
  <w:num w:numId="50" w16cid:durableId="968826934">
    <w:abstractNumId w:val="29"/>
  </w:num>
  <w:num w:numId="51" w16cid:durableId="436801924">
    <w:abstractNumId w:val="42"/>
  </w:num>
  <w:num w:numId="52" w16cid:durableId="1884974275">
    <w:abstractNumId w:val="35"/>
  </w:num>
  <w:num w:numId="53" w16cid:durableId="416439890">
    <w:abstractNumId w:val="1"/>
  </w:num>
  <w:num w:numId="54" w16cid:durableId="1369062348">
    <w:abstractNumId w:val="37"/>
  </w:num>
  <w:num w:numId="55" w16cid:durableId="1706373079">
    <w:abstractNumId w:val="38"/>
  </w:num>
  <w:num w:numId="56" w16cid:durableId="1252273222">
    <w:abstractNumId w:val="25"/>
  </w:num>
  <w:num w:numId="57" w16cid:durableId="222716509">
    <w:abstractNumId w:val="52"/>
  </w:num>
  <w:num w:numId="58" w16cid:durableId="491331027">
    <w:abstractNumId w:val="13"/>
  </w:num>
  <w:num w:numId="59" w16cid:durableId="891038361">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53"/>
    <w:rsid w:val="00002ABA"/>
    <w:rsid w:val="0000493F"/>
    <w:rsid w:val="00006654"/>
    <w:rsid w:val="00006C1B"/>
    <w:rsid w:val="00011084"/>
    <w:rsid w:val="0001246B"/>
    <w:rsid w:val="00013A2F"/>
    <w:rsid w:val="00013A76"/>
    <w:rsid w:val="00015303"/>
    <w:rsid w:val="000163F8"/>
    <w:rsid w:val="00022494"/>
    <w:rsid w:val="000226EB"/>
    <w:rsid w:val="00024BF4"/>
    <w:rsid w:val="00025A09"/>
    <w:rsid w:val="00025DC3"/>
    <w:rsid w:val="0003088F"/>
    <w:rsid w:val="000318FD"/>
    <w:rsid w:val="00036BEC"/>
    <w:rsid w:val="00040128"/>
    <w:rsid w:val="00040A04"/>
    <w:rsid w:val="00040B17"/>
    <w:rsid w:val="00040BA7"/>
    <w:rsid w:val="00040F1B"/>
    <w:rsid w:val="00041115"/>
    <w:rsid w:val="00044F7A"/>
    <w:rsid w:val="0004727A"/>
    <w:rsid w:val="000475E2"/>
    <w:rsid w:val="00050667"/>
    <w:rsid w:val="000508F2"/>
    <w:rsid w:val="000548EC"/>
    <w:rsid w:val="00054B0A"/>
    <w:rsid w:val="00061609"/>
    <w:rsid w:val="00061854"/>
    <w:rsid w:val="00061EDD"/>
    <w:rsid w:val="00062DDD"/>
    <w:rsid w:val="00063E19"/>
    <w:rsid w:val="000642B3"/>
    <w:rsid w:val="00065AC1"/>
    <w:rsid w:val="000661F8"/>
    <w:rsid w:val="00067EEC"/>
    <w:rsid w:val="000714D2"/>
    <w:rsid w:val="00080364"/>
    <w:rsid w:val="00081149"/>
    <w:rsid w:val="00081BD4"/>
    <w:rsid w:val="00083AC3"/>
    <w:rsid w:val="00085689"/>
    <w:rsid w:val="00085BB9"/>
    <w:rsid w:val="00085D49"/>
    <w:rsid w:val="000867C0"/>
    <w:rsid w:val="00090A00"/>
    <w:rsid w:val="00090A7B"/>
    <w:rsid w:val="00091B37"/>
    <w:rsid w:val="00095358"/>
    <w:rsid w:val="0009568F"/>
    <w:rsid w:val="00095D63"/>
    <w:rsid w:val="00097C48"/>
    <w:rsid w:val="000A08B6"/>
    <w:rsid w:val="000A3CB8"/>
    <w:rsid w:val="000A5156"/>
    <w:rsid w:val="000A5AF7"/>
    <w:rsid w:val="000A6094"/>
    <w:rsid w:val="000A6DDA"/>
    <w:rsid w:val="000B2AEF"/>
    <w:rsid w:val="000B2EC3"/>
    <w:rsid w:val="000B3A74"/>
    <w:rsid w:val="000B4167"/>
    <w:rsid w:val="000B41DD"/>
    <w:rsid w:val="000B57E5"/>
    <w:rsid w:val="000B5E8A"/>
    <w:rsid w:val="000B6752"/>
    <w:rsid w:val="000B6D2A"/>
    <w:rsid w:val="000B7B95"/>
    <w:rsid w:val="000C369A"/>
    <w:rsid w:val="000C5EF2"/>
    <w:rsid w:val="000C65CD"/>
    <w:rsid w:val="000C67C5"/>
    <w:rsid w:val="000C6A99"/>
    <w:rsid w:val="000D0490"/>
    <w:rsid w:val="000D2918"/>
    <w:rsid w:val="000D40D3"/>
    <w:rsid w:val="000D4A1B"/>
    <w:rsid w:val="000D5A33"/>
    <w:rsid w:val="000D6730"/>
    <w:rsid w:val="000E3872"/>
    <w:rsid w:val="000E3BD5"/>
    <w:rsid w:val="000E423E"/>
    <w:rsid w:val="000E49D7"/>
    <w:rsid w:val="000E5EDF"/>
    <w:rsid w:val="000E5FD0"/>
    <w:rsid w:val="000F0D3A"/>
    <w:rsid w:val="000F0E3C"/>
    <w:rsid w:val="000F1AE0"/>
    <w:rsid w:val="000F2EAD"/>
    <w:rsid w:val="000F3F48"/>
    <w:rsid w:val="000F4736"/>
    <w:rsid w:val="000F4F2B"/>
    <w:rsid w:val="000F5704"/>
    <w:rsid w:val="000F5E64"/>
    <w:rsid w:val="000F6D0D"/>
    <w:rsid w:val="00102D1E"/>
    <w:rsid w:val="00104700"/>
    <w:rsid w:val="00105636"/>
    <w:rsid w:val="00105DAC"/>
    <w:rsid w:val="00107584"/>
    <w:rsid w:val="00112399"/>
    <w:rsid w:val="00113558"/>
    <w:rsid w:val="00114698"/>
    <w:rsid w:val="00114EEA"/>
    <w:rsid w:val="0011620B"/>
    <w:rsid w:val="00116B29"/>
    <w:rsid w:val="001170C0"/>
    <w:rsid w:val="001171B1"/>
    <w:rsid w:val="0011768A"/>
    <w:rsid w:val="00120FCE"/>
    <w:rsid w:val="00123B47"/>
    <w:rsid w:val="001240A2"/>
    <w:rsid w:val="00131DCC"/>
    <w:rsid w:val="00134F94"/>
    <w:rsid w:val="0013518A"/>
    <w:rsid w:val="001352E6"/>
    <w:rsid w:val="0013641B"/>
    <w:rsid w:val="00140195"/>
    <w:rsid w:val="00141CB9"/>
    <w:rsid w:val="0014720D"/>
    <w:rsid w:val="001479B6"/>
    <w:rsid w:val="00151132"/>
    <w:rsid w:val="00151FC5"/>
    <w:rsid w:val="00152C3C"/>
    <w:rsid w:val="0016162A"/>
    <w:rsid w:val="00161CF4"/>
    <w:rsid w:val="00161EF0"/>
    <w:rsid w:val="00163B54"/>
    <w:rsid w:val="00163EA5"/>
    <w:rsid w:val="001641D0"/>
    <w:rsid w:val="00165081"/>
    <w:rsid w:val="001655D4"/>
    <w:rsid w:val="00167970"/>
    <w:rsid w:val="001717DD"/>
    <w:rsid w:val="00173B7B"/>
    <w:rsid w:val="00175871"/>
    <w:rsid w:val="00175C38"/>
    <w:rsid w:val="00176791"/>
    <w:rsid w:val="0017738A"/>
    <w:rsid w:val="0017775E"/>
    <w:rsid w:val="00180D4E"/>
    <w:rsid w:val="00187411"/>
    <w:rsid w:val="0018744A"/>
    <w:rsid w:val="00191061"/>
    <w:rsid w:val="0019288C"/>
    <w:rsid w:val="00194FE4"/>
    <w:rsid w:val="00195A55"/>
    <w:rsid w:val="001A166C"/>
    <w:rsid w:val="001A2842"/>
    <w:rsid w:val="001A3B01"/>
    <w:rsid w:val="001A4A29"/>
    <w:rsid w:val="001A578F"/>
    <w:rsid w:val="001A76EB"/>
    <w:rsid w:val="001B1FDE"/>
    <w:rsid w:val="001B2734"/>
    <w:rsid w:val="001B52F1"/>
    <w:rsid w:val="001B65A2"/>
    <w:rsid w:val="001C0268"/>
    <w:rsid w:val="001C03F1"/>
    <w:rsid w:val="001C1248"/>
    <w:rsid w:val="001C3DE7"/>
    <w:rsid w:val="001C3EF2"/>
    <w:rsid w:val="001C7CEC"/>
    <w:rsid w:val="001D02D5"/>
    <w:rsid w:val="001D0649"/>
    <w:rsid w:val="001D0750"/>
    <w:rsid w:val="001D091B"/>
    <w:rsid w:val="001D3231"/>
    <w:rsid w:val="001D3C52"/>
    <w:rsid w:val="001D5B09"/>
    <w:rsid w:val="001D5F9B"/>
    <w:rsid w:val="001D640C"/>
    <w:rsid w:val="001D6C53"/>
    <w:rsid w:val="001D77DD"/>
    <w:rsid w:val="001E17D7"/>
    <w:rsid w:val="001E26A4"/>
    <w:rsid w:val="001E289B"/>
    <w:rsid w:val="001E54C6"/>
    <w:rsid w:val="001E6040"/>
    <w:rsid w:val="001E6C20"/>
    <w:rsid w:val="001F1706"/>
    <w:rsid w:val="001F21CB"/>
    <w:rsid w:val="001F26EF"/>
    <w:rsid w:val="001F2FBA"/>
    <w:rsid w:val="001F42BE"/>
    <w:rsid w:val="001F4F85"/>
    <w:rsid w:val="00203434"/>
    <w:rsid w:val="00205A00"/>
    <w:rsid w:val="0020703A"/>
    <w:rsid w:val="00207AF5"/>
    <w:rsid w:val="00207F5F"/>
    <w:rsid w:val="0021011E"/>
    <w:rsid w:val="002114BA"/>
    <w:rsid w:val="002121A4"/>
    <w:rsid w:val="00214184"/>
    <w:rsid w:val="00214885"/>
    <w:rsid w:val="00214B1A"/>
    <w:rsid w:val="00214D85"/>
    <w:rsid w:val="00215E08"/>
    <w:rsid w:val="0021695F"/>
    <w:rsid w:val="0021700B"/>
    <w:rsid w:val="00221678"/>
    <w:rsid w:val="00222649"/>
    <w:rsid w:val="00224834"/>
    <w:rsid w:val="00224B8D"/>
    <w:rsid w:val="002254BB"/>
    <w:rsid w:val="00225FED"/>
    <w:rsid w:val="002270F8"/>
    <w:rsid w:val="00227EDF"/>
    <w:rsid w:val="00230866"/>
    <w:rsid w:val="00230E91"/>
    <w:rsid w:val="00231488"/>
    <w:rsid w:val="002319D4"/>
    <w:rsid w:val="002332E2"/>
    <w:rsid w:val="002358AF"/>
    <w:rsid w:val="00237028"/>
    <w:rsid w:val="00237190"/>
    <w:rsid w:val="00241D1C"/>
    <w:rsid w:val="00242C00"/>
    <w:rsid w:val="002469B2"/>
    <w:rsid w:val="002521A1"/>
    <w:rsid w:val="002543C3"/>
    <w:rsid w:val="00254EDE"/>
    <w:rsid w:val="00255096"/>
    <w:rsid w:val="00260C3C"/>
    <w:rsid w:val="00264213"/>
    <w:rsid w:val="0026437E"/>
    <w:rsid w:val="00264CDD"/>
    <w:rsid w:val="0026559D"/>
    <w:rsid w:val="00267C58"/>
    <w:rsid w:val="0027130B"/>
    <w:rsid w:val="00274563"/>
    <w:rsid w:val="00274FD7"/>
    <w:rsid w:val="002757FF"/>
    <w:rsid w:val="002818D2"/>
    <w:rsid w:val="00283DCB"/>
    <w:rsid w:val="002859B2"/>
    <w:rsid w:val="00286A0E"/>
    <w:rsid w:val="002909CA"/>
    <w:rsid w:val="00290CC3"/>
    <w:rsid w:val="00291E05"/>
    <w:rsid w:val="00292F1E"/>
    <w:rsid w:val="002942E6"/>
    <w:rsid w:val="00295865"/>
    <w:rsid w:val="002979A0"/>
    <w:rsid w:val="002A01E1"/>
    <w:rsid w:val="002A2AE2"/>
    <w:rsid w:val="002A3BE8"/>
    <w:rsid w:val="002A51CD"/>
    <w:rsid w:val="002A5ABA"/>
    <w:rsid w:val="002A71C3"/>
    <w:rsid w:val="002B02A8"/>
    <w:rsid w:val="002B1F00"/>
    <w:rsid w:val="002B3675"/>
    <w:rsid w:val="002B37F9"/>
    <w:rsid w:val="002B5AAC"/>
    <w:rsid w:val="002C0F7A"/>
    <w:rsid w:val="002C3479"/>
    <w:rsid w:val="002C446A"/>
    <w:rsid w:val="002C459B"/>
    <w:rsid w:val="002C5AC9"/>
    <w:rsid w:val="002C61DB"/>
    <w:rsid w:val="002C75B3"/>
    <w:rsid w:val="002D0035"/>
    <w:rsid w:val="002D1CBE"/>
    <w:rsid w:val="002D372B"/>
    <w:rsid w:val="002D52AC"/>
    <w:rsid w:val="002D76CA"/>
    <w:rsid w:val="002D7989"/>
    <w:rsid w:val="002E0EB3"/>
    <w:rsid w:val="002E42FF"/>
    <w:rsid w:val="002E659C"/>
    <w:rsid w:val="002E748E"/>
    <w:rsid w:val="002E76BB"/>
    <w:rsid w:val="002F11D5"/>
    <w:rsid w:val="002F22CB"/>
    <w:rsid w:val="002F405B"/>
    <w:rsid w:val="002F455D"/>
    <w:rsid w:val="002F71C9"/>
    <w:rsid w:val="00300B8C"/>
    <w:rsid w:val="00301306"/>
    <w:rsid w:val="00301BB7"/>
    <w:rsid w:val="003064A9"/>
    <w:rsid w:val="00314E46"/>
    <w:rsid w:val="00317786"/>
    <w:rsid w:val="00317F9C"/>
    <w:rsid w:val="00320A2D"/>
    <w:rsid w:val="00320DA5"/>
    <w:rsid w:val="0032453D"/>
    <w:rsid w:val="00325893"/>
    <w:rsid w:val="003260A2"/>
    <w:rsid w:val="00326E61"/>
    <w:rsid w:val="0032715C"/>
    <w:rsid w:val="00327EC4"/>
    <w:rsid w:val="003305D7"/>
    <w:rsid w:val="00330A81"/>
    <w:rsid w:val="0033476D"/>
    <w:rsid w:val="003353FD"/>
    <w:rsid w:val="00335595"/>
    <w:rsid w:val="00336A30"/>
    <w:rsid w:val="00336E9B"/>
    <w:rsid w:val="00340258"/>
    <w:rsid w:val="00341180"/>
    <w:rsid w:val="00342EAB"/>
    <w:rsid w:val="0034380A"/>
    <w:rsid w:val="003440F0"/>
    <w:rsid w:val="00345B64"/>
    <w:rsid w:val="0034646E"/>
    <w:rsid w:val="00351DEB"/>
    <w:rsid w:val="00351FFD"/>
    <w:rsid w:val="003538FC"/>
    <w:rsid w:val="00354BAA"/>
    <w:rsid w:val="00355106"/>
    <w:rsid w:val="003620F9"/>
    <w:rsid w:val="003630A8"/>
    <w:rsid w:val="00363831"/>
    <w:rsid w:val="003653B8"/>
    <w:rsid w:val="003709C1"/>
    <w:rsid w:val="003711D0"/>
    <w:rsid w:val="003717FC"/>
    <w:rsid w:val="00371895"/>
    <w:rsid w:val="00372F7C"/>
    <w:rsid w:val="0037323F"/>
    <w:rsid w:val="0037468C"/>
    <w:rsid w:val="003801E6"/>
    <w:rsid w:val="0038196B"/>
    <w:rsid w:val="00382976"/>
    <w:rsid w:val="003872E9"/>
    <w:rsid w:val="003915A9"/>
    <w:rsid w:val="00391761"/>
    <w:rsid w:val="00392896"/>
    <w:rsid w:val="00393C63"/>
    <w:rsid w:val="00395B57"/>
    <w:rsid w:val="003968E2"/>
    <w:rsid w:val="00397897"/>
    <w:rsid w:val="003A0F77"/>
    <w:rsid w:val="003A314D"/>
    <w:rsid w:val="003A3DEB"/>
    <w:rsid w:val="003A52A5"/>
    <w:rsid w:val="003A558F"/>
    <w:rsid w:val="003A6218"/>
    <w:rsid w:val="003B26F1"/>
    <w:rsid w:val="003B511B"/>
    <w:rsid w:val="003B56EE"/>
    <w:rsid w:val="003B6463"/>
    <w:rsid w:val="003B690A"/>
    <w:rsid w:val="003C14C9"/>
    <w:rsid w:val="003C1E05"/>
    <w:rsid w:val="003C2926"/>
    <w:rsid w:val="003C2FF8"/>
    <w:rsid w:val="003C49B0"/>
    <w:rsid w:val="003C5476"/>
    <w:rsid w:val="003C601D"/>
    <w:rsid w:val="003C6FEC"/>
    <w:rsid w:val="003D1D18"/>
    <w:rsid w:val="003D3365"/>
    <w:rsid w:val="003D3552"/>
    <w:rsid w:val="003D459F"/>
    <w:rsid w:val="003D4EAC"/>
    <w:rsid w:val="003D5732"/>
    <w:rsid w:val="003E046A"/>
    <w:rsid w:val="003E0D92"/>
    <w:rsid w:val="003E0F9B"/>
    <w:rsid w:val="003E3539"/>
    <w:rsid w:val="003E462B"/>
    <w:rsid w:val="003E69E3"/>
    <w:rsid w:val="003F082F"/>
    <w:rsid w:val="003F095B"/>
    <w:rsid w:val="003F3D0F"/>
    <w:rsid w:val="003F466E"/>
    <w:rsid w:val="003F4F2C"/>
    <w:rsid w:val="003F56A0"/>
    <w:rsid w:val="003F6567"/>
    <w:rsid w:val="003F694D"/>
    <w:rsid w:val="0040252E"/>
    <w:rsid w:val="0040466A"/>
    <w:rsid w:val="00404BFA"/>
    <w:rsid w:val="00406DED"/>
    <w:rsid w:val="0040779E"/>
    <w:rsid w:val="004105F2"/>
    <w:rsid w:val="00413296"/>
    <w:rsid w:val="00414109"/>
    <w:rsid w:val="004149C6"/>
    <w:rsid w:val="00414D19"/>
    <w:rsid w:val="00416C0F"/>
    <w:rsid w:val="00420074"/>
    <w:rsid w:val="00421FD8"/>
    <w:rsid w:val="00424D64"/>
    <w:rsid w:val="00426466"/>
    <w:rsid w:val="00426662"/>
    <w:rsid w:val="004276C2"/>
    <w:rsid w:val="0043100A"/>
    <w:rsid w:val="00433D46"/>
    <w:rsid w:val="00434980"/>
    <w:rsid w:val="00434CF4"/>
    <w:rsid w:val="004412EE"/>
    <w:rsid w:val="0044159E"/>
    <w:rsid w:val="004417F7"/>
    <w:rsid w:val="00441970"/>
    <w:rsid w:val="00441D24"/>
    <w:rsid w:val="004425BE"/>
    <w:rsid w:val="00442604"/>
    <w:rsid w:val="0044368D"/>
    <w:rsid w:val="00443F60"/>
    <w:rsid w:val="004440E6"/>
    <w:rsid w:val="00446451"/>
    <w:rsid w:val="004500ED"/>
    <w:rsid w:val="00453577"/>
    <w:rsid w:val="004536B4"/>
    <w:rsid w:val="00454ACA"/>
    <w:rsid w:val="004552C4"/>
    <w:rsid w:val="00455C15"/>
    <w:rsid w:val="0046087F"/>
    <w:rsid w:val="00460A54"/>
    <w:rsid w:val="00466E93"/>
    <w:rsid w:val="00471733"/>
    <w:rsid w:val="00471A2F"/>
    <w:rsid w:val="00471AAE"/>
    <w:rsid w:val="00473478"/>
    <w:rsid w:val="0047491C"/>
    <w:rsid w:val="00476286"/>
    <w:rsid w:val="00480C04"/>
    <w:rsid w:val="00483524"/>
    <w:rsid w:val="00485CE7"/>
    <w:rsid w:val="004860DF"/>
    <w:rsid w:val="004909B9"/>
    <w:rsid w:val="00491DF8"/>
    <w:rsid w:val="00492A3F"/>
    <w:rsid w:val="00493FF3"/>
    <w:rsid w:val="004943BB"/>
    <w:rsid w:val="00495568"/>
    <w:rsid w:val="00495EB0"/>
    <w:rsid w:val="0049714B"/>
    <w:rsid w:val="004A050B"/>
    <w:rsid w:val="004A1377"/>
    <w:rsid w:val="004A18D4"/>
    <w:rsid w:val="004A1F90"/>
    <w:rsid w:val="004A2B89"/>
    <w:rsid w:val="004A3949"/>
    <w:rsid w:val="004A3D08"/>
    <w:rsid w:val="004A45DA"/>
    <w:rsid w:val="004A6880"/>
    <w:rsid w:val="004A695B"/>
    <w:rsid w:val="004A6987"/>
    <w:rsid w:val="004A7CFD"/>
    <w:rsid w:val="004B1378"/>
    <w:rsid w:val="004B2F20"/>
    <w:rsid w:val="004B383B"/>
    <w:rsid w:val="004B7241"/>
    <w:rsid w:val="004C0A8E"/>
    <w:rsid w:val="004C1C18"/>
    <w:rsid w:val="004C2805"/>
    <w:rsid w:val="004C2F0C"/>
    <w:rsid w:val="004C3258"/>
    <w:rsid w:val="004D065C"/>
    <w:rsid w:val="004D0952"/>
    <w:rsid w:val="004D282C"/>
    <w:rsid w:val="004D2C42"/>
    <w:rsid w:val="004D3BA6"/>
    <w:rsid w:val="004D418F"/>
    <w:rsid w:val="004D6327"/>
    <w:rsid w:val="004E0E38"/>
    <w:rsid w:val="004E1F0E"/>
    <w:rsid w:val="004E5741"/>
    <w:rsid w:val="004E6049"/>
    <w:rsid w:val="004E7553"/>
    <w:rsid w:val="004F1C7B"/>
    <w:rsid w:val="004F4F31"/>
    <w:rsid w:val="004F6EA1"/>
    <w:rsid w:val="00502C20"/>
    <w:rsid w:val="00507F0A"/>
    <w:rsid w:val="00511152"/>
    <w:rsid w:val="0051367F"/>
    <w:rsid w:val="00513DAD"/>
    <w:rsid w:val="00516F1C"/>
    <w:rsid w:val="00521505"/>
    <w:rsid w:val="0052170E"/>
    <w:rsid w:val="00521CF0"/>
    <w:rsid w:val="00524A01"/>
    <w:rsid w:val="00530648"/>
    <w:rsid w:val="0053210A"/>
    <w:rsid w:val="00532310"/>
    <w:rsid w:val="005333F5"/>
    <w:rsid w:val="00535DAA"/>
    <w:rsid w:val="00535E4E"/>
    <w:rsid w:val="00536E40"/>
    <w:rsid w:val="00537E1E"/>
    <w:rsid w:val="00537FB1"/>
    <w:rsid w:val="005417AB"/>
    <w:rsid w:val="005428F5"/>
    <w:rsid w:val="00543692"/>
    <w:rsid w:val="00544DB0"/>
    <w:rsid w:val="005468FF"/>
    <w:rsid w:val="00546C20"/>
    <w:rsid w:val="00550616"/>
    <w:rsid w:val="00551543"/>
    <w:rsid w:val="005550FD"/>
    <w:rsid w:val="0055594F"/>
    <w:rsid w:val="00556952"/>
    <w:rsid w:val="00556ACE"/>
    <w:rsid w:val="0056041B"/>
    <w:rsid w:val="00562C9B"/>
    <w:rsid w:val="0056331A"/>
    <w:rsid w:val="00564D18"/>
    <w:rsid w:val="0056581E"/>
    <w:rsid w:val="00567127"/>
    <w:rsid w:val="00571D16"/>
    <w:rsid w:val="00576E5E"/>
    <w:rsid w:val="005772FB"/>
    <w:rsid w:val="0058096E"/>
    <w:rsid w:val="00583474"/>
    <w:rsid w:val="00583C38"/>
    <w:rsid w:val="0058408B"/>
    <w:rsid w:val="00584807"/>
    <w:rsid w:val="00587556"/>
    <w:rsid w:val="005876BF"/>
    <w:rsid w:val="00590485"/>
    <w:rsid w:val="005913BE"/>
    <w:rsid w:val="0059335E"/>
    <w:rsid w:val="00593E25"/>
    <w:rsid w:val="00594A1B"/>
    <w:rsid w:val="00596FF8"/>
    <w:rsid w:val="005A150A"/>
    <w:rsid w:val="005A1E15"/>
    <w:rsid w:val="005A2488"/>
    <w:rsid w:val="005A2FCD"/>
    <w:rsid w:val="005A5EA5"/>
    <w:rsid w:val="005A700F"/>
    <w:rsid w:val="005B0913"/>
    <w:rsid w:val="005B658E"/>
    <w:rsid w:val="005B6894"/>
    <w:rsid w:val="005B6B1B"/>
    <w:rsid w:val="005B7C23"/>
    <w:rsid w:val="005B7C73"/>
    <w:rsid w:val="005C016D"/>
    <w:rsid w:val="005C0424"/>
    <w:rsid w:val="005C2295"/>
    <w:rsid w:val="005C28D7"/>
    <w:rsid w:val="005C5731"/>
    <w:rsid w:val="005C639A"/>
    <w:rsid w:val="005C710D"/>
    <w:rsid w:val="005C72E2"/>
    <w:rsid w:val="005D068C"/>
    <w:rsid w:val="005D28B6"/>
    <w:rsid w:val="005D4578"/>
    <w:rsid w:val="005D6D40"/>
    <w:rsid w:val="005D7A20"/>
    <w:rsid w:val="005E17C7"/>
    <w:rsid w:val="005E1A87"/>
    <w:rsid w:val="005E26FC"/>
    <w:rsid w:val="005E2BB3"/>
    <w:rsid w:val="005E5982"/>
    <w:rsid w:val="005E67C5"/>
    <w:rsid w:val="005E7701"/>
    <w:rsid w:val="005F0C21"/>
    <w:rsid w:val="005F1BB6"/>
    <w:rsid w:val="005F22A3"/>
    <w:rsid w:val="005F3773"/>
    <w:rsid w:val="005F4935"/>
    <w:rsid w:val="005F53AB"/>
    <w:rsid w:val="005F7D40"/>
    <w:rsid w:val="00601044"/>
    <w:rsid w:val="0060129A"/>
    <w:rsid w:val="00602A85"/>
    <w:rsid w:val="00604161"/>
    <w:rsid w:val="00604954"/>
    <w:rsid w:val="006050B1"/>
    <w:rsid w:val="006059C3"/>
    <w:rsid w:val="00612DE9"/>
    <w:rsid w:val="006134FF"/>
    <w:rsid w:val="006157DF"/>
    <w:rsid w:val="006175D3"/>
    <w:rsid w:val="006234C1"/>
    <w:rsid w:val="006257B7"/>
    <w:rsid w:val="00625C00"/>
    <w:rsid w:val="006262FF"/>
    <w:rsid w:val="006265D7"/>
    <w:rsid w:val="00626BFA"/>
    <w:rsid w:val="00627ACB"/>
    <w:rsid w:val="00630DB4"/>
    <w:rsid w:val="00631CDF"/>
    <w:rsid w:val="0063725D"/>
    <w:rsid w:val="006402B4"/>
    <w:rsid w:val="006428E1"/>
    <w:rsid w:val="0064369F"/>
    <w:rsid w:val="006443F0"/>
    <w:rsid w:val="0064709F"/>
    <w:rsid w:val="006521BA"/>
    <w:rsid w:val="006549AE"/>
    <w:rsid w:val="00655FF0"/>
    <w:rsid w:val="006569F8"/>
    <w:rsid w:val="0065738F"/>
    <w:rsid w:val="00657E4C"/>
    <w:rsid w:val="00657F02"/>
    <w:rsid w:val="00662077"/>
    <w:rsid w:val="0066219C"/>
    <w:rsid w:val="006624C1"/>
    <w:rsid w:val="00664BCE"/>
    <w:rsid w:val="00665304"/>
    <w:rsid w:val="00665320"/>
    <w:rsid w:val="00666F4B"/>
    <w:rsid w:val="006677F8"/>
    <w:rsid w:val="00672209"/>
    <w:rsid w:val="00672A0B"/>
    <w:rsid w:val="006735CF"/>
    <w:rsid w:val="00673780"/>
    <w:rsid w:val="00675B6D"/>
    <w:rsid w:val="00676E36"/>
    <w:rsid w:val="00680529"/>
    <w:rsid w:val="00680627"/>
    <w:rsid w:val="00682C45"/>
    <w:rsid w:val="006843DF"/>
    <w:rsid w:val="00684C83"/>
    <w:rsid w:val="00685039"/>
    <w:rsid w:val="00687464"/>
    <w:rsid w:val="006902F6"/>
    <w:rsid w:val="00691C5C"/>
    <w:rsid w:val="00695480"/>
    <w:rsid w:val="006954F4"/>
    <w:rsid w:val="00697B7A"/>
    <w:rsid w:val="006A0F02"/>
    <w:rsid w:val="006A5F64"/>
    <w:rsid w:val="006A67D8"/>
    <w:rsid w:val="006B1978"/>
    <w:rsid w:val="006B1D43"/>
    <w:rsid w:val="006B1E65"/>
    <w:rsid w:val="006B2203"/>
    <w:rsid w:val="006B3D10"/>
    <w:rsid w:val="006B40BE"/>
    <w:rsid w:val="006B493F"/>
    <w:rsid w:val="006B7490"/>
    <w:rsid w:val="006B7778"/>
    <w:rsid w:val="006C09B0"/>
    <w:rsid w:val="006C11B3"/>
    <w:rsid w:val="006C2454"/>
    <w:rsid w:val="006C2BA1"/>
    <w:rsid w:val="006C2C42"/>
    <w:rsid w:val="006C3102"/>
    <w:rsid w:val="006C40FA"/>
    <w:rsid w:val="006C4A66"/>
    <w:rsid w:val="006C5D2B"/>
    <w:rsid w:val="006C7110"/>
    <w:rsid w:val="006C7AE3"/>
    <w:rsid w:val="006D0BF6"/>
    <w:rsid w:val="006D4023"/>
    <w:rsid w:val="006D55C6"/>
    <w:rsid w:val="006D59F9"/>
    <w:rsid w:val="006D6110"/>
    <w:rsid w:val="006D69EC"/>
    <w:rsid w:val="006D7201"/>
    <w:rsid w:val="006E12D3"/>
    <w:rsid w:val="006E23F9"/>
    <w:rsid w:val="006E5ACF"/>
    <w:rsid w:val="006F19F8"/>
    <w:rsid w:val="006F27A0"/>
    <w:rsid w:val="006F287F"/>
    <w:rsid w:val="006F2BAC"/>
    <w:rsid w:val="006F395B"/>
    <w:rsid w:val="006F3D8E"/>
    <w:rsid w:val="006F45F1"/>
    <w:rsid w:val="006F5582"/>
    <w:rsid w:val="006F56EB"/>
    <w:rsid w:val="006F6FCD"/>
    <w:rsid w:val="00702172"/>
    <w:rsid w:val="00704008"/>
    <w:rsid w:val="007050E8"/>
    <w:rsid w:val="00706561"/>
    <w:rsid w:val="00706E30"/>
    <w:rsid w:val="0070780F"/>
    <w:rsid w:val="00707EA5"/>
    <w:rsid w:val="00713BEF"/>
    <w:rsid w:val="00714932"/>
    <w:rsid w:val="00715048"/>
    <w:rsid w:val="00715C1C"/>
    <w:rsid w:val="00715CF8"/>
    <w:rsid w:val="00717185"/>
    <w:rsid w:val="007178F2"/>
    <w:rsid w:val="00717B70"/>
    <w:rsid w:val="00720291"/>
    <w:rsid w:val="007203B9"/>
    <w:rsid w:val="00720601"/>
    <w:rsid w:val="00721730"/>
    <w:rsid w:val="007224DE"/>
    <w:rsid w:val="007245A0"/>
    <w:rsid w:val="00724B54"/>
    <w:rsid w:val="00725414"/>
    <w:rsid w:val="007306CF"/>
    <w:rsid w:val="00732369"/>
    <w:rsid w:val="00734626"/>
    <w:rsid w:val="0073483F"/>
    <w:rsid w:val="00734B05"/>
    <w:rsid w:val="00736F03"/>
    <w:rsid w:val="00740186"/>
    <w:rsid w:val="007402AB"/>
    <w:rsid w:val="00742B71"/>
    <w:rsid w:val="00744230"/>
    <w:rsid w:val="00745BF1"/>
    <w:rsid w:val="00745DBF"/>
    <w:rsid w:val="00746802"/>
    <w:rsid w:val="00746ABB"/>
    <w:rsid w:val="00750481"/>
    <w:rsid w:val="007504B3"/>
    <w:rsid w:val="00752C2A"/>
    <w:rsid w:val="007532CC"/>
    <w:rsid w:val="007546BE"/>
    <w:rsid w:val="007554C2"/>
    <w:rsid w:val="00756098"/>
    <w:rsid w:val="007602FF"/>
    <w:rsid w:val="007625C5"/>
    <w:rsid w:val="00762DDC"/>
    <w:rsid w:val="00763A0F"/>
    <w:rsid w:val="007658EC"/>
    <w:rsid w:val="00765A7C"/>
    <w:rsid w:val="007660FA"/>
    <w:rsid w:val="0077049B"/>
    <w:rsid w:val="0077170F"/>
    <w:rsid w:val="00773362"/>
    <w:rsid w:val="00773535"/>
    <w:rsid w:val="00777ACE"/>
    <w:rsid w:val="00780A74"/>
    <w:rsid w:val="00782261"/>
    <w:rsid w:val="0078563A"/>
    <w:rsid w:val="00786D91"/>
    <w:rsid w:val="007870E5"/>
    <w:rsid w:val="00791DE8"/>
    <w:rsid w:val="00792089"/>
    <w:rsid w:val="00792679"/>
    <w:rsid w:val="007958D1"/>
    <w:rsid w:val="007962F4"/>
    <w:rsid w:val="007A0367"/>
    <w:rsid w:val="007A12A5"/>
    <w:rsid w:val="007A27DD"/>
    <w:rsid w:val="007A2B2C"/>
    <w:rsid w:val="007A317C"/>
    <w:rsid w:val="007B04F1"/>
    <w:rsid w:val="007B0F66"/>
    <w:rsid w:val="007B18CF"/>
    <w:rsid w:val="007B2272"/>
    <w:rsid w:val="007B41C7"/>
    <w:rsid w:val="007B6348"/>
    <w:rsid w:val="007B694B"/>
    <w:rsid w:val="007C05E7"/>
    <w:rsid w:val="007C2BDF"/>
    <w:rsid w:val="007C2CB3"/>
    <w:rsid w:val="007C3187"/>
    <w:rsid w:val="007C4172"/>
    <w:rsid w:val="007C653C"/>
    <w:rsid w:val="007C6DB1"/>
    <w:rsid w:val="007D0260"/>
    <w:rsid w:val="007D0D05"/>
    <w:rsid w:val="007D1400"/>
    <w:rsid w:val="007D1A66"/>
    <w:rsid w:val="007D1DE8"/>
    <w:rsid w:val="007D3528"/>
    <w:rsid w:val="007D35B7"/>
    <w:rsid w:val="007D3759"/>
    <w:rsid w:val="007D37E8"/>
    <w:rsid w:val="007D480B"/>
    <w:rsid w:val="007D5DAB"/>
    <w:rsid w:val="007D7D3D"/>
    <w:rsid w:val="007E25CA"/>
    <w:rsid w:val="007E3B30"/>
    <w:rsid w:val="007E6BC9"/>
    <w:rsid w:val="007E7CC4"/>
    <w:rsid w:val="007F12F1"/>
    <w:rsid w:val="007F1A36"/>
    <w:rsid w:val="007F2267"/>
    <w:rsid w:val="007F250A"/>
    <w:rsid w:val="007F449C"/>
    <w:rsid w:val="007F6004"/>
    <w:rsid w:val="007F744A"/>
    <w:rsid w:val="007F7EB6"/>
    <w:rsid w:val="00800523"/>
    <w:rsid w:val="008041EA"/>
    <w:rsid w:val="00804A92"/>
    <w:rsid w:val="008066DF"/>
    <w:rsid w:val="008068B0"/>
    <w:rsid w:val="00806F0D"/>
    <w:rsid w:val="00810F93"/>
    <w:rsid w:val="008145D7"/>
    <w:rsid w:val="00815D40"/>
    <w:rsid w:val="00820FD0"/>
    <w:rsid w:val="00822E03"/>
    <w:rsid w:val="008247E3"/>
    <w:rsid w:val="00824DD6"/>
    <w:rsid w:val="00826C5E"/>
    <w:rsid w:val="00827C88"/>
    <w:rsid w:val="00830CA2"/>
    <w:rsid w:val="008316EA"/>
    <w:rsid w:val="00832397"/>
    <w:rsid w:val="008356CB"/>
    <w:rsid w:val="00836CA7"/>
    <w:rsid w:val="0083720C"/>
    <w:rsid w:val="008413B7"/>
    <w:rsid w:val="00841906"/>
    <w:rsid w:val="0084229E"/>
    <w:rsid w:val="00843122"/>
    <w:rsid w:val="00843969"/>
    <w:rsid w:val="008440A3"/>
    <w:rsid w:val="008455B9"/>
    <w:rsid w:val="00845F3B"/>
    <w:rsid w:val="00847013"/>
    <w:rsid w:val="0084769F"/>
    <w:rsid w:val="008508E1"/>
    <w:rsid w:val="00851A99"/>
    <w:rsid w:val="0085280B"/>
    <w:rsid w:val="008539EE"/>
    <w:rsid w:val="008568B1"/>
    <w:rsid w:val="0085739C"/>
    <w:rsid w:val="008577B6"/>
    <w:rsid w:val="00861565"/>
    <w:rsid w:val="00862AEB"/>
    <w:rsid w:val="00862E10"/>
    <w:rsid w:val="00862F82"/>
    <w:rsid w:val="00864CB9"/>
    <w:rsid w:val="00864F6B"/>
    <w:rsid w:val="00866BD5"/>
    <w:rsid w:val="0086726F"/>
    <w:rsid w:val="00867ED6"/>
    <w:rsid w:val="00870DF3"/>
    <w:rsid w:val="00872886"/>
    <w:rsid w:val="00872B72"/>
    <w:rsid w:val="008748BC"/>
    <w:rsid w:val="0087641F"/>
    <w:rsid w:val="008773E6"/>
    <w:rsid w:val="00880723"/>
    <w:rsid w:val="00885851"/>
    <w:rsid w:val="0089049F"/>
    <w:rsid w:val="00891B51"/>
    <w:rsid w:val="008928C7"/>
    <w:rsid w:val="00892D8E"/>
    <w:rsid w:val="00893EB0"/>
    <w:rsid w:val="00895E9A"/>
    <w:rsid w:val="008A0A66"/>
    <w:rsid w:val="008A106C"/>
    <w:rsid w:val="008A21CC"/>
    <w:rsid w:val="008A54C3"/>
    <w:rsid w:val="008A645D"/>
    <w:rsid w:val="008A67BD"/>
    <w:rsid w:val="008A7671"/>
    <w:rsid w:val="008A76C8"/>
    <w:rsid w:val="008B2728"/>
    <w:rsid w:val="008B2ADA"/>
    <w:rsid w:val="008B3B40"/>
    <w:rsid w:val="008B5851"/>
    <w:rsid w:val="008B5E39"/>
    <w:rsid w:val="008B6E61"/>
    <w:rsid w:val="008B72E4"/>
    <w:rsid w:val="008C01B8"/>
    <w:rsid w:val="008C03ED"/>
    <w:rsid w:val="008C242A"/>
    <w:rsid w:val="008C32F0"/>
    <w:rsid w:val="008C44DA"/>
    <w:rsid w:val="008C4B08"/>
    <w:rsid w:val="008C6979"/>
    <w:rsid w:val="008C7D95"/>
    <w:rsid w:val="008D04C3"/>
    <w:rsid w:val="008D17AB"/>
    <w:rsid w:val="008D1D7F"/>
    <w:rsid w:val="008D3957"/>
    <w:rsid w:val="008D4D0A"/>
    <w:rsid w:val="008D654D"/>
    <w:rsid w:val="008D6E68"/>
    <w:rsid w:val="008D7518"/>
    <w:rsid w:val="008E049F"/>
    <w:rsid w:val="008E2487"/>
    <w:rsid w:val="008E312F"/>
    <w:rsid w:val="008E6BB1"/>
    <w:rsid w:val="008F0F0E"/>
    <w:rsid w:val="008F1F7E"/>
    <w:rsid w:val="008F33DC"/>
    <w:rsid w:val="008F7149"/>
    <w:rsid w:val="009020BD"/>
    <w:rsid w:val="00903A31"/>
    <w:rsid w:val="009042BB"/>
    <w:rsid w:val="00905102"/>
    <w:rsid w:val="00905511"/>
    <w:rsid w:val="00905FDB"/>
    <w:rsid w:val="009063AC"/>
    <w:rsid w:val="00906976"/>
    <w:rsid w:val="00907256"/>
    <w:rsid w:val="00907C5E"/>
    <w:rsid w:val="00907CE8"/>
    <w:rsid w:val="009129C2"/>
    <w:rsid w:val="00913D2E"/>
    <w:rsid w:val="00915191"/>
    <w:rsid w:val="0091795C"/>
    <w:rsid w:val="00922561"/>
    <w:rsid w:val="00922F6A"/>
    <w:rsid w:val="00924A57"/>
    <w:rsid w:val="00930FA9"/>
    <w:rsid w:val="00931C81"/>
    <w:rsid w:val="00933088"/>
    <w:rsid w:val="00933856"/>
    <w:rsid w:val="00935745"/>
    <w:rsid w:val="00936811"/>
    <w:rsid w:val="00936CAA"/>
    <w:rsid w:val="00941D93"/>
    <w:rsid w:val="0094396D"/>
    <w:rsid w:val="00944202"/>
    <w:rsid w:val="00946620"/>
    <w:rsid w:val="00947544"/>
    <w:rsid w:val="00950CEC"/>
    <w:rsid w:val="00953620"/>
    <w:rsid w:val="0095371B"/>
    <w:rsid w:val="00953EBA"/>
    <w:rsid w:val="00954A78"/>
    <w:rsid w:val="00954F86"/>
    <w:rsid w:val="0095637B"/>
    <w:rsid w:val="00956DBE"/>
    <w:rsid w:val="00960BC7"/>
    <w:rsid w:val="009617E7"/>
    <w:rsid w:val="009641AD"/>
    <w:rsid w:val="009644CA"/>
    <w:rsid w:val="009645C7"/>
    <w:rsid w:val="00970CB6"/>
    <w:rsid w:val="009724D4"/>
    <w:rsid w:val="009730F7"/>
    <w:rsid w:val="00973146"/>
    <w:rsid w:val="009737FF"/>
    <w:rsid w:val="00975778"/>
    <w:rsid w:val="0097627C"/>
    <w:rsid w:val="00977B8F"/>
    <w:rsid w:val="00981854"/>
    <w:rsid w:val="00981FB5"/>
    <w:rsid w:val="0098473D"/>
    <w:rsid w:val="00984CA9"/>
    <w:rsid w:val="009860B0"/>
    <w:rsid w:val="00987785"/>
    <w:rsid w:val="0099058F"/>
    <w:rsid w:val="00991F4A"/>
    <w:rsid w:val="00992C50"/>
    <w:rsid w:val="00994E08"/>
    <w:rsid w:val="00995159"/>
    <w:rsid w:val="009960C8"/>
    <w:rsid w:val="00996B5E"/>
    <w:rsid w:val="009A3ECD"/>
    <w:rsid w:val="009A4CEB"/>
    <w:rsid w:val="009A4DF5"/>
    <w:rsid w:val="009A77C7"/>
    <w:rsid w:val="009B4A81"/>
    <w:rsid w:val="009C09B0"/>
    <w:rsid w:val="009C1C9C"/>
    <w:rsid w:val="009C2426"/>
    <w:rsid w:val="009C2A35"/>
    <w:rsid w:val="009C5511"/>
    <w:rsid w:val="009C5C9B"/>
    <w:rsid w:val="009C6613"/>
    <w:rsid w:val="009C67F1"/>
    <w:rsid w:val="009C6939"/>
    <w:rsid w:val="009D0157"/>
    <w:rsid w:val="009D0815"/>
    <w:rsid w:val="009D1568"/>
    <w:rsid w:val="009D1980"/>
    <w:rsid w:val="009D2C6A"/>
    <w:rsid w:val="009D43B8"/>
    <w:rsid w:val="009D49D3"/>
    <w:rsid w:val="009D4D99"/>
    <w:rsid w:val="009D5B1E"/>
    <w:rsid w:val="009D7B1D"/>
    <w:rsid w:val="009D7B5B"/>
    <w:rsid w:val="009E3D30"/>
    <w:rsid w:val="009E721E"/>
    <w:rsid w:val="009F11CE"/>
    <w:rsid w:val="009F1DCD"/>
    <w:rsid w:val="009F1DD5"/>
    <w:rsid w:val="009F27EA"/>
    <w:rsid w:val="009F3454"/>
    <w:rsid w:val="009F36BF"/>
    <w:rsid w:val="009F4A23"/>
    <w:rsid w:val="00A00B84"/>
    <w:rsid w:val="00A01648"/>
    <w:rsid w:val="00A0439F"/>
    <w:rsid w:val="00A05979"/>
    <w:rsid w:val="00A05E4D"/>
    <w:rsid w:val="00A06304"/>
    <w:rsid w:val="00A0774E"/>
    <w:rsid w:val="00A1033B"/>
    <w:rsid w:val="00A1052B"/>
    <w:rsid w:val="00A1145A"/>
    <w:rsid w:val="00A1180D"/>
    <w:rsid w:val="00A11AEC"/>
    <w:rsid w:val="00A14AD8"/>
    <w:rsid w:val="00A15AAB"/>
    <w:rsid w:val="00A15CD4"/>
    <w:rsid w:val="00A15D75"/>
    <w:rsid w:val="00A163D4"/>
    <w:rsid w:val="00A17871"/>
    <w:rsid w:val="00A205B6"/>
    <w:rsid w:val="00A21E7D"/>
    <w:rsid w:val="00A25398"/>
    <w:rsid w:val="00A328B9"/>
    <w:rsid w:val="00A34427"/>
    <w:rsid w:val="00A344C0"/>
    <w:rsid w:val="00A35A1C"/>
    <w:rsid w:val="00A35B36"/>
    <w:rsid w:val="00A36D86"/>
    <w:rsid w:val="00A4109B"/>
    <w:rsid w:val="00A41227"/>
    <w:rsid w:val="00A4172A"/>
    <w:rsid w:val="00A41878"/>
    <w:rsid w:val="00A4370D"/>
    <w:rsid w:val="00A4421E"/>
    <w:rsid w:val="00A44313"/>
    <w:rsid w:val="00A44538"/>
    <w:rsid w:val="00A44B7B"/>
    <w:rsid w:val="00A462F0"/>
    <w:rsid w:val="00A465D2"/>
    <w:rsid w:val="00A51FF4"/>
    <w:rsid w:val="00A540C9"/>
    <w:rsid w:val="00A54D4A"/>
    <w:rsid w:val="00A55702"/>
    <w:rsid w:val="00A607C9"/>
    <w:rsid w:val="00A61DEC"/>
    <w:rsid w:val="00A61EF5"/>
    <w:rsid w:val="00A62708"/>
    <w:rsid w:val="00A641AB"/>
    <w:rsid w:val="00A64E02"/>
    <w:rsid w:val="00A66644"/>
    <w:rsid w:val="00A67086"/>
    <w:rsid w:val="00A6767C"/>
    <w:rsid w:val="00A70E20"/>
    <w:rsid w:val="00A7109C"/>
    <w:rsid w:val="00A756A3"/>
    <w:rsid w:val="00A77D34"/>
    <w:rsid w:val="00A817A4"/>
    <w:rsid w:val="00A828EB"/>
    <w:rsid w:val="00A83257"/>
    <w:rsid w:val="00A83335"/>
    <w:rsid w:val="00A85E85"/>
    <w:rsid w:val="00A86123"/>
    <w:rsid w:val="00A86834"/>
    <w:rsid w:val="00A93386"/>
    <w:rsid w:val="00A978FB"/>
    <w:rsid w:val="00A97B57"/>
    <w:rsid w:val="00AA0BD3"/>
    <w:rsid w:val="00AA0BD6"/>
    <w:rsid w:val="00AA75C5"/>
    <w:rsid w:val="00AB1A97"/>
    <w:rsid w:val="00AB2B5F"/>
    <w:rsid w:val="00AB2B98"/>
    <w:rsid w:val="00AB3D0E"/>
    <w:rsid w:val="00AB5F8C"/>
    <w:rsid w:val="00AC046A"/>
    <w:rsid w:val="00AC10B9"/>
    <w:rsid w:val="00AC3A31"/>
    <w:rsid w:val="00AC3FB1"/>
    <w:rsid w:val="00AC414E"/>
    <w:rsid w:val="00AC47D7"/>
    <w:rsid w:val="00AC4B86"/>
    <w:rsid w:val="00AC4F0F"/>
    <w:rsid w:val="00AC51E0"/>
    <w:rsid w:val="00AC680B"/>
    <w:rsid w:val="00AC7919"/>
    <w:rsid w:val="00AD08E1"/>
    <w:rsid w:val="00AD0C6A"/>
    <w:rsid w:val="00AD1F33"/>
    <w:rsid w:val="00AD3DA8"/>
    <w:rsid w:val="00AD401A"/>
    <w:rsid w:val="00AD4CEF"/>
    <w:rsid w:val="00AD4EDB"/>
    <w:rsid w:val="00AD535E"/>
    <w:rsid w:val="00AD5631"/>
    <w:rsid w:val="00AD5E51"/>
    <w:rsid w:val="00AD69F5"/>
    <w:rsid w:val="00AE0A37"/>
    <w:rsid w:val="00AE0DBD"/>
    <w:rsid w:val="00AE19D4"/>
    <w:rsid w:val="00AE31C3"/>
    <w:rsid w:val="00AE432B"/>
    <w:rsid w:val="00AE5016"/>
    <w:rsid w:val="00AE7562"/>
    <w:rsid w:val="00AF00F4"/>
    <w:rsid w:val="00AF09E3"/>
    <w:rsid w:val="00AF1AAC"/>
    <w:rsid w:val="00AF221F"/>
    <w:rsid w:val="00AF261C"/>
    <w:rsid w:val="00AF3E44"/>
    <w:rsid w:val="00AF408C"/>
    <w:rsid w:val="00AF4CCA"/>
    <w:rsid w:val="00AF7CFE"/>
    <w:rsid w:val="00B009B6"/>
    <w:rsid w:val="00B00B45"/>
    <w:rsid w:val="00B0179F"/>
    <w:rsid w:val="00B01DFF"/>
    <w:rsid w:val="00B030E5"/>
    <w:rsid w:val="00B03703"/>
    <w:rsid w:val="00B03962"/>
    <w:rsid w:val="00B04132"/>
    <w:rsid w:val="00B041AB"/>
    <w:rsid w:val="00B04EE3"/>
    <w:rsid w:val="00B05FD6"/>
    <w:rsid w:val="00B06C36"/>
    <w:rsid w:val="00B10406"/>
    <w:rsid w:val="00B10E84"/>
    <w:rsid w:val="00B11D22"/>
    <w:rsid w:val="00B1247B"/>
    <w:rsid w:val="00B1291E"/>
    <w:rsid w:val="00B12EBB"/>
    <w:rsid w:val="00B13686"/>
    <w:rsid w:val="00B15AE3"/>
    <w:rsid w:val="00B15B56"/>
    <w:rsid w:val="00B2220F"/>
    <w:rsid w:val="00B232EA"/>
    <w:rsid w:val="00B249F1"/>
    <w:rsid w:val="00B25FC5"/>
    <w:rsid w:val="00B2621D"/>
    <w:rsid w:val="00B265A9"/>
    <w:rsid w:val="00B26608"/>
    <w:rsid w:val="00B31D32"/>
    <w:rsid w:val="00B33B6D"/>
    <w:rsid w:val="00B35A9A"/>
    <w:rsid w:val="00B35F39"/>
    <w:rsid w:val="00B3645E"/>
    <w:rsid w:val="00B36B4F"/>
    <w:rsid w:val="00B41C7E"/>
    <w:rsid w:val="00B42B0D"/>
    <w:rsid w:val="00B431C3"/>
    <w:rsid w:val="00B460A7"/>
    <w:rsid w:val="00B527B2"/>
    <w:rsid w:val="00B529F3"/>
    <w:rsid w:val="00B53128"/>
    <w:rsid w:val="00B57575"/>
    <w:rsid w:val="00B622A2"/>
    <w:rsid w:val="00B62895"/>
    <w:rsid w:val="00B6348E"/>
    <w:rsid w:val="00B652D8"/>
    <w:rsid w:val="00B65792"/>
    <w:rsid w:val="00B65889"/>
    <w:rsid w:val="00B662D8"/>
    <w:rsid w:val="00B670A5"/>
    <w:rsid w:val="00B67EF0"/>
    <w:rsid w:val="00B71707"/>
    <w:rsid w:val="00B7522A"/>
    <w:rsid w:val="00B754EC"/>
    <w:rsid w:val="00B765BE"/>
    <w:rsid w:val="00B801EE"/>
    <w:rsid w:val="00B8028D"/>
    <w:rsid w:val="00B810FD"/>
    <w:rsid w:val="00B8331D"/>
    <w:rsid w:val="00B83601"/>
    <w:rsid w:val="00B85780"/>
    <w:rsid w:val="00B86BB6"/>
    <w:rsid w:val="00B87B7B"/>
    <w:rsid w:val="00B87E67"/>
    <w:rsid w:val="00B900FE"/>
    <w:rsid w:val="00B91949"/>
    <w:rsid w:val="00B92E56"/>
    <w:rsid w:val="00B974E6"/>
    <w:rsid w:val="00B97A2D"/>
    <w:rsid w:val="00BA01FF"/>
    <w:rsid w:val="00BA0758"/>
    <w:rsid w:val="00BA1C8B"/>
    <w:rsid w:val="00BA3E8C"/>
    <w:rsid w:val="00BA4050"/>
    <w:rsid w:val="00BA5B75"/>
    <w:rsid w:val="00BB013D"/>
    <w:rsid w:val="00BB143C"/>
    <w:rsid w:val="00BB1F19"/>
    <w:rsid w:val="00BB3898"/>
    <w:rsid w:val="00BB4790"/>
    <w:rsid w:val="00BB49DF"/>
    <w:rsid w:val="00BB4D91"/>
    <w:rsid w:val="00BB759D"/>
    <w:rsid w:val="00BC027A"/>
    <w:rsid w:val="00BC1E47"/>
    <w:rsid w:val="00BC201C"/>
    <w:rsid w:val="00BC240B"/>
    <w:rsid w:val="00BC5FF8"/>
    <w:rsid w:val="00BC6AC5"/>
    <w:rsid w:val="00BD0042"/>
    <w:rsid w:val="00BD0CAA"/>
    <w:rsid w:val="00BD0D06"/>
    <w:rsid w:val="00BD1731"/>
    <w:rsid w:val="00BD17F6"/>
    <w:rsid w:val="00BD29DB"/>
    <w:rsid w:val="00BD4B1B"/>
    <w:rsid w:val="00BD4E89"/>
    <w:rsid w:val="00BD5BA8"/>
    <w:rsid w:val="00BD5E39"/>
    <w:rsid w:val="00BD674C"/>
    <w:rsid w:val="00BD7CFB"/>
    <w:rsid w:val="00BD7D73"/>
    <w:rsid w:val="00BE04B1"/>
    <w:rsid w:val="00BE0E63"/>
    <w:rsid w:val="00BE174D"/>
    <w:rsid w:val="00BE3AE7"/>
    <w:rsid w:val="00BE3B0A"/>
    <w:rsid w:val="00BE50C6"/>
    <w:rsid w:val="00BE6E72"/>
    <w:rsid w:val="00BE72D9"/>
    <w:rsid w:val="00BE74FE"/>
    <w:rsid w:val="00BF0517"/>
    <w:rsid w:val="00BF1986"/>
    <w:rsid w:val="00BF6598"/>
    <w:rsid w:val="00BF6708"/>
    <w:rsid w:val="00BF674A"/>
    <w:rsid w:val="00C01A19"/>
    <w:rsid w:val="00C01F2C"/>
    <w:rsid w:val="00C030F6"/>
    <w:rsid w:val="00C04053"/>
    <w:rsid w:val="00C05869"/>
    <w:rsid w:val="00C07036"/>
    <w:rsid w:val="00C07923"/>
    <w:rsid w:val="00C1014E"/>
    <w:rsid w:val="00C10435"/>
    <w:rsid w:val="00C108A6"/>
    <w:rsid w:val="00C11653"/>
    <w:rsid w:val="00C13762"/>
    <w:rsid w:val="00C13A3A"/>
    <w:rsid w:val="00C20C92"/>
    <w:rsid w:val="00C21262"/>
    <w:rsid w:val="00C21BD8"/>
    <w:rsid w:val="00C2363C"/>
    <w:rsid w:val="00C2425D"/>
    <w:rsid w:val="00C2453D"/>
    <w:rsid w:val="00C24DAB"/>
    <w:rsid w:val="00C25D1F"/>
    <w:rsid w:val="00C25EC7"/>
    <w:rsid w:val="00C26C3D"/>
    <w:rsid w:val="00C272FA"/>
    <w:rsid w:val="00C27721"/>
    <w:rsid w:val="00C31FEE"/>
    <w:rsid w:val="00C32225"/>
    <w:rsid w:val="00C33BE8"/>
    <w:rsid w:val="00C352BA"/>
    <w:rsid w:val="00C35F58"/>
    <w:rsid w:val="00C37095"/>
    <w:rsid w:val="00C40B9D"/>
    <w:rsid w:val="00C40D78"/>
    <w:rsid w:val="00C42A96"/>
    <w:rsid w:val="00C4397D"/>
    <w:rsid w:val="00C442DD"/>
    <w:rsid w:val="00C44D5F"/>
    <w:rsid w:val="00C46C78"/>
    <w:rsid w:val="00C46C97"/>
    <w:rsid w:val="00C53A08"/>
    <w:rsid w:val="00C53E0F"/>
    <w:rsid w:val="00C53F68"/>
    <w:rsid w:val="00C5594E"/>
    <w:rsid w:val="00C57157"/>
    <w:rsid w:val="00C572E1"/>
    <w:rsid w:val="00C60443"/>
    <w:rsid w:val="00C60492"/>
    <w:rsid w:val="00C6089C"/>
    <w:rsid w:val="00C60A74"/>
    <w:rsid w:val="00C61871"/>
    <w:rsid w:val="00C62561"/>
    <w:rsid w:val="00C636F1"/>
    <w:rsid w:val="00C63786"/>
    <w:rsid w:val="00C63C98"/>
    <w:rsid w:val="00C67356"/>
    <w:rsid w:val="00C67EB7"/>
    <w:rsid w:val="00C70E22"/>
    <w:rsid w:val="00C71B60"/>
    <w:rsid w:val="00C72A86"/>
    <w:rsid w:val="00C749AA"/>
    <w:rsid w:val="00C80420"/>
    <w:rsid w:val="00C833F3"/>
    <w:rsid w:val="00C84787"/>
    <w:rsid w:val="00C85B6F"/>
    <w:rsid w:val="00C868F5"/>
    <w:rsid w:val="00C86FE5"/>
    <w:rsid w:val="00C913B2"/>
    <w:rsid w:val="00C9275A"/>
    <w:rsid w:val="00C927B7"/>
    <w:rsid w:val="00C95B8F"/>
    <w:rsid w:val="00C96FE5"/>
    <w:rsid w:val="00C971E3"/>
    <w:rsid w:val="00C97214"/>
    <w:rsid w:val="00CA1CCC"/>
    <w:rsid w:val="00CA39DC"/>
    <w:rsid w:val="00CA3FAC"/>
    <w:rsid w:val="00CA4BBD"/>
    <w:rsid w:val="00CA50A9"/>
    <w:rsid w:val="00CA55CE"/>
    <w:rsid w:val="00CA75AD"/>
    <w:rsid w:val="00CA7710"/>
    <w:rsid w:val="00CB0DF3"/>
    <w:rsid w:val="00CB1F27"/>
    <w:rsid w:val="00CB2467"/>
    <w:rsid w:val="00CB2581"/>
    <w:rsid w:val="00CB3D8E"/>
    <w:rsid w:val="00CB4182"/>
    <w:rsid w:val="00CB4A51"/>
    <w:rsid w:val="00CB4E48"/>
    <w:rsid w:val="00CB5BEB"/>
    <w:rsid w:val="00CB5D0B"/>
    <w:rsid w:val="00CB6302"/>
    <w:rsid w:val="00CB7DE8"/>
    <w:rsid w:val="00CC0AA8"/>
    <w:rsid w:val="00CC0DFA"/>
    <w:rsid w:val="00CC1CDC"/>
    <w:rsid w:val="00CC1E59"/>
    <w:rsid w:val="00CC1ECC"/>
    <w:rsid w:val="00CC6438"/>
    <w:rsid w:val="00CC6627"/>
    <w:rsid w:val="00CD0661"/>
    <w:rsid w:val="00CD2FBB"/>
    <w:rsid w:val="00CD47C7"/>
    <w:rsid w:val="00CD5354"/>
    <w:rsid w:val="00CD6388"/>
    <w:rsid w:val="00CD7B00"/>
    <w:rsid w:val="00CD7F5F"/>
    <w:rsid w:val="00CE2C30"/>
    <w:rsid w:val="00CE679A"/>
    <w:rsid w:val="00CE69E3"/>
    <w:rsid w:val="00CE70AC"/>
    <w:rsid w:val="00CE7110"/>
    <w:rsid w:val="00CE727F"/>
    <w:rsid w:val="00CE7EDF"/>
    <w:rsid w:val="00CF1A19"/>
    <w:rsid w:val="00CF2E32"/>
    <w:rsid w:val="00CF2E8C"/>
    <w:rsid w:val="00CF2F9F"/>
    <w:rsid w:val="00CF3EEA"/>
    <w:rsid w:val="00CF67F3"/>
    <w:rsid w:val="00D01812"/>
    <w:rsid w:val="00D018BB"/>
    <w:rsid w:val="00D019C5"/>
    <w:rsid w:val="00D02011"/>
    <w:rsid w:val="00D0231A"/>
    <w:rsid w:val="00D02D9C"/>
    <w:rsid w:val="00D03516"/>
    <w:rsid w:val="00D03D7B"/>
    <w:rsid w:val="00D0437C"/>
    <w:rsid w:val="00D068CA"/>
    <w:rsid w:val="00D07862"/>
    <w:rsid w:val="00D10D38"/>
    <w:rsid w:val="00D15EE5"/>
    <w:rsid w:val="00D17853"/>
    <w:rsid w:val="00D20B50"/>
    <w:rsid w:val="00D2135D"/>
    <w:rsid w:val="00D21BDF"/>
    <w:rsid w:val="00D2338E"/>
    <w:rsid w:val="00D23D38"/>
    <w:rsid w:val="00D2686D"/>
    <w:rsid w:val="00D30EB3"/>
    <w:rsid w:val="00D43D5D"/>
    <w:rsid w:val="00D45BA6"/>
    <w:rsid w:val="00D46DEA"/>
    <w:rsid w:val="00D5287D"/>
    <w:rsid w:val="00D54547"/>
    <w:rsid w:val="00D55700"/>
    <w:rsid w:val="00D559FF"/>
    <w:rsid w:val="00D56E1A"/>
    <w:rsid w:val="00D56F7E"/>
    <w:rsid w:val="00D57F51"/>
    <w:rsid w:val="00D60253"/>
    <w:rsid w:val="00D615E7"/>
    <w:rsid w:val="00D62333"/>
    <w:rsid w:val="00D63FA3"/>
    <w:rsid w:val="00D642CB"/>
    <w:rsid w:val="00D64BD7"/>
    <w:rsid w:val="00D6750F"/>
    <w:rsid w:val="00D71498"/>
    <w:rsid w:val="00D72EC1"/>
    <w:rsid w:val="00D743B7"/>
    <w:rsid w:val="00D769E3"/>
    <w:rsid w:val="00D774E4"/>
    <w:rsid w:val="00D8352E"/>
    <w:rsid w:val="00D84992"/>
    <w:rsid w:val="00D849F5"/>
    <w:rsid w:val="00D857EE"/>
    <w:rsid w:val="00D85C95"/>
    <w:rsid w:val="00D876DF"/>
    <w:rsid w:val="00D918BF"/>
    <w:rsid w:val="00D92575"/>
    <w:rsid w:val="00D92794"/>
    <w:rsid w:val="00D92AE6"/>
    <w:rsid w:val="00D9342A"/>
    <w:rsid w:val="00D93866"/>
    <w:rsid w:val="00D95E36"/>
    <w:rsid w:val="00DA1D77"/>
    <w:rsid w:val="00DA5A31"/>
    <w:rsid w:val="00DA66F0"/>
    <w:rsid w:val="00DA7019"/>
    <w:rsid w:val="00DA7708"/>
    <w:rsid w:val="00DA7C78"/>
    <w:rsid w:val="00DB0DC1"/>
    <w:rsid w:val="00DB1B47"/>
    <w:rsid w:val="00DB46EA"/>
    <w:rsid w:val="00DB4DA9"/>
    <w:rsid w:val="00DB54D8"/>
    <w:rsid w:val="00DB5B24"/>
    <w:rsid w:val="00DB646C"/>
    <w:rsid w:val="00DB6CBD"/>
    <w:rsid w:val="00DC157D"/>
    <w:rsid w:val="00DC6A24"/>
    <w:rsid w:val="00DC776E"/>
    <w:rsid w:val="00DC7864"/>
    <w:rsid w:val="00DD0149"/>
    <w:rsid w:val="00DD152E"/>
    <w:rsid w:val="00DD2E69"/>
    <w:rsid w:val="00DD2EBC"/>
    <w:rsid w:val="00DD6B42"/>
    <w:rsid w:val="00DD6DCA"/>
    <w:rsid w:val="00DE34D6"/>
    <w:rsid w:val="00DE376D"/>
    <w:rsid w:val="00DE539B"/>
    <w:rsid w:val="00DE5BA3"/>
    <w:rsid w:val="00DE5FE0"/>
    <w:rsid w:val="00DE7637"/>
    <w:rsid w:val="00DF209C"/>
    <w:rsid w:val="00DF28F2"/>
    <w:rsid w:val="00DF43B8"/>
    <w:rsid w:val="00E00D24"/>
    <w:rsid w:val="00E03A30"/>
    <w:rsid w:val="00E03CC8"/>
    <w:rsid w:val="00E1036F"/>
    <w:rsid w:val="00E12E23"/>
    <w:rsid w:val="00E20702"/>
    <w:rsid w:val="00E217C3"/>
    <w:rsid w:val="00E2283E"/>
    <w:rsid w:val="00E259AF"/>
    <w:rsid w:val="00E26FDF"/>
    <w:rsid w:val="00E30DFA"/>
    <w:rsid w:val="00E31402"/>
    <w:rsid w:val="00E3176D"/>
    <w:rsid w:val="00E3276A"/>
    <w:rsid w:val="00E3305E"/>
    <w:rsid w:val="00E33E3A"/>
    <w:rsid w:val="00E3650A"/>
    <w:rsid w:val="00E375BA"/>
    <w:rsid w:val="00E37799"/>
    <w:rsid w:val="00E37EAF"/>
    <w:rsid w:val="00E40E10"/>
    <w:rsid w:val="00E40E59"/>
    <w:rsid w:val="00E431F0"/>
    <w:rsid w:val="00E44DB4"/>
    <w:rsid w:val="00E46A95"/>
    <w:rsid w:val="00E50655"/>
    <w:rsid w:val="00E50DEF"/>
    <w:rsid w:val="00E5112F"/>
    <w:rsid w:val="00E517EB"/>
    <w:rsid w:val="00E523AC"/>
    <w:rsid w:val="00E535EB"/>
    <w:rsid w:val="00E5387D"/>
    <w:rsid w:val="00E6249A"/>
    <w:rsid w:val="00E6320B"/>
    <w:rsid w:val="00E656CE"/>
    <w:rsid w:val="00E65FF2"/>
    <w:rsid w:val="00E66C95"/>
    <w:rsid w:val="00E73F34"/>
    <w:rsid w:val="00E745BB"/>
    <w:rsid w:val="00E74883"/>
    <w:rsid w:val="00E7712E"/>
    <w:rsid w:val="00E773E4"/>
    <w:rsid w:val="00E80B5C"/>
    <w:rsid w:val="00E813E5"/>
    <w:rsid w:val="00E814DA"/>
    <w:rsid w:val="00E8232C"/>
    <w:rsid w:val="00E84042"/>
    <w:rsid w:val="00E84879"/>
    <w:rsid w:val="00E859D2"/>
    <w:rsid w:val="00E90629"/>
    <w:rsid w:val="00E91498"/>
    <w:rsid w:val="00E91FB4"/>
    <w:rsid w:val="00E92652"/>
    <w:rsid w:val="00E9303D"/>
    <w:rsid w:val="00E9312A"/>
    <w:rsid w:val="00E9402B"/>
    <w:rsid w:val="00E9520F"/>
    <w:rsid w:val="00E969F3"/>
    <w:rsid w:val="00EA1F50"/>
    <w:rsid w:val="00EA416D"/>
    <w:rsid w:val="00EA5551"/>
    <w:rsid w:val="00EA6975"/>
    <w:rsid w:val="00EA7CB1"/>
    <w:rsid w:val="00EB0CA2"/>
    <w:rsid w:val="00EB1C71"/>
    <w:rsid w:val="00EB2D00"/>
    <w:rsid w:val="00EB4AAD"/>
    <w:rsid w:val="00EB50B1"/>
    <w:rsid w:val="00EB5CC4"/>
    <w:rsid w:val="00EB6D30"/>
    <w:rsid w:val="00EC0251"/>
    <w:rsid w:val="00EC1603"/>
    <w:rsid w:val="00EC3259"/>
    <w:rsid w:val="00EC33FC"/>
    <w:rsid w:val="00EC4302"/>
    <w:rsid w:val="00EC5248"/>
    <w:rsid w:val="00EC64E7"/>
    <w:rsid w:val="00ED02E2"/>
    <w:rsid w:val="00ED0C03"/>
    <w:rsid w:val="00ED31D6"/>
    <w:rsid w:val="00ED5F53"/>
    <w:rsid w:val="00ED746B"/>
    <w:rsid w:val="00EE07C2"/>
    <w:rsid w:val="00EE135A"/>
    <w:rsid w:val="00EE15B6"/>
    <w:rsid w:val="00EE1AF0"/>
    <w:rsid w:val="00EE2817"/>
    <w:rsid w:val="00EE2C3F"/>
    <w:rsid w:val="00EE3424"/>
    <w:rsid w:val="00EE34B0"/>
    <w:rsid w:val="00EE4041"/>
    <w:rsid w:val="00EE4A9B"/>
    <w:rsid w:val="00EE5593"/>
    <w:rsid w:val="00EE7361"/>
    <w:rsid w:val="00EE78CA"/>
    <w:rsid w:val="00EE7A24"/>
    <w:rsid w:val="00EF003E"/>
    <w:rsid w:val="00EF08B2"/>
    <w:rsid w:val="00EF30E3"/>
    <w:rsid w:val="00EF3995"/>
    <w:rsid w:val="00EF43FC"/>
    <w:rsid w:val="00EF4DF3"/>
    <w:rsid w:val="00EF508A"/>
    <w:rsid w:val="00EF5897"/>
    <w:rsid w:val="00EF65ED"/>
    <w:rsid w:val="00EF73FE"/>
    <w:rsid w:val="00EF7B7C"/>
    <w:rsid w:val="00EF7B8C"/>
    <w:rsid w:val="00F000FF"/>
    <w:rsid w:val="00F0117B"/>
    <w:rsid w:val="00F02935"/>
    <w:rsid w:val="00F110B2"/>
    <w:rsid w:val="00F11528"/>
    <w:rsid w:val="00F12644"/>
    <w:rsid w:val="00F1476C"/>
    <w:rsid w:val="00F153E5"/>
    <w:rsid w:val="00F15C08"/>
    <w:rsid w:val="00F16DE3"/>
    <w:rsid w:val="00F1763E"/>
    <w:rsid w:val="00F2117B"/>
    <w:rsid w:val="00F2370F"/>
    <w:rsid w:val="00F237DB"/>
    <w:rsid w:val="00F24CA2"/>
    <w:rsid w:val="00F252D3"/>
    <w:rsid w:val="00F25B43"/>
    <w:rsid w:val="00F26930"/>
    <w:rsid w:val="00F2758B"/>
    <w:rsid w:val="00F27F72"/>
    <w:rsid w:val="00F30969"/>
    <w:rsid w:val="00F319C3"/>
    <w:rsid w:val="00F31F4A"/>
    <w:rsid w:val="00F326B3"/>
    <w:rsid w:val="00F327D3"/>
    <w:rsid w:val="00F331DB"/>
    <w:rsid w:val="00F4048E"/>
    <w:rsid w:val="00F40D8A"/>
    <w:rsid w:val="00F4140D"/>
    <w:rsid w:val="00F430DA"/>
    <w:rsid w:val="00F440CC"/>
    <w:rsid w:val="00F455A0"/>
    <w:rsid w:val="00F466BA"/>
    <w:rsid w:val="00F47B66"/>
    <w:rsid w:val="00F5059E"/>
    <w:rsid w:val="00F511B5"/>
    <w:rsid w:val="00F516F6"/>
    <w:rsid w:val="00F52CE8"/>
    <w:rsid w:val="00F5323C"/>
    <w:rsid w:val="00F55B91"/>
    <w:rsid w:val="00F567AD"/>
    <w:rsid w:val="00F56EF3"/>
    <w:rsid w:val="00F57FE1"/>
    <w:rsid w:val="00F60162"/>
    <w:rsid w:val="00F62161"/>
    <w:rsid w:val="00F62E37"/>
    <w:rsid w:val="00F63D7D"/>
    <w:rsid w:val="00F64B9D"/>
    <w:rsid w:val="00F70E4C"/>
    <w:rsid w:val="00F71F7D"/>
    <w:rsid w:val="00F720FD"/>
    <w:rsid w:val="00F7578F"/>
    <w:rsid w:val="00F759A5"/>
    <w:rsid w:val="00F75D3E"/>
    <w:rsid w:val="00F84342"/>
    <w:rsid w:val="00F857C2"/>
    <w:rsid w:val="00F87766"/>
    <w:rsid w:val="00F87D8E"/>
    <w:rsid w:val="00F9443B"/>
    <w:rsid w:val="00F945D2"/>
    <w:rsid w:val="00F94BE9"/>
    <w:rsid w:val="00F963D6"/>
    <w:rsid w:val="00F97FE7"/>
    <w:rsid w:val="00FA053F"/>
    <w:rsid w:val="00FA13AD"/>
    <w:rsid w:val="00FA1456"/>
    <w:rsid w:val="00FA2F41"/>
    <w:rsid w:val="00FA3D5B"/>
    <w:rsid w:val="00FA4341"/>
    <w:rsid w:val="00FA493A"/>
    <w:rsid w:val="00FA51B8"/>
    <w:rsid w:val="00FA5EC5"/>
    <w:rsid w:val="00FA6FBE"/>
    <w:rsid w:val="00FA7829"/>
    <w:rsid w:val="00FB0EDB"/>
    <w:rsid w:val="00FB39CD"/>
    <w:rsid w:val="00FB3F1A"/>
    <w:rsid w:val="00FB4F28"/>
    <w:rsid w:val="00FB6B2F"/>
    <w:rsid w:val="00FB6ECA"/>
    <w:rsid w:val="00FC0E10"/>
    <w:rsid w:val="00FC2133"/>
    <w:rsid w:val="00FC2742"/>
    <w:rsid w:val="00FC3687"/>
    <w:rsid w:val="00FC4B1B"/>
    <w:rsid w:val="00FC5DB7"/>
    <w:rsid w:val="00FC6758"/>
    <w:rsid w:val="00FC697B"/>
    <w:rsid w:val="00FC6C05"/>
    <w:rsid w:val="00FC6EE0"/>
    <w:rsid w:val="00FC6F53"/>
    <w:rsid w:val="00FD031B"/>
    <w:rsid w:val="00FD0B6E"/>
    <w:rsid w:val="00FD185C"/>
    <w:rsid w:val="00FD1BFE"/>
    <w:rsid w:val="00FD1C33"/>
    <w:rsid w:val="00FD3633"/>
    <w:rsid w:val="00FD55DC"/>
    <w:rsid w:val="00FD6010"/>
    <w:rsid w:val="00FD6092"/>
    <w:rsid w:val="00FD688E"/>
    <w:rsid w:val="00FD6B9B"/>
    <w:rsid w:val="00FD76C9"/>
    <w:rsid w:val="00FD7936"/>
    <w:rsid w:val="00FE0172"/>
    <w:rsid w:val="00FE240E"/>
    <w:rsid w:val="00FE5B89"/>
    <w:rsid w:val="00FF0604"/>
    <w:rsid w:val="00FF0B3E"/>
    <w:rsid w:val="00FF3259"/>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2"/>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2"/>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table" w:customStyle="1" w:styleId="Tablaconcuadrcula4-nfasis51">
    <w:name w:val="Tabla con cuadrícula 4 - Énfasis 51"/>
    <w:basedOn w:val="Tablanormal"/>
    <w:uiPriority w:val="49"/>
    <w:rsid w:val="00E5387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concuadrcula5oscura-nfasis51">
    <w:name w:val="Tabla con cuadrícula 5 oscura - Énfasis 51"/>
    <w:basedOn w:val="Tablanormal"/>
    <w:uiPriority w:val="50"/>
    <w:rsid w:val="00E217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ipervnculovisitado">
    <w:name w:val="FollowedHyperlink"/>
    <w:basedOn w:val="Fuentedeprrafopredeter"/>
    <w:uiPriority w:val="99"/>
    <w:semiHidden/>
    <w:unhideWhenUsed/>
    <w:rsid w:val="00FD6B9B"/>
    <w:rPr>
      <w:color w:val="954F72" w:themeColor="followedHyperlink"/>
      <w:u w:val="single"/>
    </w:rPr>
  </w:style>
  <w:style w:type="character" w:styleId="CitaHTML">
    <w:name w:val="HTML Cite"/>
    <w:basedOn w:val="Fuentedeprrafopredeter"/>
    <w:uiPriority w:val="99"/>
    <w:semiHidden/>
    <w:unhideWhenUsed/>
    <w:rsid w:val="00DE34D6"/>
    <w:rPr>
      <w:i/>
      <w:iCs/>
    </w:rPr>
  </w:style>
  <w:style w:type="paragraph" w:customStyle="1" w:styleId="Textoprogramacion">
    <w:name w:val="Texto programacion"/>
    <w:basedOn w:val="Normal"/>
    <w:next w:val="Normal"/>
    <w:link w:val="TextoprogramacionCar"/>
    <w:qFormat/>
    <w:rsid w:val="004D3BA6"/>
    <w:pPr>
      <w:autoSpaceDE w:val="0"/>
      <w:autoSpaceDN w:val="0"/>
      <w:adjustRightInd w:val="0"/>
      <w:spacing w:line="360" w:lineRule="auto"/>
      <w:jc w:val="both"/>
    </w:pPr>
    <w:rPr>
      <w:rFonts w:cs="Arial"/>
      <w:sz w:val="24"/>
      <w:szCs w:val="24"/>
    </w:rPr>
  </w:style>
  <w:style w:type="character" w:customStyle="1" w:styleId="TextoprogramacionCar">
    <w:name w:val="Texto programacion Car"/>
    <w:link w:val="Textoprogramacion"/>
    <w:locked/>
    <w:rsid w:val="004D3BA6"/>
    <w:rPr>
      <w:rFonts w:ascii="Calibri" w:hAnsi="Calibri" w:cs="Arial"/>
      <w:sz w:val="24"/>
      <w:szCs w:val="24"/>
      <w:lang w:eastAsia="en-US"/>
    </w:rPr>
  </w:style>
  <w:style w:type="paragraph" w:customStyle="1" w:styleId="parrafo2">
    <w:name w:val="parrafo_2"/>
    <w:basedOn w:val="Normal"/>
    <w:rsid w:val="00006C1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PrrafodelistaCar">
    <w:name w:val="Párrafo de lista Car"/>
    <w:basedOn w:val="Fuentedeprrafopredeter"/>
    <w:link w:val="Prrafodelista"/>
    <w:uiPriority w:val="34"/>
    <w:rsid w:val="00006C1B"/>
    <w:rPr>
      <w:rFonts w:ascii="Calibri" w:hAnsi="Calibri"/>
      <w:sz w:val="22"/>
      <w:szCs w:val="22"/>
      <w:lang w:eastAsia="en-US"/>
    </w:rPr>
  </w:style>
  <w:style w:type="paragraph" w:customStyle="1" w:styleId="parrafo">
    <w:name w:val="parrafo"/>
    <w:basedOn w:val="Normal"/>
    <w:rsid w:val="00006C1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ormal1">
    <w:name w:val="Normal1"/>
    <w:basedOn w:val="Normal"/>
    <w:rsid w:val="0004727A"/>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ormal2">
    <w:name w:val="Normal2"/>
    <w:basedOn w:val="Normal"/>
    <w:rsid w:val="005C710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ndice">
    <w:name w:val="índice"/>
    <w:basedOn w:val="Normal"/>
    <w:rsid w:val="00FC6F53"/>
    <w:pPr>
      <w:spacing w:before="100" w:beforeAutospacing="1" w:after="100" w:afterAutospacing="1" w:line="240" w:lineRule="auto"/>
    </w:pPr>
    <w:rPr>
      <w:rFonts w:ascii="Times New Roman" w:eastAsia="Times New Roman" w:hAnsi="Times New Roman"/>
      <w:sz w:val="24"/>
      <w:szCs w:val="24"/>
      <w:lang w:eastAsia="es-ES"/>
    </w:rPr>
  </w:style>
  <w:style w:type="character" w:styleId="Mencinsinresolver">
    <w:name w:val="Unresolved Mention"/>
    <w:basedOn w:val="Fuentedeprrafopredeter"/>
    <w:uiPriority w:val="99"/>
    <w:semiHidden/>
    <w:unhideWhenUsed/>
    <w:rsid w:val="00F75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93137646">
      <w:bodyDiv w:val="1"/>
      <w:marLeft w:val="0"/>
      <w:marRight w:val="0"/>
      <w:marTop w:val="0"/>
      <w:marBottom w:val="0"/>
      <w:divBdr>
        <w:top w:val="none" w:sz="0" w:space="0" w:color="auto"/>
        <w:left w:val="none" w:sz="0" w:space="0" w:color="auto"/>
        <w:bottom w:val="none" w:sz="0" w:space="0" w:color="auto"/>
        <w:right w:val="none" w:sz="0" w:space="0" w:color="auto"/>
      </w:divBdr>
    </w:div>
    <w:div w:id="153036883">
      <w:bodyDiv w:val="1"/>
      <w:marLeft w:val="0"/>
      <w:marRight w:val="0"/>
      <w:marTop w:val="0"/>
      <w:marBottom w:val="0"/>
      <w:divBdr>
        <w:top w:val="none" w:sz="0" w:space="0" w:color="auto"/>
        <w:left w:val="none" w:sz="0" w:space="0" w:color="auto"/>
        <w:bottom w:val="none" w:sz="0" w:space="0" w:color="auto"/>
        <w:right w:val="none" w:sz="0" w:space="0" w:color="auto"/>
      </w:divBdr>
    </w:div>
    <w:div w:id="182520030">
      <w:bodyDiv w:val="1"/>
      <w:marLeft w:val="0"/>
      <w:marRight w:val="0"/>
      <w:marTop w:val="0"/>
      <w:marBottom w:val="0"/>
      <w:divBdr>
        <w:top w:val="none" w:sz="0" w:space="0" w:color="auto"/>
        <w:left w:val="none" w:sz="0" w:space="0" w:color="auto"/>
        <w:bottom w:val="none" w:sz="0" w:space="0" w:color="auto"/>
        <w:right w:val="none" w:sz="0" w:space="0" w:color="auto"/>
      </w:divBdr>
    </w:div>
    <w:div w:id="212544652">
      <w:bodyDiv w:val="1"/>
      <w:marLeft w:val="0"/>
      <w:marRight w:val="0"/>
      <w:marTop w:val="0"/>
      <w:marBottom w:val="0"/>
      <w:divBdr>
        <w:top w:val="none" w:sz="0" w:space="0" w:color="auto"/>
        <w:left w:val="none" w:sz="0" w:space="0" w:color="auto"/>
        <w:bottom w:val="none" w:sz="0" w:space="0" w:color="auto"/>
        <w:right w:val="none" w:sz="0" w:space="0" w:color="auto"/>
      </w:divBdr>
    </w:div>
    <w:div w:id="246695669">
      <w:bodyDiv w:val="1"/>
      <w:marLeft w:val="0"/>
      <w:marRight w:val="0"/>
      <w:marTop w:val="0"/>
      <w:marBottom w:val="0"/>
      <w:divBdr>
        <w:top w:val="none" w:sz="0" w:space="0" w:color="auto"/>
        <w:left w:val="none" w:sz="0" w:space="0" w:color="auto"/>
        <w:bottom w:val="none" w:sz="0" w:space="0" w:color="auto"/>
        <w:right w:val="none" w:sz="0" w:space="0" w:color="auto"/>
      </w:divBdr>
    </w:div>
    <w:div w:id="272445165">
      <w:bodyDiv w:val="1"/>
      <w:marLeft w:val="0"/>
      <w:marRight w:val="0"/>
      <w:marTop w:val="0"/>
      <w:marBottom w:val="0"/>
      <w:divBdr>
        <w:top w:val="none" w:sz="0" w:space="0" w:color="auto"/>
        <w:left w:val="none" w:sz="0" w:space="0" w:color="auto"/>
        <w:bottom w:val="none" w:sz="0" w:space="0" w:color="auto"/>
        <w:right w:val="none" w:sz="0" w:space="0" w:color="auto"/>
      </w:divBdr>
    </w:div>
    <w:div w:id="277179029">
      <w:bodyDiv w:val="1"/>
      <w:marLeft w:val="0"/>
      <w:marRight w:val="0"/>
      <w:marTop w:val="0"/>
      <w:marBottom w:val="0"/>
      <w:divBdr>
        <w:top w:val="none" w:sz="0" w:space="0" w:color="auto"/>
        <w:left w:val="none" w:sz="0" w:space="0" w:color="auto"/>
        <w:bottom w:val="none" w:sz="0" w:space="0" w:color="auto"/>
        <w:right w:val="none" w:sz="0" w:space="0" w:color="auto"/>
      </w:divBdr>
    </w:div>
    <w:div w:id="310325975">
      <w:bodyDiv w:val="1"/>
      <w:marLeft w:val="0"/>
      <w:marRight w:val="0"/>
      <w:marTop w:val="0"/>
      <w:marBottom w:val="0"/>
      <w:divBdr>
        <w:top w:val="none" w:sz="0" w:space="0" w:color="auto"/>
        <w:left w:val="none" w:sz="0" w:space="0" w:color="auto"/>
        <w:bottom w:val="none" w:sz="0" w:space="0" w:color="auto"/>
        <w:right w:val="none" w:sz="0" w:space="0" w:color="auto"/>
      </w:divBdr>
    </w:div>
    <w:div w:id="333531914">
      <w:bodyDiv w:val="1"/>
      <w:marLeft w:val="0"/>
      <w:marRight w:val="0"/>
      <w:marTop w:val="0"/>
      <w:marBottom w:val="0"/>
      <w:divBdr>
        <w:top w:val="none" w:sz="0" w:space="0" w:color="auto"/>
        <w:left w:val="none" w:sz="0" w:space="0" w:color="auto"/>
        <w:bottom w:val="none" w:sz="0" w:space="0" w:color="auto"/>
        <w:right w:val="none" w:sz="0" w:space="0" w:color="auto"/>
      </w:divBdr>
    </w:div>
    <w:div w:id="343943129">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58647852">
      <w:bodyDiv w:val="1"/>
      <w:marLeft w:val="0"/>
      <w:marRight w:val="0"/>
      <w:marTop w:val="0"/>
      <w:marBottom w:val="0"/>
      <w:divBdr>
        <w:top w:val="none" w:sz="0" w:space="0" w:color="auto"/>
        <w:left w:val="none" w:sz="0" w:space="0" w:color="auto"/>
        <w:bottom w:val="none" w:sz="0" w:space="0" w:color="auto"/>
        <w:right w:val="none" w:sz="0" w:space="0" w:color="auto"/>
      </w:divBdr>
    </w:div>
    <w:div w:id="465198651">
      <w:bodyDiv w:val="1"/>
      <w:marLeft w:val="0"/>
      <w:marRight w:val="0"/>
      <w:marTop w:val="0"/>
      <w:marBottom w:val="0"/>
      <w:divBdr>
        <w:top w:val="none" w:sz="0" w:space="0" w:color="auto"/>
        <w:left w:val="none" w:sz="0" w:space="0" w:color="auto"/>
        <w:bottom w:val="none" w:sz="0" w:space="0" w:color="auto"/>
        <w:right w:val="none" w:sz="0" w:space="0" w:color="auto"/>
      </w:divBdr>
    </w:div>
    <w:div w:id="501897793">
      <w:bodyDiv w:val="1"/>
      <w:marLeft w:val="0"/>
      <w:marRight w:val="0"/>
      <w:marTop w:val="0"/>
      <w:marBottom w:val="0"/>
      <w:divBdr>
        <w:top w:val="none" w:sz="0" w:space="0" w:color="auto"/>
        <w:left w:val="none" w:sz="0" w:space="0" w:color="auto"/>
        <w:bottom w:val="none" w:sz="0" w:space="0" w:color="auto"/>
        <w:right w:val="none" w:sz="0" w:space="0" w:color="auto"/>
      </w:divBdr>
    </w:div>
    <w:div w:id="523053620">
      <w:bodyDiv w:val="1"/>
      <w:marLeft w:val="0"/>
      <w:marRight w:val="0"/>
      <w:marTop w:val="0"/>
      <w:marBottom w:val="0"/>
      <w:divBdr>
        <w:top w:val="none" w:sz="0" w:space="0" w:color="auto"/>
        <w:left w:val="none" w:sz="0" w:space="0" w:color="auto"/>
        <w:bottom w:val="none" w:sz="0" w:space="0" w:color="auto"/>
        <w:right w:val="none" w:sz="0" w:space="0" w:color="auto"/>
      </w:divBdr>
      <w:divsChild>
        <w:div w:id="1137989005">
          <w:marLeft w:val="0"/>
          <w:marRight w:val="0"/>
          <w:marTop w:val="0"/>
          <w:marBottom w:val="0"/>
          <w:divBdr>
            <w:top w:val="none" w:sz="0" w:space="0" w:color="auto"/>
            <w:left w:val="none" w:sz="0" w:space="0" w:color="auto"/>
            <w:bottom w:val="none" w:sz="0" w:space="0" w:color="auto"/>
            <w:right w:val="none" w:sz="0" w:space="0" w:color="auto"/>
          </w:divBdr>
          <w:divsChild>
            <w:div w:id="1444375968">
              <w:marLeft w:val="0"/>
              <w:marRight w:val="0"/>
              <w:marTop w:val="0"/>
              <w:marBottom w:val="0"/>
              <w:divBdr>
                <w:top w:val="none" w:sz="0" w:space="0" w:color="auto"/>
                <w:left w:val="none" w:sz="0" w:space="0" w:color="auto"/>
                <w:bottom w:val="none" w:sz="0" w:space="0" w:color="auto"/>
                <w:right w:val="none" w:sz="0" w:space="0" w:color="auto"/>
              </w:divBdr>
              <w:divsChild>
                <w:div w:id="1516579485">
                  <w:marLeft w:val="0"/>
                  <w:marRight w:val="0"/>
                  <w:marTop w:val="0"/>
                  <w:marBottom w:val="0"/>
                  <w:divBdr>
                    <w:top w:val="none" w:sz="0" w:space="0" w:color="auto"/>
                    <w:left w:val="none" w:sz="0" w:space="0" w:color="auto"/>
                    <w:bottom w:val="none" w:sz="0" w:space="0" w:color="auto"/>
                    <w:right w:val="none" w:sz="0" w:space="0" w:color="auto"/>
                  </w:divBdr>
                  <w:divsChild>
                    <w:div w:id="1422682809">
                      <w:marLeft w:val="0"/>
                      <w:marRight w:val="0"/>
                      <w:marTop w:val="0"/>
                      <w:marBottom w:val="0"/>
                      <w:divBdr>
                        <w:top w:val="none" w:sz="0" w:space="0" w:color="auto"/>
                        <w:left w:val="none" w:sz="0" w:space="0" w:color="auto"/>
                        <w:bottom w:val="none" w:sz="0" w:space="0" w:color="auto"/>
                        <w:right w:val="none" w:sz="0" w:space="0" w:color="auto"/>
                      </w:divBdr>
                      <w:divsChild>
                        <w:div w:id="1102995578">
                          <w:marLeft w:val="0"/>
                          <w:marRight w:val="0"/>
                          <w:marTop w:val="0"/>
                          <w:marBottom w:val="0"/>
                          <w:divBdr>
                            <w:top w:val="none" w:sz="0" w:space="0" w:color="auto"/>
                            <w:left w:val="none" w:sz="0" w:space="0" w:color="auto"/>
                            <w:bottom w:val="none" w:sz="0" w:space="0" w:color="auto"/>
                            <w:right w:val="none" w:sz="0" w:space="0" w:color="auto"/>
                          </w:divBdr>
                          <w:divsChild>
                            <w:div w:id="1211577049">
                              <w:marLeft w:val="2070"/>
                              <w:marRight w:val="3960"/>
                              <w:marTop w:val="0"/>
                              <w:marBottom w:val="0"/>
                              <w:divBdr>
                                <w:top w:val="none" w:sz="0" w:space="0" w:color="auto"/>
                                <w:left w:val="none" w:sz="0" w:space="0" w:color="auto"/>
                                <w:bottom w:val="none" w:sz="0" w:space="0" w:color="auto"/>
                                <w:right w:val="none" w:sz="0" w:space="0" w:color="auto"/>
                              </w:divBdr>
                              <w:divsChild>
                                <w:div w:id="677536877">
                                  <w:marLeft w:val="0"/>
                                  <w:marRight w:val="0"/>
                                  <w:marTop w:val="0"/>
                                  <w:marBottom w:val="0"/>
                                  <w:divBdr>
                                    <w:top w:val="none" w:sz="0" w:space="0" w:color="auto"/>
                                    <w:left w:val="none" w:sz="0" w:space="0" w:color="auto"/>
                                    <w:bottom w:val="none" w:sz="0" w:space="0" w:color="auto"/>
                                    <w:right w:val="none" w:sz="0" w:space="0" w:color="auto"/>
                                  </w:divBdr>
                                  <w:divsChild>
                                    <w:div w:id="580456397">
                                      <w:marLeft w:val="0"/>
                                      <w:marRight w:val="0"/>
                                      <w:marTop w:val="0"/>
                                      <w:marBottom w:val="0"/>
                                      <w:divBdr>
                                        <w:top w:val="none" w:sz="0" w:space="0" w:color="auto"/>
                                        <w:left w:val="none" w:sz="0" w:space="0" w:color="auto"/>
                                        <w:bottom w:val="none" w:sz="0" w:space="0" w:color="auto"/>
                                        <w:right w:val="none" w:sz="0" w:space="0" w:color="auto"/>
                                      </w:divBdr>
                                      <w:divsChild>
                                        <w:div w:id="1998454795">
                                          <w:marLeft w:val="0"/>
                                          <w:marRight w:val="0"/>
                                          <w:marTop w:val="0"/>
                                          <w:marBottom w:val="0"/>
                                          <w:divBdr>
                                            <w:top w:val="none" w:sz="0" w:space="0" w:color="auto"/>
                                            <w:left w:val="none" w:sz="0" w:space="0" w:color="auto"/>
                                            <w:bottom w:val="none" w:sz="0" w:space="0" w:color="auto"/>
                                            <w:right w:val="none" w:sz="0" w:space="0" w:color="auto"/>
                                          </w:divBdr>
                                          <w:divsChild>
                                            <w:div w:id="1752776278">
                                              <w:marLeft w:val="0"/>
                                              <w:marRight w:val="0"/>
                                              <w:marTop w:val="90"/>
                                              <w:marBottom w:val="0"/>
                                              <w:divBdr>
                                                <w:top w:val="none" w:sz="0" w:space="0" w:color="auto"/>
                                                <w:left w:val="none" w:sz="0" w:space="0" w:color="auto"/>
                                                <w:bottom w:val="none" w:sz="0" w:space="0" w:color="auto"/>
                                                <w:right w:val="none" w:sz="0" w:space="0" w:color="auto"/>
                                              </w:divBdr>
                                              <w:divsChild>
                                                <w:div w:id="1553154659">
                                                  <w:marLeft w:val="0"/>
                                                  <w:marRight w:val="0"/>
                                                  <w:marTop w:val="0"/>
                                                  <w:marBottom w:val="0"/>
                                                  <w:divBdr>
                                                    <w:top w:val="none" w:sz="0" w:space="0" w:color="auto"/>
                                                    <w:left w:val="none" w:sz="0" w:space="0" w:color="auto"/>
                                                    <w:bottom w:val="none" w:sz="0" w:space="0" w:color="auto"/>
                                                    <w:right w:val="none" w:sz="0" w:space="0" w:color="auto"/>
                                                  </w:divBdr>
                                                  <w:divsChild>
                                                    <w:div w:id="330714867">
                                                      <w:marLeft w:val="0"/>
                                                      <w:marRight w:val="0"/>
                                                      <w:marTop w:val="0"/>
                                                      <w:marBottom w:val="0"/>
                                                      <w:divBdr>
                                                        <w:top w:val="none" w:sz="0" w:space="0" w:color="auto"/>
                                                        <w:left w:val="none" w:sz="0" w:space="0" w:color="auto"/>
                                                        <w:bottom w:val="none" w:sz="0" w:space="0" w:color="auto"/>
                                                        <w:right w:val="none" w:sz="0" w:space="0" w:color="auto"/>
                                                      </w:divBdr>
                                                      <w:divsChild>
                                                        <w:div w:id="1971396440">
                                                          <w:marLeft w:val="0"/>
                                                          <w:marRight w:val="0"/>
                                                          <w:marTop w:val="0"/>
                                                          <w:marBottom w:val="0"/>
                                                          <w:divBdr>
                                                            <w:top w:val="none" w:sz="0" w:space="0" w:color="auto"/>
                                                            <w:left w:val="none" w:sz="0" w:space="0" w:color="auto"/>
                                                            <w:bottom w:val="none" w:sz="0" w:space="0" w:color="auto"/>
                                                            <w:right w:val="none" w:sz="0" w:space="0" w:color="auto"/>
                                                          </w:divBdr>
                                                          <w:divsChild>
                                                            <w:div w:id="1440763212">
                                                              <w:marLeft w:val="0"/>
                                                              <w:marRight w:val="0"/>
                                                              <w:marTop w:val="0"/>
                                                              <w:marBottom w:val="390"/>
                                                              <w:divBdr>
                                                                <w:top w:val="none" w:sz="0" w:space="0" w:color="auto"/>
                                                                <w:left w:val="none" w:sz="0" w:space="0" w:color="auto"/>
                                                                <w:bottom w:val="none" w:sz="0" w:space="0" w:color="auto"/>
                                                                <w:right w:val="none" w:sz="0" w:space="0" w:color="auto"/>
                                                              </w:divBdr>
                                                              <w:divsChild>
                                                                <w:div w:id="1225027811">
                                                                  <w:marLeft w:val="0"/>
                                                                  <w:marRight w:val="0"/>
                                                                  <w:marTop w:val="0"/>
                                                                  <w:marBottom w:val="0"/>
                                                                  <w:divBdr>
                                                                    <w:top w:val="none" w:sz="0" w:space="0" w:color="auto"/>
                                                                    <w:left w:val="none" w:sz="0" w:space="0" w:color="auto"/>
                                                                    <w:bottom w:val="none" w:sz="0" w:space="0" w:color="auto"/>
                                                                    <w:right w:val="none" w:sz="0" w:space="0" w:color="auto"/>
                                                                  </w:divBdr>
                                                                  <w:divsChild>
                                                                    <w:div w:id="1091392183">
                                                                      <w:marLeft w:val="0"/>
                                                                      <w:marRight w:val="0"/>
                                                                      <w:marTop w:val="0"/>
                                                                      <w:marBottom w:val="0"/>
                                                                      <w:divBdr>
                                                                        <w:top w:val="none" w:sz="0" w:space="0" w:color="auto"/>
                                                                        <w:left w:val="none" w:sz="0" w:space="0" w:color="auto"/>
                                                                        <w:bottom w:val="none" w:sz="0" w:space="0" w:color="auto"/>
                                                                        <w:right w:val="none" w:sz="0" w:space="0" w:color="auto"/>
                                                                      </w:divBdr>
                                                                      <w:divsChild>
                                                                        <w:div w:id="1258564462">
                                                                          <w:marLeft w:val="0"/>
                                                                          <w:marRight w:val="0"/>
                                                                          <w:marTop w:val="0"/>
                                                                          <w:marBottom w:val="0"/>
                                                                          <w:divBdr>
                                                                            <w:top w:val="none" w:sz="0" w:space="0" w:color="auto"/>
                                                                            <w:left w:val="none" w:sz="0" w:space="0" w:color="auto"/>
                                                                            <w:bottom w:val="none" w:sz="0" w:space="0" w:color="auto"/>
                                                                            <w:right w:val="none" w:sz="0" w:space="0" w:color="auto"/>
                                                                          </w:divBdr>
                                                                          <w:divsChild>
                                                                            <w:div w:id="15730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655931">
      <w:bodyDiv w:val="1"/>
      <w:marLeft w:val="0"/>
      <w:marRight w:val="0"/>
      <w:marTop w:val="0"/>
      <w:marBottom w:val="0"/>
      <w:divBdr>
        <w:top w:val="none" w:sz="0" w:space="0" w:color="auto"/>
        <w:left w:val="none" w:sz="0" w:space="0" w:color="auto"/>
        <w:bottom w:val="none" w:sz="0" w:space="0" w:color="auto"/>
        <w:right w:val="none" w:sz="0" w:space="0" w:color="auto"/>
      </w:divBdr>
    </w:div>
    <w:div w:id="623192291">
      <w:bodyDiv w:val="1"/>
      <w:marLeft w:val="0"/>
      <w:marRight w:val="0"/>
      <w:marTop w:val="0"/>
      <w:marBottom w:val="0"/>
      <w:divBdr>
        <w:top w:val="none" w:sz="0" w:space="0" w:color="auto"/>
        <w:left w:val="none" w:sz="0" w:space="0" w:color="auto"/>
        <w:bottom w:val="none" w:sz="0" w:space="0" w:color="auto"/>
        <w:right w:val="none" w:sz="0" w:space="0" w:color="auto"/>
      </w:divBdr>
    </w:div>
    <w:div w:id="665480693">
      <w:bodyDiv w:val="1"/>
      <w:marLeft w:val="0"/>
      <w:marRight w:val="0"/>
      <w:marTop w:val="0"/>
      <w:marBottom w:val="0"/>
      <w:divBdr>
        <w:top w:val="none" w:sz="0" w:space="0" w:color="auto"/>
        <w:left w:val="none" w:sz="0" w:space="0" w:color="auto"/>
        <w:bottom w:val="none" w:sz="0" w:space="0" w:color="auto"/>
        <w:right w:val="none" w:sz="0" w:space="0" w:color="auto"/>
      </w:divBdr>
    </w:div>
    <w:div w:id="769006400">
      <w:bodyDiv w:val="1"/>
      <w:marLeft w:val="0"/>
      <w:marRight w:val="0"/>
      <w:marTop w:val="0"/>
      <w:marBottom w:val="0"/>
      <w:divBdr>
        <w:top w:val="none" w:sz="0" w:space="0" w:color="auto"/>
        <w:left w:val="none" w:sz="0" w:space="0" w:color="auto"/>
        <w:bottom w:val="none" w:sz="0" w:space="0" w:color="auto"/>
        <w:right w:val="none" w:sz="0" w:space="0" w:color="auto"/>
      </w:divBdr>
    </w:div>
    <w:div w:id="790251410">
      <w:bodyDiv w:val="1"/>
      <w:marLeft w:val="0"/>
      <w:marRight w:val="0"/>
      <w:marTop w:val="0"/>
      <w:marBottom w:val="0"/>
      <w:divBdr>
        <w:top w:val="none" w:sz="0" w:space="0" w:color="auto"/>
        <w:left w:val="none" w:sz="0" w:space="0" w:color="auto"/>
        <w:bottom w:val="none" w:sz="0" w:space="0" w:color="auto"/>
        <w:right w:val="none" w:sz="0" w:space="0" w:color="auto"/>
      </w:divBdr>
    </w:div>
    <w:div w:id="799226445">
      <w:bodyDiv w:val="1"/>
      <w:marLeft w:val="0"/>
      <w:marRight w:val="0"/>
      <w:marTop w:val="0"/>
      <w:marBottom w:val="0"/>
      <w:divBdr>
        <w:top w:val="none" w:sz="0" w:space="0" w:color="auto"/>
        <w:left w:val="none" w:sz="0" w:space="0" w:color="auto"/>
        <w:bottom w:val="none" w:sz="0" w:space="0" w:color="auto"/>
        <w:right w:val="none" w:sz="0" w:space="0" w:color="auto"/>
      </w:divBdr>
    </w:div>
    <w:div w:id="810248273">
      <w:bodyDiv w:val="1"/>
      <w:marLeft w:val="0"/>
      <w:marRight w:val="0"/>
      <w:marTop w:val="0"/>
      <w:marBottom w:val="0"/>
      <w:divBdr>
        <w:top w:val="none" w:sz="0" w:space="0" w:color="auto"/>
        <w:left w:val="none" w:sz="0" w:space="0" w:color="auto"/>
        <w:bottom w:val="none" w:sz="0" w:space="0" w:color="auto"/>
        <w:right w:val="none" w:sz="0" w:space="0" w:color="auto"/>
      </w:divBdr>
    </w:div>
    <w:div w:id="810289779">
      <w:bodyDiv w:val="1"/>
      <w:marLeft w:val="0"/>
      <w:marRight w:val="0"/>
      <w:marTop w:val="0"/>
      <w:marBottom w:val="0"/>
      <w:divBdr>
        <w:top w:val="none" w:sz="0" w:space="0" w:color="auto"/>
        <w:left w:val="none" w:sz="0" w:space="0" w:color="auto"/>
        <w:bottom w:val="none" w:sz="0" w:space="0" w:color="auto"/>
        <w:right w:val="none" w:sz="0" w:space="0" w:color="auto"/>
      </w:divBdr>
      <w:divsChild>
        <w:div w:id="1368334419">
          <w:marLeft w:val="0"/>
          <w:marRight w:val="0"/>
          <w:marTop w:val="0"/>
          <w:marBottom w:val="0"/>
          <w:divBdr>
            <w:top w:val="none" w:sz="0" w:space="0" w:color="auto"/>
            <w:left w:val="none" w:sz="0" w:space="0" w:color="auto"/>
            <w:bottom w:val="none" w:sz="0" w:space="0" w:color="auto"/>
            <w:right w:val="none" w:sz="0" w:space="0" w:color="auto"/>
          </w:divBdr>
          <w:divsChild>
            <w:div w:id="487329331">
              <w:marLeft w:val="0"/>
              <w:marRight w:val="0"/>
              <w:marTop w:val="0"/>
              <w:marBottom w:val="0"/>
              <w:divBdr>
                <w:top w:val="none" w:sz="0" w:space="0" w:color="auto"/>
                <w:left w:val="none" w:sz="0" w:space="0" w:color="auto"/>
                <w:bottom w:val="none" w:sz="0" w:space="0" w:color="auto"/>
                <w:right w:val="none" w:sz="0" w:space="0" w:color="auto"/>
              </w:divBdr>
              <w:divsChild>
                <w:div w:id="1273168750">
                  <w:marLeft w:val="0"/>
                  <w:marRight w:val="0"/>
                  <w:marTop w:val="0"/>
                  <w:marBottom w:val="0"/>
                  <w:divBdr>
                    <w:top w:val="none" w:sz="0" w:space="0" w:color="auto"/>
                    <w:left w:val="none" w:sz="0" w:space="0" w:color="auto"/>
                    <w:bottom w:val="none" w:sz="0" w:space="0" w:color="auto"/>
                    <w:right w:val="none" w:sz="0" w:space="0" w:color="auto"/>
                  </w:divBdr>
                  <w:divsChild>
                    <w:div w:id="863830081">
                      <w:marLeft w:val="0"/>
                      <w:marRight w:val="0"/>
                      <w:marTop w:val="0"/>
                      <w:marBottom w:val="0"/>
                      <w:divBdr>
                        <w:top w:val="none" w:sz="0" w:space="0" w:color="auto"/>
                        <w:left w:val="none" w:sz="0" w:space="0" w:color="auto"/>
                        <w:bottom w:val="none" w:sz="0" w:space="0" w:color="auto"/>
                        <w:right w:val="none" w:sz="0" w:space="0" w:color="auto"/>
                      </w:divBdr>
                      <w:divsChild>
                        <w:div w:id="1560937013">
                          <w:marLeft w:val="0"/>
                          <w:marRight w:val="0"/>
                          <w:marTop w:val="0"/>
                          <w:marBottom w:val="0"/>
                          <w:divBdr>
                            <w:top w:val="none" w:sz="0" w:space="0" w:color="auto"/>
                            <w:left w:val="none" w:sz="0" w:space="0" w:color="auto"/>
                            <w:bottom w:val="none" w:sz="0" w:space="0" w:color="auto"/>
                            <w:right w:val="none" w:sz="0" w:space="0" w:color="auto"/>
                          </w:divBdr>
                          <w:divsChild>
                            <w:div w:id="1374118324">
                              <w:marLeft w:val="2070"/>
                              <w:marRight w:val="3960"/>
                              <w:marTop w:val="0"/>
                              <w:marBottom w:val="0"/>
                              <w:divBdr>
                                <w:top w:val="none" w:sz="0" w:space="0" w:color="auto"/>
                                <w:left w:val="none" w:sz="0" w:space="0" w:color="auto"/>
                                <w:bottom w:val="none" w:sz="0" w:space="0" w:color="auto"/>
                                <w:right w:val="none" w:sz="0" w:space="0" w:color="auto"/>
                              </w:divBdr>
                              <w:divsChild>
                                <w:div w:id="2091736686">
                                  <w:marLeft w:val="0"/>
                                  <w:marRight w:val="0"/>
                                  <w:marTop w:val="0"/>
                                  <w:marBottom w:val="0"/>
                                  <w:divBdr>
                                    <w:top w:val="none" w:sz="0" w:space="0" w:color="auto"/>
                                    <w:left w:val="none" w:sz="0" w:space="0" w:color="auto"/>
                                    <w:bottom w:val="none" w:sz="0" w:space="0" w:color="auto"/>
                                    <w:right w:val="none" w:sz="0" w:space="0" w:color="auto"/>
                                  </w:divBdr>
                                  <w:divsChild>
                                    <w:div w:id="2147241105">
                                      <w:marLeft w:val="0"/>
                                      <w:marRight w:val="0"/>
                                      <w:marTop w:val="0"/>
                                      <w:marBottom w:val="0"/>
                                      <w:divBdr>
                                        <w:top w:val="none" w:sz="0" w:space="0" w:color="auto"/>
                                        <w:left w:val="none" w:sz="0" w:space="0" w:color="auto"/>
                                        <w:bottom w:val="none" w:sz="0" w:space="0" w:color="auto"/>
                                        <w:right w:val="none" w:sz="0" w:space="0" w:color="auto"/>
                                      </w:divBdr>
                                      <w:divsChild>
                                        <w:div w:id="596715316">
                                          <w:marLeft w:val="0"/>
                                          <w:marRight w:val="0"/>
                                          <w:marTop w:val="0"/>
                                          <w:marBottom w:val="0"/>
                                          <w:divBdr>
                                            <w:top w:val="none" w:sz="0" w:space="0" w:color="auto"/>
                                            <w:left w:val="none" w:sz="0" w:space="0" w:color="auto"/>
                                            <w:bottom w:val="none" w:sz="0" w:space="0" w:color="auto"/>
                                            <w:right w:val="none" w:sz="0" w:space="0" w:color="auto"/>
                                          </w:divBdr>
                                          <w:divsChild>
                                            <w:div w:id="1191186828">
                                              <w:marLeft w:val="0"/>
                                              <w:marRight w:val="0"/>
                                              <w:marTop w:val="90"/>
                                              <w:marBottom w:val="0"/>
                                              <w:divBdr>
                                                <w:top w:val="none" w:sz="0" w:space="0" w:color="auto"/>
                                                <w:left w:val="none" w:sz="0" w:space="0" w:color="auto"/>
                                                <w:bottom w:val="none" w:sz="0" w:space="0" w:color="auto"/>
                                                <w:right w:val="none" w:sz="0" w:space="0" w:color="auto"/>
                                              </w:divBdr>
                                              <w:divsChild>
                                                <w:div w:id="83769049">
                                                  <w:marLeft w:val="0"/>
                                                  <w:marRight w:val="0"/>
                                                  <w:marTop w:val="0"/>
                                                  <w:marBottom w:val="0"/>
                                                  <w:divBdr>
                                                    <w:top w:val="none" w:sz="0" w:space="0" w:color="auto"/>
                                                    <w:left w:val="none" w:sz="0" w:space="0" w:color="auto"/>
                                                    <w:bottom w:val="none" w:sz="0" w:space="0" w:color="auto"/>
                                                    <w:right w:val="none" w:sz="0" w:space="0" w:color="auto"/>
                                                  </w:divBdr>
                                                  <w:divsChild>
                                                    <w:div w:id="1407722715">
                                                      <w:marLeft w:val="0"/>
                                                      <w:marRight w:val="0"/>
                                                      <w:marTop w:val="0"/>
                                                      <w:marBottom w:val="0"/>
                                                      <w:divBdr>
                                                        <w:top w:val="none" w:sz="0" w:space="0" w:color="auto"/>
                                                        <w:left w:val="none" w:sz="0" w:space="0" w:color="auto"/>
                                                        <w:bottom w:val="none" w:sz="0" w:space="0" w:color="auto"/>
                                                        <w:right w:val="none" w:sz="0" w:space="0" w:color="auto"/>
                                                      </w:divBdr>
                                                      <w:divsChild>
                                                        <w:div w:id="2084639397">
                                                          <w:marLeft w:val="0"/>
                                                          <w:marRight w:val="0"/>
                                                          <w:marTop w:val="0"/>
                                                          <w:marBottom w:val="0"/>
                                                          <w:divBdr>
                                                            <w:top w:val="none" w:sz="0" w:space="0" w:color="auto"/>
                                                            <w:left w:val="none" w:sz="0" w:space="0" w:color="auto"/>
                                                            <w:bottom w:val="none" w:sz="0" w:space="0" w:color="auto"/>
                                                            <w:right w:val="none" w:sz="0" w:space="0" w:color="auto"/>
                                                          </w:divBdr>
                                                          <w:divsChild>
                                                            <w:div w:id="2098745850">
                                                              <w:marLeft w:val="0"/>
                                                              <w:marRight w:val="0"/>
                                                              <w:marTop w:val="0"/>
                                                              <w:marBottom w:val="390"/>
                                                              <w:divBdr>
                                                                <w:top w:val="none" w:sz="0" w:space="0" w:color="auto"/>
                                                                <w:left w:val="none" w:sz="0" w:space="0" w:color="auto"/>
                                                                <w:bottom w:val="none" w:sz="0" w:space="0" w:color="auto"/>
                                                                <w:right w:val="none" w:sz="0" w:space="0" w:color="auto"/>
                                                              </w:divBdr>
                                                              <w:divsChild>
                                                                <w:div w:id="873075663">
                                                                  <w:marLeft w:val="0"/>
                                                                  <w:marRight w:val="0"/>
                                                                  <w:marTop w:val="0"/>
                                                                  <w:marBottom w:val="0"/>
                                                                  <w:divBdr>
                                                                    <w:top w:val="none" w:sz="0" w:space="0" w:color="auto"/>
                                                                    <w:left w:val="none" w:sz="0" w:space="0" w:color="auto"/>
                                                                    <w:bottom w:val="none" w:sz="0" w:space="0" w:color="auto"/>
                                                                    <w:right w:val="none" w:sz="0" w:space="0" w:color="auto"/>
                                                                  </w:divBdr>
                                                                  <w:divsChild>
                                                                    <w:div w:id="1698048081">
                                                                      <w:marLeft w:val="0"/>
                                                                      <w:marRight w:val="0"/>
                                                                      <w:marTop w:val="0"/>
                                                                      <w:marBottom w:val="0"/>
                                                                      <w:divBdr>
                                                                        <w:top w:val="none" w:sz="0" w:space="0" w:color="auto"/>
                                                                        <w:left w:val="none" w:sz="0" w:space="0" w:color="auto"/>
                                                                        <w:bottom w:val="none" w:sz="0" w:space="0" w:color="auto"/>
                                                                        <w:right w:val="none" w:sz="0" w:space="0" w:color="auto"/>
                                                                      </w:divBdr>
                                                                      <w:divsChild>
                                                                        <w:div w:id="424763775">
                                                                          <w:marLeft w:val="0"/>
                                                                          <w:marRight w:val="0"/>
                                                                          <w:marTop w:val="0"/>
                                                                          <w:marBottom w:val="0"/>
                                                                          <w:divBdr>
                                                                            <w:top w:val="none" w:sz="0" w:space="0" w:color="auto"/>
                                                                            <w:left w:val="none" w:sz="0" w:space="0" w:color="auto"/>
                                                                            <w:bottom w:val="none" w:sz="0" w:space="0" w:color="auto"/>
                                                                            <w:right w:val="none" w:sz="0" w:space="0" w:color="auto"/>
                                                                          </w:divBdr>
                                                                          <w:divsChild>
                                                                            <w:div w:id="12839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911892672">
      <w:bodyDiv w:val="1"/>
      <w:marLeft w:val="0"/>
      <w:marRight w:val="0"/>
      <w:marTop w:val="0"/>
      <w:marBottom w:val="0"/>
      <w:divBdr>
        <w:top w:val="none" w:sz="0" w:space="0" w:color="auto"/>
        <w:left w:val="none" w:sz="0" w:space="0" w:color="auto"/>
        <w:bottom w:val="none" w:sz="0" w:space="0" w:color="auto"/>
        <w:right w:val="none" w:sz="0" w:space="0" w:color="auto"/>
      </w:divBdr>
    </w:div>
    <w:div w:id="947931137">
      <w:bodyDiv w:val="1"/>
      <w:marLeft w:val="0"/>
      <w:marRight w:val="0"/>
      <w:marTop w:val="0"/>
      <w:marBottom w:val="0"/>
      <w:divBdr>
        <w:top w:val="none" w:sz="0" w:space="0" w:color="auto"/>
        <w:left w:val="none" w:sz="0" w:space="0" w:color="auto"/>
        <w:bottom w:val="none" w:sz="0" w:space="0" w:color="auto"/>
        <w:right w:val="none" w:sz="0" w:space="0" w:color="auto"/>
      </w:divBdr>
      <w:divsChild>
        <w:div w:id="225577756">
          <w:marLeft w:val="0"/>
          <w:marRight w:val="0"/>
          <w:marTop w:val="0"/>
          <w:marBottom w:val="0"/>
          <w:divBdr>
            <w:top w:val="none" w:sz="0" w:space="0" w:color="auto"/>
            <w:left w:val="none" w:sz="0" w:space="0" w:color="auto"/>
            <w:bottom w:val="none" w:sz="0" w:space="0" w:color="auto"/>
            <w:right w:val="none" w:sz="0" w:space="0" w:color="auto"/>
          </w:divBdr>
          <w:divsChild>
            <w:div w:id="1772780977">
              <w:marLeft w:val="0"/>
              <w:marRight w:val="0"/>
              <w:marTop w:val="0"/>
              <w:marBottom w:val="0"/>
              <w:divBdr>
                <w:top w:val="none" w:sz="0" w:space="0" w:color="auto"/>
                <w:left w:val="none" w:sz="0" w:space="0" w:color="auto"/>
                <w:bottom w:val="none" w:sz="0" w:space="0" w:color="auto"/>
                <w:right w:val="none" w:sz="0" w:space="0" w:color="auto"/>
              </w:divBdr>
              <w:divsChild>
                <w:div w:id="281570197">
                  <w:marLeft w:val="0"/>
                  <w:marRight w:val="0"/>
                  <w:marTop w:val="0"/>
                  <w:marBottom w:val="0"/>
                  <w:divBdr>
                    <w:top w:val="none" w:sz="0" w:space="0" w:color="auto"/>
                    <w:left w:val="none" w:sz="0" w:space="0" w:color="auto"/>
                    <w:bottom w:val="none" w:sz="0" w:space="0" w:color="auto"/>
                    <w:right w:val="none" w:sz="0" w:space="0" w:color="auto"/>
                  </w:divBdr>
                  <w:divsChild>
                    <w:div w:id="1705594772">
                      <w:marLeft w:val="0"/>
                      <w:marRight w:val="0"/>
                      <w:marTop w:val="0"/>
                      <w:marBottom w:val="0"/>
                      <w:divBdr>
                        <w:top w:val="none" w:sz="0" w:space="0" w:color="auto"/>
                        <w:left w:val="none" w:sz="0" w:space="0" w:color="auto"/>
                        <w:bottom w:val="none" w:sz="0" w:space="0" w:color="auto"/>
                        <w:right w:val="none" w:sz="0" w:space="0" w:color="auto"/>
                      </w:divBdr>
                      <w:divsChild>
                        <w:div w:id="806043562">
                          <w:marLeft w:val="0"/>
                          <w:marRight w:val="0"/>
                          <w:marTop w:val="0"/>
                          <w:marBottom w:val="0"/>
                          <w:divBdr>
                            <w:top w:val="none" w:sz="0" w:space="0" w:color="auto"/>
                            <w:left w:val="none" w:sz="0" w:space="0" w:color="auto"/>
                            <w:bottom w:val="none" w:sz="0" w:space="0" w:color="auto"/>
                            <w:right w:val="none" w:sz="0" w:space="0" w:color="auto"/>
                          </w:divBdr>
                          <w:divsChild>
                            <w:div w:id="1367563588">
                              <w:marLeft w:val="2070"/>
                              <w:marRight w:val="3960"/>
                              <w:marTop w:val="0"/>
                              <w:marBottom w:val="0"/>
                              <w:divBdr>
                                <w:top w:val="none" w:sz="0" w:space="0" w:color="auto"/>
                                <w:left w:val="none" w:sz="0" w:space="0" w:color="auto"/>
                                <w:bottom w:val="none" w:sz="0" w:space="0" w:color="auto"/>
                                <w:right w:val="none" w:sz="0" w:space="0" w:color="auto"/>
                              </w:divBdr>
                              <w:divsChild>
                                <w:div w:id="1599829860">
                                  <w:marLeft w:val="0"/>
                                  <w:marRight w:val="0"/>
                                  <w:marTop w:val="0"/>
                                  <w:marBottom w:val="0"/>
                                  <w:divBdr>
                                    <w:top w:val="none" w:sz="0" w:space="0" w:color="auto"/>
                                    <w:left w:val="none" w:sz="0" w:space="0" w:color="auto"/>
                                    <w:bottom w:val="none" w:sz="0" w:space="0" w:color="auto"/>
                                    <w:right w:val="none" w:sz="0" w:space="0" w:color="auto"/>
                                  </w:divBdr>
                                  <w:divsChild>
                                    <w:div w:id="1037849822">
                                      <w:marLeft w:val="0"/>
                                      <w:marRight w:val="0"/>
                                      <w:marTop w:val="0"/>
                                      <w:marBottom w:val="0"/>
                                      <w:divBdr>
                                        <w:top w:val="none" w:sz="0" w:space="0" w:color="auto"/>
                                        <w:left w:val="none" w:sz="0" w:space="0" w:color="auto"/>
                                        <w:bottom w:val="none" w:sz="0" w:space="0" w:color="auto"/>
                                        <w:right w:val="none" w:sz="0" w:space="0" w:color="auto"/>
                                      </w:divBdr>
                                      <w:divsChild>
                                        <w:div w:id="1521897309">
                                          <w:marLeft w:val="0"/>
                                          <w:marRight w:val="0"/>
                                          <w:marTop w:val="0"/>
                                          <w:marBottom w:val="0"/>
                                          <w:divBdr>
                                            <w:top w:val="none" w:sz="0" w:space="0" w:color="auto"/>
                                            <w:left w:val="none" w:sz="0" w:space="0" w:color="auto"/>
                                            <w:bottom w:val="none" w:sz="0" w:space="0" w:color="auto"/>
                                            <w:right w:val="none" w:sz="0" w:space="0" w:color="auto"/>
                                          </w:divBdr>
                                          <w:divsChild>
                                            <w:div w:id="1425492279">
                                              <w:marLeft w:val="0"/>
                                              <w:marRight w:val="0"/>
                                              <w:marTop w:val="90"/>
                                              <w:marBottom w:val="0"/>
                                              <w:divBdr>
                                                <w:top w:val="none" w:sz="0" w:space="0" w:color="auto"/>
                                                <w:left w:val="none" w:sz="0" w:space="0" w:color="auto"/>
                                                <w:bottom w:val="none" w:sz="0" w:space="0" w:color="auto"/>
                                                <w:right w:val="none" w:sz="0" w:space="0" w:color="auto"/>
                                              </w:divBdr>
                                              <w:divsChild>
                                                <w:div w:id="1915817340">
                                                  <w:marLeft w:val="0"/>
                                                  <w:marRight w:val="0"/>
                                                  <w:marTop w:val="0"/>
                                                  <w:marBottom w:val="0"/>
                                                  <w:divBdr>
                                                    <w:top w:val="none" w:sz="0" w:space="0" w:color="auto"/>
                                                    <w:left w:val="none" w:sz="0" w:space="0" w:color="auto"/>
                                                    <w:bottom w:val="none" w:sz="0" w:space="0" w:color="auto"/>
                                                    <w:right w:val="none" w:sz="0" w:space="0" w:color="auto"/>
                                                  </w:divBdr>
                                                  <w:divsChild>
                                                    <w:div w:id="1456099657">
                                                      <w:marLeft w:val="0"/>
                                                      <w:marRight w:val="0"/>
                                                      <w:marTop w:val="0"/>
                                                      <w:marBottom w:val="0"/>
                                                      <w:divBdr>
                                                        <w:top w:val="none" w:sz="0" w:space="0" w:color="auto"/>
                                                        <w:left w:val="none" w:sz="0" w:space="0" w:color="auto"/>
                                                        <w:bottom w:val="none" w:sz="0" w:space="0" w:color="auto"/>
                                                        <w:right w:val="none" w:sz="0" w:space="0" w:color="auto"/>
                                                      </w:divBdr>
                                                      <w:divsChild>
                                                        <w:div w:id="101073333">
                                                          <w:marLeft w:val="0"/>
                                                          <w:marRight w:val="0"/>
                                                          <w:marTop w:val="0"/>
                                                          <w:marBottom w:val="0"/>
                                                          <w:divBdr>
                                                            <w:top w:val="none" w:sz="0" w:space="0" w:color="auto"/>
                                                            <w:left w:val="none" w:sz="0" w:space="0" w:color="auto"/>
                                                            <w:bottom w:val="none" w:sz="0" w:space="0" w:color="auto"/>
                                                            <w:right w:val="none" w:sz="0" w:space="0" w:color="auto"/>
                                                          </w:divBdr>
                                                          <w:divsChild>
                                                            <w:div w:id="153300478">
                                                              <w:marLeft w:val="0"/>
                                                              <w:marRight w:val="0"/>
                                                              <w:marTop w:val="0"/>
                                                              <w:marBottom w:val="390"/>
                                                              <w:divBdr>
                                                                <w:top w:val="none" w:sz="0" w:space="0" w:color="auto"/>
                                                                <w:left w:val="none" w:sz="0" w:space="0" w:color="auto"/>
                                                                <w:bottom w:val="none" w:sz="0" w:space="0" w:color="auto"/>
                                                                <w:right w:val="none" w:sz="0" w:space="0" w:color="auto"/>
                                                              </w:divBdr>
                                                              <w:divsChild>
                                                                <w:div w:id="1488282334">
                                                                  <w:marLeft w:val="0"/>
                                                                  <w:marRight w:val="0"/>
                                                                  <w:marTop w:val="0"/>
                                                                  <w:marBottom w:val="0"/>
                                                                  <w:divBdr>
                                                                    <w:top w:val="none" w:sz="0" w:space="0" w:color="auto"/>
                                                                    <w:left w:val="none" w:sz="0" w:space="0" w:color="auto"/>
                                                                    <w:bottom w:val="none" w:sz="0" w:space="0" w:color="auto"/>
                                                                    <w:right w:val="none" w:sz="0" w:space="0" w:color="auto"/>
                                                                  </w:divBdr>
                                                                  <w:divsChild>
                                                                    <w:div w:id="1305621760">
                                                                      <w:marLeft w:val="0"/>
                                                                      <w:marRight w:val="0"/>
                                                                      <w:marTop w:val="0"/>
                                                                      <w:marBottom w:val="0"/>
                                                                      <w:divBdr>
                                                                        <w:top w:val="none" w:sz="0" w:space="0" w:color="auto"/>
                                                                        <w:left w:val="none" w:sz="0" w:space="0" w:color="auto"/>
                                                                        <w:bottom w:val="none" w:sz="0" w:space="0" w:color="auto"/>
                                                                        <w:right w:val="none" w:sz="0" w:space="0" w:color="auto"/>
                                                                      </w:divBdr>
                                                                      <w:divsChild>
                                                                        <w:div w:id="2105566083">
                                                                          <w:marLeft w:val="0"/>
                                                                          <w:marRight w:val="0"/>
                                                                          <w:marTop w:val="0"/>
                                                                          <w:marBottom w:val="0"/>
                                                                          <w:divBdr>
                                                                            <w:top w:val="none" w:sz="0" w:space="0" w:color="auto"/>
                                                                            <w:left w:val="none" w:sz="0" w:space="0" w:color="auto"/>
                                                                            <w:bottom w:val="none" w:sz="0" w:space="0" w:color="auto"/>
                                                                            <w:right w:val="none" w:sz="0" w:space="0" w:color="auto"/>
                                                                          </w:divBdr>
                                                                          <w:divsChild>
                                                                            <w:div w:id="2065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322080">
      <w:bodyDiv w:val="1"/>
      <w:marLeft w:val="0"/>
      <w:marRight w:val="0"/>
      <w:marTop w:val="0"/>
      <w:marBottom w:val="0"/>
      <w:divBdr>
        <w:top w:val="none" w:sz="0" w:space="0" w:color="auto"/>
        <w:left w:val="none" w:sz="0" w:space="0" w:color="auto"/>
        <w:bottom w:val="none" w:sz="0" w:space="0" w:color="auto"/>
        <w:right w:val="none" w:sz="0" w:space="0" w:color="auto"/>
      </w:divBdr>
    </w:div>
    <w:div w:id="990406865">
      <w:bodyDiv w:val="1"/>
      <w:marLeft w:val="0"/>
      <w:marRight w:val="0"/>
      <w:marTop w:val="0"/>
      <w:marBottom w:val="0"/>
      <w:divBdr>
        <w:top w:val="none" w:sz="0" w:space="0" w:color="auto"/>
        <w:left w:val="none" w:sz="0" w:space="0" w:color="auto"/>
        <w:bottom w:val="none" w:sz="0" w:space="0" w:color="auto"/>
        <w:right w:val="none" w:sz="0" w:space="0" w:color="auto"/>
      </w:divBdr>
    </w:div>
    <w:div w:id="1091976620">
      <w:bodyDiv w:val="1"/>
      <w:marLeft w:val="0"/>
      <w:marRight w:val="0"/>
      <w:marTop w:val="0"/>
      <w:marBottom w:val="0"/>
      <w:divBdr>
        <w:top w:val="none" w:sz="0" w:space="0" w:color="auto"/>
        <w:left w:val="none" w:sz="0" w:space="0" w:color="auto"/>
        <w:bottom w:val="none" w:sz="0" w:space="0" w:color="auto"/>
        <w:right w:val="none" w:sz="0" w:space="0" w:color="auto"/>
      </w:divBdr>
    </w:div>
    <w:div w:id="1092168390">
      <w:bodyDiv w:val="1"/>
      <w:marLeft w:val="0"/>
      <w:marRight w:val="0"/>
      <w:marTop w:val="0"/>
      <w:marBottom w:val="0"/>
      <w:divBdr>
        <w:top w:val="none" w:sz="0" w:space="0" w:color="auto"/>
        <w:left w:val="none" w:sz="0" w:space="0" w:color="auto"/>
        <w:bottom w:val="none" w:sz="0" w:space="0" w:color="auto"/>
        <w:right w:val="none" w:sz="0" w:space="0" w:color="auto"/>
      </w:divBdr>
    </w:div>
    <w:div w:id="1102647304">
      <w:bodyDiv w:val="1"/>
      <w:marLeft w:val="0"/>
      <w:marRight w:val="0"/>
      <w:marTop w:val="0"/>
      <w:marBottom w:val="0"/>
      <w:divBdr>
        <w:top w:val="none" w:sz="0" w:space="0" w:color="auto"/>
        <w:left w:val="none" w:sz="0" w:space="0" w:color="auto"/>
        <w:bottom w:val="none" w:sz="0" w:space="0" w:color="auto"/>
        <w:right w:val="none" w:sz="0" w:space="0" w:color="auto"/>
      </w:divBdr>
    </w:div>
    <w:div w:id="1251697631">
      <w:bodyDiv w:val="1"/>
      <w:marLeft w:val="0"/>
      <w:marRight w:val="0"/>
      <w:marTop w:val="0"/>
      <w:marBottom w:val="0"/>
      <w:divBdr>
        <w:top w:val="none" w:sz="0" w:space="0" w:color="auto"/>
        <w:left w:val="none" w:sz="0" w:space="0" w:color="auto"/>
        <w:bottom w:val="none" w:sz="0" w:space="0" w:color="auto"/>
        <w:right w:val="none" w:sz="0" w:space="0" w:color="auto"/>
      </w:divBdr>
    </w:div>
    <w:div w:id="1294755656">
      <w:bodyDiv w:val="1"/>
      <w:marLeft w:val="0"/>
      <w:marRight w:val="0"/>
      <w:marTop w:val="0"/>
      <w:marBottom w:val="0"/>
      <w:divBdr>
        <w:top w:val="none" w:sz="0" w:space="0" w:color="auto"/>
        <w:left w:val="none" w:sz="0" w:space="0" w:color="auto"/>
        <w:bottom w:val="none" w:sz="0" w:space="0" w:color="auto"/>
        <w:right w:val="none" w:sz="0" w:space="0" w:color="auto"/>
      </w:divBdr>
    </w:div>
    <w:div w:id="1300378093">
      <w:bodyDiv w:val="1"/>
      <w:marLeft w:val="0"/>
      <w:marRight w:val="0"/>
      <w:marTop w:val="0"/>
      <w:marBottom w:val="0"/>
      <w:divBdr>
        <w:top w:val="none" w:sz="0" w:space="0" w:color="auto"/>
        <w:left w:val="none" w:sz="0" w:space="0" w:color="auto"/>
        <w:bottom w:val="none" w:sz="0" w:space="0" w:color="auto"/>
        <w:right w:val="none" w:sz="0" w:space="0" w:color="auto"/>
      </w:divBdr>
    </w:div>
    <w:div w:id="1357924514">
      <w:bodyDiv w:val="1"/>
      <w:marLeft w:val="0"/>
      <w:marRight w:val="0"/>
      <w:marTop w:val="0"/>
      <w:marBottom w:val="0"/>
      <w:divBdr>
        <w:top w:val="none" w:sz="0" w:space="0" w:color="auto"/>
        <w:left w:val="none" w:sz="0" w:space="0" w:color="auto"/>
        <w:bottom w:val="none" w:sz="0" w:space="0" w:color="auto"/>
        <w:right w:val="none" w:sz="0" w:space="0" w:color="auto"/>
      </w:divBdr>
    </w:div>
    <w:div w:id="1365473375">
      <w:bodyDiv w:val="1"/>
      <w:marLeft w:val="0"/>
      <w:marRight w:val="0"/>
      <w:marTop w:val="0"/>
      <w:marBottom w:val="0"/>
      <w:divBdr>
        <w:top w:val="none" w:sz="0" w:space="0" w:color="auto"/>
        <w:left w:val="none" w:sz="0" w:space="0" w:color="auto"/>
        <w:bottom w:val="none" w:sz="0" w:space="0" w:color="auto"/>
        <w:right w:val="none" w:sz="0" w:space="0" w:color="auto"/>
      </w:divBdr>
    </w:div>
    <w:div w:id="1372341613">
      <w:bodyDiv w:val="1"/>
      <w:marLeft w:val="0"/>
      <w:marRight w:val="0"/>
      <w:marTop w:val="0"/>
      <w:marBottom w:val="0"/>
      <w:divBdr>
        <w:top w:val="none" w:sz="0" w:space="0" w:color="auto"/>
        <w:left w:val="none" w:sz="0" w:space="0" w:color="auto"/>
        <w:bottom w:val="none" w:sz="0" w:space="0" w:color="auto"/>
        <w:right w:val="none" w:sz="0" w:space="0" w:color="auto"/>
      </w:divBdr>
    </w:div>
    <w:div w:id="1372421875">
      <w:bodyDiv w:val="1"/>
      <w:marLeft w:val="0"/>
      <w:marRight w:val="0"/>
      <w:marTop w:val="0"/>
      <w:marBottom w:val="0"/>
      <w:divBdr>
        <w:top w:val="none" w:sz="0" w:space="0" w:color="auto"/>
        <w:left w:val="none" w:sz="0" w:space="0" w:color="auto"/>
        <w:bottom w:val="none" w:sz="0" w:space="0" w:color="auto"/>
        <w:right w:val="none" w:sz="0" w:space="0" w:color="auto"/>
      </w:divBdr>
    </w:div>
    <w:div w:id="1372614996">
      <w:bodyDiv w:val="1"/>
      <w:marLeft w:val="0"/>
      <w:marRight w:val="0"/>
      <w:marTop w:val="0"/>
      <w:marBottom w:val="0"/>
      <w:divBdr>
        <w:top w:val="none" w:sz="0" w:space="0" w:color="auto"/>
        <w:left w:val="none" w:sz="0" w:space="0" w:color="auto"/>
        <w:bottom w:val="none" w:sz="0" w:space="0" w:color="auto"/>
        <w:right w:val="none" w:sz="0" w:space="0" w:color="auto"/>
      </w:divBdr>
    </w:div>
    <w:div w:id="1456873660">
      <w:bodyDiv w:val="1"/>
      <w:marLeft w:val="0"/>
      <w:marRight w:val="0"/>
      <w:marTop w:val="0"/>
      <w:marBottom w:val="0"/>
      <w:divBdr>
        <w:top w:val="none" w:sz="0" w:space="0" w:color="auto"/>
        <w:left w:val="none" w:sz="0" w:space="0" w:color="auto"/>
        <w:bottom w:val="none" w:sz="0" w:space="0" w:color="auto"/>
        <w:right w:val="none" w:sz="0" w:space="0" w:color="auto"/>
      </w:divBdr>
    </w:div>
    <w:div w:id="1569002023">
      <w:bodyDiv w:val="1"/>
      <w:marLeft w:val="0"/>
      <w:marRight w:val="0"/>
      <w:marTop w:val="0"/>
      <w:marBottom w:val="0"/>
      <w:divBdr>
        <w:top w:val="none" w:sz="0" w:space="0" w:color="auto"/>
        <w:left w:val="none" w:sz="0" w:space="0" w:color="auto"/>
        <w:bottom w:val="none" w:sz="0" w:space="0" w:color="auto"/>
        <w:right w:val="none" w:sz="0" w:space="0" w:color="auto"/>
      </w:divBdr>
    </w:div>
    <w:div w:id="1585381856">
      <w:bodyDiv w:val="1"/>
      <w:marLeft w:val="0"/>
      <w:marRight w:val="0"/>
      <w:marTop w:val="0"/>
      <w:marBottom w:val="0"/>
      <w:divBdr>
        <w:top w:val="none" w:sz="0" w:space="0" w:color="auto"/>
        <w:left w:val="none" w:sz="0" w:space="0" w:color="auto"/>
        <w:bottom w:val="none" w:sz="0" w:space="0" w:color="auto"/>
        <w:right w:val="none" w:sz="0" w:space="0" w:color="auto"/>
      </w:divBdr>
    </w:div>
    <w:div w:id="1590852520">
      <w:bodyDiv w:val="1"/>
      <w:marLeft w:val="0"/>
      <w:marRight w:val="0"/>
      <w:marTop w:val="0"/>
      <w:marBottom w:val="0"/>
      <w:divBdr>
        <w:top w:val="none" w:sz="0" w:space="0" w:color="auto"/>
        <w:left w:val="none" w:sz="0" w:space="0" w:color="auto"/>
        <w:bottom w:val="none" w:sz="0" w:space="0" w:color="auto"/>
        <w:right w:val="none" w:sz="0" w:space="0" w:color="auto"/>
      </w:divBdr>
    </w:div>
    <w:div w:id="1620457358">
      <w:bodyDiv w:val="1"/>
      <w:marLeft w:val="0"/>
      <w:marRight w:val="0"/>
      <w:marTop w:val="0"/>
      <w:marBottom w:val="0"/>
      <w:divBdr>
        <w:top w:val="none" w:sz="0" w:space="0" w:color="auto"/>
        <w:left w:val="none" w:sz="0" w:space="0" w:color="auto"/>
        <w:bottom w:val="none" w:sz="0" w:space="0" w:color="auto"/>
        <w:right w:val="none" w:sz="0" w:space="0" w:color="auto"/>
      </w:divBdr>
    </w:div>
    <w:div w:id="1661350040">
      <w:bodyDiv w:val="1"/>
      <w:marLeft w:val="0"/>
      <w:marRight w:val="0"/>
      <w:marTop w:val="0"/>
      <w:marBottom w:val="0"/>
      <w:divBdr>
        <w:top w:val="none" w:sz="0" w:space="0" w:color="auto"/>
        <w:left w:val="none" w:sz="0" w:space="0" w:color="auto"/>
        <w:bottom w:val="none" w:sz="0" w:space="0" w:color="auto"/>
        <w:right w:val="none" w:sz="0" w:space="0" w:color="auto"/>
      </w:divBdr>
      <w:divsChild>
        <w:div w:id="223641221">
          <w:marLeft w:val="0"/>
          <w:marRight w:val="0"/>
          <w:marTop w:val="0"/>
          <w:marBottom w:val="0"/>
          <w:divBdr>
            <w:top w:val="none" w:sz="0" w:space="0" w:color="auto"/>
            <w:left w:val="none" w:sz="0" w:space="0" w:color="auto"/>
            <w:bottom w:val="none" w:sz="0" w:space="0" w:color="auto"/>
            <w:right w:val="none" w:sz="0" w:space="0" w:color="auto"/>
          </w:divBdr>
          <w:divsChild>
            <w:div w:id="1647852792">
              <w:marLeft w:val="0"/>
              <w:marRight w:val="0"/>
              <w:marTop w:val="0"/>
              <w:marBottom w:val="0"/>
              <w:divBdr>
                <w:top w:val="none" w:sz="0" w:space="0" w:color="auto"/>
                <w:left w:val="none" w:sz="0" w:space="0" w:color="auto"/>
                <w:bottom w:val="none" w:sz="0" w:space="0" w:color="auto"/>
                <w:right w:val="none" w:sz="0" w:space="0" w:color="auto"/>
              </w:divBdr>
              <w:divsChild>
                <w:div w:id="492911873">
                  <w:marLeft w:val="0"/>
                  <w:marRight w:val="0"/>
                  <w:marTop w:val="0"/>
                  <w:marBottom w:val="0"/>
                  <w:divBdr>
                    <w:top w:val="none" w:sz="0" w:space="0" w:color="auto"/>
                    <w:left w:val="none" w:sz="0" w:space="0" w:color="auto"/>
                    <w:bottom w:val="none" w:sz="0" w:space="0" w:color="auto"/>
                    <w:right w:val="none" w:sz="0" w:space="0" w:color="auto"/>
                  </w:divBdr>
                  <w:divsChild>
                    <w:div w:id="724450989">
                      <w:marLeft w:val="0"/>
                      <w:marRight w:val="0"/>
                      <w:marTop w:val="0"/>
                      <w:marBottom w:val="0"/>
                      <w:divBdr>
                        <w:top w:val="none" w:sz="0" w:space="0" w:color="auto"/>
                        <w:left w:val="none" w:sz="0" w:space="0" w:color="auto"/>
                        <w:bottom w:val="none" w:sz="0" w:space="0" w:color="auto"/>
                        <w:right w:val="none" w:sz="0" w:space="0" w:color="auto"/>
                      </w:divBdr>
                      <w:divsChild>
                        <w:div w:id="400754109">
                          <w:marLeft w:val="0"/>
                          <w:marRight w:val="0"/>
                          <w:marTop w:val="0"/>
                          <w:marBottom w:val="0"/>
                          <w:divBdr>
                            <w:top w:val="none" w:sz="0" w:space="0" w:color="auto"/>
                            <w:left w:val="none" w:sz="0" w:space="0" w:color="auto"/>
                            <w:bottom w:val="none" w:sz="0" w:space="0" w:color="auto"/>
                            <w:right w:val="none" w:sz="0" w:space="0" w:color="auto"/>
                          </w:divBdr>
                          <w:divsChild>
                            <w:div w:id="67122324">
                              <w:marLeft w:val="2070"/>
                              <w:marRight w:val="3960"/>
                              <w:marTop w:val="0"/>
                              <w:marBottom w:val="0"/>
                              <w:divBdr>
                                <w:top w:val="none" w:sz="0" w:space="0" w:color="auto"/>
                                <w:left w:val="none" w:sz="0" w:space="0" w:color="auto"/>
                                <w:bottom w:val="none" w:sz="0" w:space="0" w:color="auto"/>
                                <w:right w:val="none" w:sz="0" w:space="0" w:color="auto"/>
                              </w:divBdr>
                              <w:divsChild>
                                <w:div w:id="1666468599">
                                  <w:marLeft w:val="0"/>
                                  <w:marRight w:val="0"/>
                                  <w:marTop w:val="0"/>
                                  <w:marBottom w:val="0"/>
                                  <w:divBdr>
                                    <w:top w:val="none" w:sz="0" w:space="0" w:color="auto"/>
                                    <w:left w:val="none" w:sz="0" w:space="0" w:color="auto"/>
                                    <w:bottom w:val="none" w:sz="0" w:space="0" w:color="auto"/>
                                    <w:right w:val="none" w:sz="0" w:space="0" w:color="auto"/>
                                  </w:divBdr>
                                  <w:divsChild>
                                    <w:div w:id="1194609809">
                                      <w:marLeft w:val="0"/>
                                      <w:marRight w:val="0"/>
                                      <w:marTop w:val="0"/>
                                      <w:marBottom w:val="0"/>
                                      <w:divBdr>
                                        <w:top w:val="none" w:sz="0" w:space="0" w:color="auto"/>
                                        <w:left w:val="none" w:sz="0" w:space="0" w:color="auto"/>
                                        <w:bottom w:val="none" w:sz="0" w:space="0" w:color="auto"/>
                                        <w:right w:val="none" w:sz="0" w:space="0" w:color="auto"/>
                                      </w:divBdr>
                                      <w:divsChild>
                                        <w:div w:id="1999260536">
                                          <w:marLeft w:val="0"/>
                                          <w:marRight w:val="0"/>
                                          <w:marTop w:val="0"/>
                                          <w:marBottom w:val="0"/>
                                          <w:divBdr>
                                            <w:top w:val="none" w:sz="0" w:space="0" w:color="auto"/>
                                            <w:left w:val="none" w:sz="0" w:space="0" w:color="auto"/>
                                            <w:bottom w:val="none" w:sz="0" w:space="0" w:color="auto"/>
                                            <w:right w:val="none" w:sz="0" w:space="0" w:color="auto"/>
                                          </w:divBdr>
                                          <w:divsChild>
                                            <w:div w:id="804276476">
                                              <w:marLeft w:val="0"/>
                                              <w:marRight w:val="0"/>
                                              <w:marTop w:val="90"/>
                                              <w:marBottom w:val="0"/>
                                              <w:divBdr>
                                                <w:top w:val="none" w:sz="0" w:space="0" w:color="auto"/>
                                                <w:left w:val="none" w:sz="0" w:space="0" w:color="auto"/>
                                                <w:bottom w:val="none" w:sz="0" w:space="0" w:color="auto"/>
                                                <w:right w:val="none" w:sz="0" w:space="0" w:color="auto"/>
                                              </w:divBdr>
                                              <w:divsChild>
                                                <w:div w:id="1126896039">
                                                  <w:marLeft w:val="0"/>
                                                  <w:marRight w:val="0"/>
                                                  <w:marTop w:val="0"/>
                                                  <w:marBottom w:val="0"/>
                                                  <w:divBdr>
                                                    <w:top w:val="none" w:sz="0" w:space="0" w:color="auto"/>
                                                    <w:left w:val="none" w:sz="0" w:space="0" w:color="auto"/>
                                                    <w:bottom w:val="none" w:sz="0" w:space="0" w:color="auto"/>
                                                    <w:right w:val="none" w:sz="0" w:space="0" w:color="auto"/>
                                                  </w:divBdr>
                                                  <w:divsChild>
                                                    <w:div w:id="1120224399">
                                                      <w:marLeft w:val="0"/>
                                                      <w:marRight w:val="0"/>
                                                      <w:marTop w:val="0"/>
                                                      <w:marBottom w:val="0"/>
                                                      <w:divBdr>
                                                        <w:top w:val="none" w:sz="0" w:space="0" w:color="auto"/>
                                                        <w:left w:val="none" w:sz="0" w:space="0" w:color="auto"/>
                                                        <w:bottom w:val="none" w:sz="0" w:space="0" w:color="auto"/>
                                                        <w:right w:val="none" w:sz="0" w:space="0" w:color="auto"/>
                                                      </w:divBdr>
                                                      <w:divsChild>
                                                        <w:div w:id="1716079623">
                                                          <w:marLeft w:val="0"/>
                                                          <w:marRight w:val="0"/>
                                                          <w:marTop w:val="0"/>
                                                          <w:marBottom w:val="0"/>
                                                          <w:divBdr>
                                                            <w:top w:val="none" w:sz="0" w:space="0" w:color="auto"/>
                                                            <w:left w:val="none" w:sz="0" w:space="0" w:color="auto"/>
                                                            <w:bottom w:val="none" w:sz="0" w:space="0" w:color="auto"/>
                                                            <w:right w:val="none" w:sz="0" w:space="0" w:color="auto"/>
                                                          </w:divBdr>
                                                          <w:divsChild>
                                                            <w:div w:id="1827627388">
                                                              <w:marLeft w:val="0"/>
                                                              <w:marRight w:val="0"/>
                                                              <w:marTop w:val="0"/>
                                                              <w:marBottom w:val="390"/>
                                                              <w:divBdr>
                                                                <w:top w:val="none" w:sz="0" w:space="0" w:color="auto"/>
                                                                <w:left w:val="none" w:sz="0" w:space="0" w:color="auto"/>
                                                                <w:bottom w:val="none" w:sz="0" w:space="0" w:color="auto"/>
                                                                <w:right w:val="none" w:sz="0" w:space="0" w:color="auto"/>
                                                              </w:divBdr>
                                                              <w:divsChild>
                                                                <w:div w:id="2058704438">
                                                                  <w:marLeft w:val="0"/>
                                                                  <w:marRight w:val="0"/>
                                                                  <w:marTop w:val="0"/>
                                                                  <w:marBottom w:val="0"/>
                                                                  <w:divBdr>
                                                                    <w:top w:val="none" w:sz="0" w:space="0" w:color="auto"/>
                                                                    <w:left w:val="none" w:sz="0" w:space="0" w:color="auto"/>
                                                                    <w:bottom w:val="none" w:sz="0" w:space="0" w:color="auto"/>
                                                                    <w:right w:val="none" w:sz="0" w:space="0" w:color="auto"/>
                                                                  </w:divBdr>
                                                                  <w:divsChild>
                                                                    <w:div w:id="1911503045">
                                                                      <w:marLeft w:val="0"/>
                                                                      <w:marRight w:val="0"/>
                                                                      <w:marTop w:val="0"/>
                                                                      <w:marBottom w:val="0"/>
                                                                      <w:divBdr>
                                                                        <w:top w:val="none" w:sz="0" w:space="0" w:color="auto"/>
                                                                        <w:left w:val="none" w:sz="0" w:space="0" w:color="auto"/>
                                                                        <w:bottom w:val="none" w:sz="0" w:space="0" w:color="auto"/>
                                                                        <w:right w:val="none" w:sz="0" w:space="0" w:color="auto"/>
                                                                      </w:divBdr>
                                                                      <w:divsChild>
                                                                        <w:div w:id="1729496254">
                                                                          <w:marLeft w:val="0"/>
                                                                          <w:marRight w:val="0"/>
                                                                          <w:marTop w:val="0"/>
                                                                          <w:marBottom w:val="0"/>
                                                                          <w:divBdr>
                                                                            <w:top w:val="none" w:sz="0" w:space="0" w:color="auto"/>
                                                                            <w:left w:val="none" w:sz="0" w:space="0" w:color="auto"/>
                                                                            <w:bottom w:val="none" w:sz="0" w:space="0" w:color="auto"/>
                                                                            <w:right w:val="none" w:sz="0" w:space="0" w:color="auto"/>
                                                                          </w:divBdr>
                                                                          <w:divsChild>
                                                                            <w:div w:id="9265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498450">
      <w:bodyDiv w:val="1"/>
      <w:marLeft w:val="0"/>
      <w:marRight w:val="0"/>
      <w:marTop w:val="0"/>
      <w:marBottom w:val="0"/>
      <w:divBdr>
        <w:top w:val="none" w:sz="0" w:space="0" w:color="auto"/>
        <w:left w:val="none" w:sz="0" w:space="0" w:color="auto"/>
        <w:bottom w:val="none" w:sz="0" w:space="0" w:color="auto"/>
        <w:right w:val="none" w:sz="0" w:space="0" w:color="auto"/>
      </w:divBdr>
    </w:div>
    <w:div w:id="1684625038">
      <w:bodyDiv w:val="1"/>
      <w:marLeft w:val="0"/>
      <w:marRight w:val="0"/>
      <w:marTop w:val="0"/>
      <w:marBottom w:val="0"/>
      <w:divBdr>
        <w:top w:val="none" w:sz="0" w:space="0" w:color="auto"/>
        <w:left w:val="none" w:sz="0" w:space="0" w:color="auto"/>
        <w:bottom w:val="none" w:sz="0" w:space="0" w:color="auto"/>
        <w:right w:val="none" w:sz="0" w:space="0" w:color="auto"/>
      </w:divBdr>
    </w:div>
    <w:div w:id="1741709940">
      <w:bodyDiv w:val="1"/>
      <w:marLeft w:val="0"/>
      <w:marRight w:val="0"/>
      <w:marTop w:val="0"/>
      <w:marBottom w:val="0"/>
      <w:divBdr>
        <w:top w:val="none" w:sz="0" w:space="0" w:color="auto"/>
        <w:left w:val="none" w:sz="0" w:space="0" w:color="auto"/>
        <w:bottom w:val="none" w:sz="0" w:space="0" w:color="auto"/>
        <w:right w:val="none" w:sz="0" w:space="0" w:color="auto"/>
      </w:divBdr>
    </w:div>
    <w:div w:id="1850756178">
      <w:bodyDiv w:val="1"/>
      <w:marLeft w:val="0"/>
      <w:marRight w:val="0"/>
      <w:marTop w:val="0"/>
      <w:marBottom w:val="0"/>
      <w:divBdr>
        <w:top w:val="none" w:sz="0" w:space="0" w:color="auto"/>
        <w:left w:val="none" w:sz="0" w:space="0" w:color="auto"/>
        <w:bottom w:val="none" w:sz="0" w:space="0" w:color="auto"/>
        <w:right w:val="none" w:sz="0" w:space="0" w:color="auto"/>
      </w:divBdr>
    </w:div>
    <w:div w:id="1945376165">
      <w:bodyDiv w:val="1"/>
      <w:marLeft w:val="0"/>
      <w:marRight w:val="0"/>
      <w:marTop w:val="0"/>
      <w:marBottom w:val="0"/>
      <w:divBdr>
        <w:top w:val="none" w:sz="0" w:space="0" w:color="auto"/>
        <w:left w:val="none" w:sz="0" w:space="0" w:color="auto"/>
        <w:bottom w:val="none" w:sz="0" w:space="0" w:color="auto"/>
        <w:right w:val="none" w:sz="0" w:space="0" w:color="auto"/>
      </w:divBdr>
      <w:divsChild>
        <w:div w:id="583344977">
          <w:marLeft w:val="0"/>
          <w:marRight w:val="0"/>
          <w:marTop w:val="0"/>
          <w:marBottom w:val="0"/>
          <w:divBdr>
            <w:top w:val="none" w:sz="0" w:space="0" w:color="auto"/>
            <w:left w:val="none" w:sz="0" w:space="0" w:color="auto"/>
            <w:bottom w:val="none" w:sz="0" w:space="0" w:color="auto"/>
            <w:right w:val="none" w:sz="0" w:space="0" w:color="auto"/>
          </w:divBdr>
          <w:divsChild>
            <w:div w:id="820393758">
              <w:marLeft w:val="0"/>
              <w:marRight w:val="0"/>
              <w:marTop w:val="0"/>
              <w:marBottom w:val="0"/>
              <w:divBdr>
                <w:top w:val="none" w:sz="0" w:space="0" w:color="auto"/>
                <w:left w:val="none" w:sz="0" w:space="0" w:color="auto"/>
                <w:bottom w:val="none" w:sz="0" w:space="0" w:color="auto"/>
                <w:right w:val="none" w:sz="0" w:space="0" w:color="auto"/>
              </w:divBdr>
              <w:divsChild>
                <w:div w:id="940454193">
                  <w:marLeft w:val="0"/>
                  <w:marRight w:val="0"/>
                  <w:marTop w:val="0"/>
                  <w:marBottom w:val="0"/>
                  <w:divBdr>
                    <w:top w:val="none" w:sz="0" w:space="0" w:color="auto"/>
                    <w:left w:val="none" w:sz="0" w:space="0" w:color="auto"/>
                    <w:bottom w:val="none" w:sz="0" w:space="0" w:color="auto"/>
                    <w:right w:val="none" w:sz="0" w:space="0" w:color="auto"/>
                  </w:divBdr>
                  <w:divsChild>
                    <w:div w:id="400102353">
                      <w:marLeft w:val="0"/>
                      <w:marRight w:val="0"/>
                      <w:marTop w:val="0"/>
                      <w:marBottom w:val="0"/>
                      <w:divBdr>
                        <w:top w:val="none" w:sz="0" w:space="0" w:color="auto"/>
                        <w:left w:val="none" w:sz="0" w:space="0" w:color="auto"/>
                        <w:bottom w:val="none" w:sz="0" w:space="0" w:color="auto"/>
                        <w:right w:val="none" w:sz="0" w:space="0" w:color="auto"/>
                      </w:divBdr>
                      <w:divsChild>
                        <w:div w:id="84501235">
                          <w:marLeft w:val="0"/>
                          <w:marRight w:val="0"/>
                          <w:marTop w:val="0"/>
                          <w:marBottom w:val="0"/>
                          <w:divBdr>
                            <w:top w:val="none" w:sz="0" w:space="0" w:color="auto"/>
                            <w:left w:val="none" w:sz="0" w:space="0" w:color="auto"/>
                            <w:bottom w:val="none" w:sz="0" w:space="0" w:color="auto"/>
                            <w:right w:val="none" w:sz="0" w:space="0" w:color="auto"/>
                          </w:divBdr>
                          <w:divsChild>
                            <w:div w:id="1406487107">
                              <w:marLeft w:val="2070"/>
                              <w:marRight w:val="3960"/>
                              <w:marTop w:val="0"/>
                              <w:marBottom w:val="0"/>
                              <w:divBdr>
                                <w:top w:val="none" w:sz="0" w:space="0" w:color="auto"/>
                                <w:left w:val="none" w:sz="0" w:space="0" w:color="auto"/>
                                <w:bottom w:val="none" w:sz="0" w:space="0" w:color="auto"/>
                                <w:right w:val="none" w:sz="0" w:space="0" w:color="auto"/>
                              </w:divBdr>
                              <w:divsChild>
                                <w:div w:id="1636718380">
                                  <w:marLeft w:val="0"/>
                                  <w:marRight w:val="0"/>
                                  <w:marTop w:val="0"/>
                                  <w:marBottom w:val="0"/>
                                  <w:divBdr>
                                    <w:top w:val="none" w:sz="0" w:space="0" w:color="auto"/>
                                    <w:left w:val="none" w:sz="0" w:space="0" w:color="auto"/>
                                    <w:bottom w:val="none" w:sz="0" w:space="0" w:color="auto"/>
                                    <w:right w:val="none" w:sz="0" w:space="0" w:color="auto"/>
                                  </w:divBdr>
                                  <w:divsChild>
                                    <w:div w:id="529610188">
                                      <w:marLeft w:val="0"/>
                                      <w:marRight w:val="0"/>
                                      <w:marTop w:val="0"/>
                                      <w:marBottom w:val="0"/>
                                      <w:divBdr>
                                        <w:top w:val="none" w:sz="0" w:space="0" w:color="auto"/>
                                        <w:left w:val="none" w:sz="0" w:space="0" w:color="auto"/>
                                        <w:bottom w:val="none" w:sz="0" w:space="0" w:color="auto"/>
                                        <w:right w:val="none" w:sz="0" w:space="0" w:color="auto"/>
                                      </w:divBdr>
                                      <w:divsChild>
                                        <w:div w:id="1366560092">
                                          <w:marLeft w:val="0"/>
                                          <w:marRight w:val="0"/>
                                          <w:marTop w:val="0"/>
                                          <w:marBottom w:val="0"/>
                                          <w:divBdr>
                                            <w:top w:val="none" w:sz="0" w:space="0" w:color="auto"/>
                                            <w:left w:val="none" w:sz="0" w:space="0" w:color="auto"/>
                                            <w:bottom w:val="none" w:sz="0" w:space="0" w:color="auto"/>
                                            <w:right w:val="none" w:sz="0" w:space="0" w:color="auto"/>
                                          </w:divBdr>
                                          <w:divsChild>
                                            <w:div w:id="185867678">
                                              <w:marLeft w:val="0"/>
                                              <w:marRight w:val="0"/>
                                              <w:marTop w:val="90"/>
                                              <w:marBottom w:val="0"/>
                                              <w:divBdr>
                                                <w:top w:val="none" w:sz="0" w:space="0" w:color="auto"/>
                                                <w:left w:val="none" w:sz="0" w:space="0" w:color="auto"/>
                                                <w:bottom w:val="none" w:sz="0" w:space="0" w:color="auto"/>
                                                <w:right w:val="none" w:sz="0" w:space="0" w:color="auto"/>
                                              </w:divBdr>
                                              <w:divsChild>
                                                <w:div w:id="2075615889">
                                                  <w:marLeft w:val="0"/>
                                                  <w:marRight w:val="0"/>
                                                  <w:marTop w:val="0"/>
                                                  <w:marBottom w:val="0"/>
                                                  <w:divBdr>
                                                    <w:top w:val="none" w:sz="0" w:space="0" w:color="auto"/>
                                                    <w:left w:val="none" w:sz="0" w:space="0" w:color="auto"/>
                                                    <w:bottom w:val="none" w:sz="0" w:space="0" w:color="auto"/>
                                                    <w:right w:val="none" w:sz="0" w:space="0" w:color="auto"/>
                                                  </w:divBdr>
                                                  <w:divsChild>
                                                    <w:div w:id="474612976">
                                                      <w:marLeft w:val="0"/>
                                                      <w:marRight w:val="0"/>
                                                      <w:marTop w:val="0"/>
                                                      <w:marBottom w:val="0"/>
                                                      <w:divBdr>
                                                        <w:top w:val="none" w:sz="0" w:space="0" w:color="auto"/>
                                                        <w:left w:val="none" w:sz="0" w:space="0" w:color="auto"/>
                                                        <w:bottom w:val="none" w:sz="0" w:space="0" w:color="auto"/>
                                                        <w:right w:val="none" w:sz="0" w:space="0" w:color="auto"/>
                                                      </w:divBdr>
                                                      <w:divsChild>
                                                        <w:div w:id="2080709471">
                                                          <w:marLeft w:val="0"/>
                                                          <w:marRight w:val="0"/>
                                                          <w:marTop w:val="0"/>
                                                          <w:marBottom w:val="0"/>
                                                          <w:divBdr>
                                                            <w:top w:val="none" w:sz="0" w:space="0" w:color="auto"/>
                                                            <w:left w:val="none" w:sz="0" w:space="0" w:color="auto"/>
                                                            <w:bottom w:val="none" w:sz="0" w:space="0" w:color="auto"/>
                                                            <w:right w:val="none" w:sz="0" w:space="0" w:color="auto"/>
                                                          </w:divBdr>
                                                          <w:divsChild>
                                                            <w:div w:id="1643774159">
                                                              <w:marLeft w:val="0"/>
                                                              <w:marRight w:val="0"/>
                                                              <w:marTop w:val="0"/>
                                                              <w:marBottom w:val="390"/>
                                                              <w:divBdr>
                                                                <w:top w:val="none" w:sz="0" w:space="0" w:color="auto"/>
                                                                <w:left w:val="none" w:sz="0" w:space="0" w:color="auto"/>
                                                                <w:bottom w:val="none" w:sz="0" w:space="0" w:color="auto"/>
                                                                <w:right w:val="none" w:sz="0" w:space="0" w:color="auto"/>
                                                              </w:divBdr>
                                                              <w:divsChild>
                                                                <w:div w:id="679743608">
                                                                  <w:marLeft w:val="0"/>
                                                                  <w:marRight w:val="0"/>
                                                                  <w:marTop w:val="0"/>
                                                                  <w:marBottom w:val="0"/>
                                                                  <w:divBdr>
                                                                    <w:top w:val="none" w:sz="0" w:space="0" w:color="auto"/>
                                                                    <w:left w:val="none" w:sz="0" w:space="0" w:color="auto"/>
                                                                    <w:bottom w:val="none" w:sz="0" w:space="0" w:color="auto"/>
                                                                    <w:right w:val="none" w:sz="0" w:space="0" w:color="auto"/>
                                                                  </w:divBdr>
                                                                  <w:divsChild>
                                                                    <w:div w:id="83840520">
                                                                      <w:marLeft w:val="0"/>
                                                                      <w:marRight w:val="0"/>
                                                                      <w:marTop w:val="0"/>
                                                                      <w:marBottom w:val="0"/>
                                                                      <w:divBdr>
                                                                        <w:top w:val="none" w:sz="0" w:space="0" w:color="auto"/>
                                                                        <w:left w:val="none" w:sz="0" w:space="0" w:color="auto"/>
                                                                        <w:bottom w:val="none" w:sz="0" w:space="0" w:color="auto"/>
                                                                        <w:right w:val="none" w:sz="0" w:space="0" w:color="auto"/>
                                                                      </w:divBdr>
                                                                      <w:divsChild>
                                                                        <w:div w:id="170262715">
                                                                          <w:marLeft w:val="0"/>
                                                                          <w:marRight w:val="0"/>
                                                                          <w:marTop w:val="0"/>
                                                                          <w:marBottom w:val="0"/>
                                                                          <w:divBdr>
                                                                            <w:top w:val="none" w:sz="0" w:space="0" w:color="auto"/>
                                                                            <w:left w:val="none" w:sz="0" w:space="0" w:color="auto"/>
                                                                            <w:bottom w:val="none" w:sz="0" w:space="0" w:color="auto"/>
                                                                            <w:right w:val="none" w:sz="0" w:space="0" w:color="auto"/>
                                                                          </w:divBdr>
                                                                          <w:divsChild>
                                                                            <w:div w:id="18810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857634">
      <w:bodyDiv w:val="1"/>
      <w:marLeft w:val="0"/>
      <w:marRight w:val="0"/>
      <w:marTop w:val="0"/>
      <w:marBottom w:val="0"/>
      <w:divBdr>
        <w:top w:val="none" w:sz="0" w:space="0" w:color="auto"/>
        <w:left w:val="none" w:sz="0" w:space="0" w:color="auto"/>
        <w:bottom w:val="none" w:sz="0" w:space="0" w:color="auto"/>
        <w:right w:val="none" w:sz="0" w:space="0" w:color="auto"/>
      </w:divBdr>
    </w:div>
    <w:div w:id="1972783789">
      <w:bodyDiv w:val="1"/>
      <w:marLeft w:val="0"/>
      <w:marRight w:val="0"/>
      <w:marTop w:val="0"/>
      <w:marBottom w:val="0"/>
      <w:divBdr>
        <w:top w:val="none" w:sz="0" w:space="0" w:color="auto"/>
        <w:left w:val="none" w:sz="0" w:space="0" w:color="auto"/>
        <w:bottom w:val="none" w:sz="0" w:space="0" w:color="auto"/>
        <w:right w:val="none" w:sz="0" w:space="0" w:color="auto"/>
      </w:divBdr>
    </w:div>
    <w:div w:id="1999260420">
      <w:bodyDiv w:val="1"/>
      <w:marLeft w:val="0"/>
      <w:marRight w:val="0"/>
      <w:marTop w:val="0"/>
      <w:marBottom w:val="0"/>
      <w:divBdr>
        <w:top w:val="none" w:sz="0" w:space="0" w:color="auto"/>
        <w:left w:val="none" w:sz="0" w:space="0" w:color="auto"/>
        <w:bottom w:val="none" w:sz="0" w:space="0" w:color="auto"/>
        <w:right w:val="none" w:sz="0" w:space="0" w:color="auto"/>
      </w:divBdr>
      <w:divsChild>
        <w:div w:id="1051730165">
          <w:marLeft w:val="0"/>
          <w:marRight w:val="0"/>
          <w:marTop w:val="0"/>
          <w:marBottom w:val="0"/>
          <w:divBdr>
            <w:top w:val="none" w:sz="0" w:space="0" w:color="auto"/>
            <w:left w:val="none" w:sz="0" w:space="0" w:color="auto"/>
            <w:bottom w:val="none" w:sz="0" w:space="0" w:color="auto"/>
            <w:right w:val="none" w:sz="0" w:space="0" w:color="auto"/>
          </w:divBdr>
          <w:divsChild>
            <w:div w:id="573392736">
              <w:marLeft w:val="0"/>
              <w:marRight w:val="0"/>
              <w:marTop w:val="0"/>
              <w:marBottom w:val="0"/>
              <w:divBdr>
                <w:top w:val="none" w:sz="0" w:space="0" w:color="auto"/>
                <w:left w:val="none" w:sz="0" w:space="0" w:color="auto"/>
                <w:bottom w:val="none" w:sz="0" w:space="0" w:color="auto"/>
                <w:right w:val="none" w:sz="0" w:space="0" w:color="auto"/>
              </w:divBdr>
              <w:divsChild>
                <w:div w:id="422647533">
                  <w:marLeft w:val="0"/>
                  <w:marRight w:val="0"/>
                  <w:marTop w:val="0"/>
                  <w:marBottom w:val="0"/>
                  <w:divBdr>
                    <w:top w:val="none" w:sz="0" w:space="0" w:color="auto"/>
                    <w:left w:val="none" w:sz="0" w:space="0" w:color="auto"/>
                    <w:bottom w:val="none" w:sz="0" w:space="0" w:color="auto"/>
                    <w:right w:val="none" w:sz="0" w:space="0" w:color="auto"/>
                  </w:divBdr>
                  <w:divsChild>
                    <w:div w:id="968121231">
                      <w:marLeft w:val="0"/>
                      <w:marRight w:val="0"/>
                      <w:marTop w:val="0"/>
                      <w:marBottom w:val="0"/>
                      <w:divBdr>
                        <w:top w:val="none" w:sz="0" w:space="0" w:color="auto"/>
                        <w:left w:val="none" w:sz="0" w:space="0" w:color="auto"/>
                        <w:bottom w:val="none" w:sz="0" w:space="0" w:color="auto"/>
                        <w:right w:val="none" w:sz="0" w:space="0" w:color="auto"/>
                      </w:divBdr>
                      <w:divsChild>
                        <w:div w:id="1744254878">
                          <w:marLeft w:val="0"/>
                          <w:marRight w:val="0"/>
                          <w:marTop w:val="0"/>
                          <w:marBottom w:val="0"/>
                          <w:divBdr>
                            <w:top w:val="none" w:sz="0" w:space="0" w:color="auto"/>
                            <w:left w:val="none" w:sz="0" w:space="0" w:color="auto"/>
                            <w:bottom w:val="none" w:sz="0" w:space="0" w:color="auto"/>
                            <w:right w:val="none" w:sz="0" w:space="0" w:color="auto"/>
                          </w:divBdr>
                          <w:divsChild>
                            <w:div w:id="1342590187">
                              <w:marLeft w:val="2070"/>
                              <w:marRight w:val="3960"/>
                              <w:marTop w:val="0"/>
                              <w:marBottom w:val="0"/>
                              <w:divBdr>
                                <w:top w:val="none" w:sz="0" w:space="0" w:color="auto"/>
                                <w:left w:val="none" w:sz="0" w:space="0" w:color="auto"/>
                                <w:bottom w:val="none" w:sz="0" w:space="0" w:color="auto"/>
                                <w:right w:val="none" w:sz="0" w:space="0" w:color="auto"/>
                              </w:divBdr>
                              <w:divsChild>
                                <w:div w:id="208692143">
                                  <w:marLeft w:val="0"/>
                                  <w:marRight w:val="0"/>
                                  <w:marTop w:val="0"/>
                                  <w:marBottom w:val="0"/>
                                  <w:divBdr>
                                    <w:top w:val="none" w:sz="0" w:space="0" w:color="auto"/>
                                    <w:left w:val="none" w:sz="0" w:space="0" w:color="auto"/>
                                    <w:bottom w:val="none" w:sz="0" w:space="0" w:color="auto"/>
                                    <w:right w:val="none" w:sz="0" w:space="0" w:color="auto"/>
                                  </w:divBdr>
                                  <w:divsChild>
                                    <w:div w:id="320930770">
                                      <w:marLeft w:val="0"/>
                                      <w:marRight w:val="0"/>
                                      <w:marTop w:val="0"/>
                                      <w:marBottom w:val="0"/>
                                      <w:divBdr>
                                        <w:top w:val="none" w:sz="0" w:space="0" w:color="auto"/>
                                        <w:left w:val="none" w:sz="0" w:space="0" w:color="auto"/>
                                        <w:bottom w:val="none" w:sz="0" w:space="0" w:color="auto"/>
                                        <w:right w:val="none" w:sz="0" w:space="0" w:color="auto"/>
                                      </w:divBdr>
                                      <w:divsChild>
                                        <w:div w:id="369114487">
                                          <w:marLeft w:val="0"/>
                                          <w:marRight w:val="0"/>
                                          <w:marTop w:val="0"/>
                                          <w:marBottom w:val="0"/>
                                          <w:divBdr>
                                            <w:top w:val="none" w:sz="0" w:space="0" w:color="auto"/>
                                            <w:left w:val="none" w:sz="0" w:space="0" w:color="auto"/>
                                            <w:bottom w:val="none" w:sz="0" w:space="0" w:color="auto"/>
                                            <w:right w:val="none" w:sz="0" w:space="0" w:color="auto"/>
                                          </w:divBdr>
                                          <w:divsChild>
                                            <w:div w:id="1463309999">
                                              <w:marLeft w:val="0"/>
                                              <w:marRight w:val="0"/>
                                              <w:marTop w:val="90"/>
                                              <w:marBottom w:val="0"/>
                                              <w:divBdr>
                                                <w:top w:val="none" w:sz="0" w:space="0" w:color="auto"/>
                                                <w:left w:val="none" w:sz="0" w:space="0" w:color="auto"/>
                                                <w:bottom w:val="none" w:sz="0" w:space="0" w:color="auto"/>
                                                <w:right w:val="none" w:sz="0" w:space="0" w:color="auto"/>
                                              </w:divBdr>
                                              <w:divsChild>
                                                <w:div w:id="1641570703">
                                                  <w:marLeft w:val="0"/>
                                                  <w:marRight w:val="0"/>
                                                  <w:marTop w:val="0"/>
                                                  <w:marBottom w:val="0"/>
                                                  <w:divBdr>
                                                    <w:top w:val="none" w:sz="0" w:space="0" w:color="auto"/>
                                                    <w:left w:val="none" w:sz="0" w:space="0" w:color="auto"/>
                                                    <w:bottom w:val="none" w:sz="0" w:space="0" w:color="auto"/>
                                                    <w:right w:val="none" w:sz="0" w:space="0" w:color="auto"/>
                                                  </w:divBdr>
                                                  <w:divsChild>
                                                    <w:div w:id="1415931487">
                                                      <w:marLeft w:val="0"/>
                                                      <w:marRight w:val="0"/>
                                                      <w:marTop w:val="0"/>
                                                      <w:marBottom w:val="0"/>
                                                      <w:divBdr>
                                                        <w:top w:val="none" w:sz="0" w:space="0" w:color="auto"/>
                                                        <w:left w:val="none" w:sz="0" w:space="0" w:color="auto"/>
                                                        <w:bottom w:val="none" w:sz="0" w:space="0" w:color="auto"/>
                                                        <w:right w:val="none" w:sz="0" w:space="0" w:color="auto"/>
                                                      </w:divBdr>
                                                      <w:divsChild>
                                                        <w:div w:id="1752238636">
                                                          <w:marLeft w:val="0"/>
                                                          <w:marRight w:val="0"/>
                                                          <w:marTop w:val="0"/>
                                                          <w:marBottom w:val="0"/>
                                                          <w:divBdr>
                                                            <w:top w:val="none" w:sz="0" w:space="0" w:color="auto"/>
                                                            <w:left w:val="none" w:sz="0" w:space="0" w:color="auto"/>
                                                            <w:bottom w:val="none" w:sz="0" w:space="0" w:color="auto"/>
                                                            <w:right w:val="none" w:sz="0" w:space="0" w:color="auto"/>
                                                          </w:divBdr>
                                                          <w:divsChild>
                                                            <w:div w:id="90249971">
                                                              <w:marLeft w:val="0"/>
                                                              <w:marRight w:val="0"/>
                                                              <w:marTop w:val="0"/>
                                                              <w:marBottom w:val="390"/>
                                                              <w:divBdr>
                                                                <w:top w:val="none" w:sz="0" w:space="0" w:color="auto"/>
                                                                <w:left w:val="none" w:sz="0" w:space="0" w:color="auto"/>
                                                                <w:bottom w:val="none" w:sz="0" w:space="0" w:color="auto"/>
                                                                <w:right w:val="none" w:sz="0" w:space="0" w:color="auto"/>
                                                              </w:divBdr>
                                                              <w:divsChild>
                                                                <w:div w:id="626132622">
                                                                  <w:marLeft w:val="0"/>
                                                                  <w:marRight w:val="0"/>
                                                                  <w:marTop w:val="0"/>
                                                                  <w:marBottom w:val="0"/>
                                                                  <w:divBdr>
                                                                    <w:top w:val="none" w:sz="0" w:space="0" w:color="auto"/>
                                                                    <w:left w:val="none" w:sz="0" w:space="0" w:color="auto"/>
                                                                    <w:bottom w:val="none" w:sz="0" w:space="0" w:color="auto"/>
                                                                    <w:right w:val="none" w:sz="0" w:space="0" w:color="auto"/>
                                                                  </w:divBdr>
                                                                  <w:divsChild>
                                                                    <w:div w:id="640227871">
                                                                      <w:marLeft w:val="0"/>
                                                                      <w:marRight w:val="0"/>
                                                                      <w:marTop w:val="0"/>
                                                                      <w:marBottom w:val="0"/>
                                                                      <w:divBdr>
                                                                        <w:top w:val="none" w:sz="0" w:space="0" w:color="auto"/>
                                                                        <w:left w:val="none" w:sz="0" w:space="0" w:color="auto"/>
                                                                        <w:bottom w:val="none" w:sz="0" w:space="0" w:color="auto"/>
                                                                        <w:right w:val="none" w:sz="0" w:space="0" w:color="auto"/>
                                                                      </w:divBdr>
                                                                      <w:divsChild>
                                                                        <w:div w:id="1633319201">
                                                                          <w:marLeft w:val="0"/>
                                                                          <w:marRight w:val="0"/>
                                                                          <w:marTop w:val="0"/>
                                                                          <w:marBottom w:val="0"/>
                                                                          <w:divBdr>
                                                                            <w:top w:val="none" w:sz="0" w:space="0" w:color="auto"/>
                                                                            <w:left w:val="none" w:sz="0" w:space="0" w:color="auto"/>
                                                                            <w:bottom w:val="none" w:sz="0" w:space="0" w:color="auto"/>
                                                                            <w:right w:val="none" w:sz="0" w:space="0" w:color="auto"/>
                                                                          </w:divBdr>
                                                                          <w:divsChild>
                                                                            <w:div w:id="5318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599548">
      <w:bodyDiv w:val="1"/>
      <w:marLeft w:val="0"/>
      <w:marRight w:val="0"/>
      <w:marTop w:val="0"/>
      <w:marBottom w:val="0"/>
      <w:divBdr>
        <w:top w:val="none" w:sz="0" w:space="0" w:color="auto"/>
        <w:left w:val="none" w:sz="0" w:space="0" w:color="auto"/>
        <w:bottom w:val="none" w:sz="0" w:space="0" w:color="auto"/>
        <w:right w:val="none" w:sz="0" w:space="0" w:color="auto"/>
      </w:divBdr>
    </w:div>
    <w:div w:id="21067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calux.es/manual-almacen/almacen/ubicacion-de-un-almacen"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calux.es/blog/tipos-de-almacene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mm6TieY-8s0&amp;ab_channel=Fabricando"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calux.es/blog/almacen-materias-pri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0720-FB1A-4C2D-820F-3A65AF71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7540</Characters>
  <Application>Microsoft Office Word</Application>
  <DocSecurity>0</DocSecurity>
  <Lines>203</Lines>
  <Paragraphs>111</Paragraphs>
  <ScaleCrop>false</ScaleCrop>
  <HeadingPairs>
    <vt:vector size="2" baseType="variant">
      <vt:variant>
        <vt:lpstr>Título</vt:lpstr>
      </vt:variant>
      <vt:variant>
        <vt:i4>1</vt:i4>
      </vt:variant>
    </vt:vector>
  </HeadingPairs>
  <TitlesOfParts>
    <vt:vector size="1" baseType="lpstr">
      <vt:lpstr>Programación</vt:lpstr>
    </vt:vector>
  </TitlesOfParts>
  <LinksUpToDate>false</LinksUpToDate>
  <CharactersWithSpaces>8693</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
  <cp:lastModifiedBy/>
  <cp:revision>1</cp:revision>
  <dcterms:created xsi:type="dcterms:W3CDTF">2023-05-30T12:19:00Z</dcterms:created>
  <dcterms:modified xsi:type="dcterms:W3CDTF">2023-05-30T12:19:00Z</dcterms:modified>
</cp:coreProperties>
</file>