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30CC" w14:textId="77777777" w:rsidR="002D0035" w:rsidRPr="007660FA" w:rsidRDefault="002D0035" w:rsidP="001A2842">
      <w:pPr>
        <w:tabs>
          <w:tab w:val="left" w:pos="2835"/>
        </w:tabs>
        <w:spacing w:line="360" w:lineRule="auto"/>
        <w:jc w:val="both"/>
        <w:rPr>
          <w:rFonts w:cs="Calibri"/>
          <w:sz w:val="24"/>
          <w:szCs w:val="24"/>
        </w:rPr>
      </w:pPr>
    </w:p>
    <w:p w14:paraId="16B4E1A5" w14:textId="77777777" w:rsidR="002D0035" w:rsidRPr="007660FA" w:rsidRDefault="002D0035" w:rsidP="001A2842">
      <w:pPr>
        <w:tabs>
          <w:tab w:val="left" w:pos="2835"/>
        </w:tabs>
        <w:spacing w:line="360" w:lineRule="auto"/>
        <w:jc w:val="both"/>
        <w:rPr>
          <w:rFonts w:cs="Calibri"/>
          <w:sz w:val="24"/>
          <w:szCs w:val="24"/>
        </w:rPr>
      </w:pPr>
    </w:p>
    <w:p w14:paraId="3441411F" w14:textId="77777777" w:rsidR="002D0035" w:rsidRPr="007660FA" w:rsidRDefault="002D0035" w:rsidP="001A2842">
      <w:pPr>
        <w:tabs>
          <w:tab w:val="left" w:pos="2835"/>
        </w:tabs>
        <w:spacing w:line="360" w:lineRule="auto"/>
        <w:jc w:val="both"/>
        <w:rPr>
          <w:rFonts w:cs="Calibri"/>
          <w:sz w:val="24"/>
          <w:szCs w:val="24"/>
        </w:rPr>
      </w:pPr>
    </w:p>
    <w:p w14:paraId="466C155B" w14:textId="77777777" w:rsidR="00FA1456" w:rsidRPr="007660FA" w:rsidRDefault="00FA1456" w:rsidP="00FA1456">
      <w:pPr>
        <w:tabs>
          <w:tab w:val="left" w:pos="2835"/>
        </w:tabs>
        <w:spacing w:line="360" w:lineRule="auto"/>
        <w:jc w:val="both"/>
        <w:rPr>
          <w:rFonts w:cs="Calibri"/>
          <w:sz w:val="24"/>
          <w:szCs w:val="24"/>
        </w:rPr>
      </w:pPr>
    </w:p>
    <w:p w14:paraId="3B7C2EC2" w14:textId="77777777" w:rsidR="00FA1456" w:rsidRPr="007660FA" w:rsidRDefault="00FA1456" w:rsidP="00FA1456">
      <w:pPr>
        <w:tabs>
          <w:tab w:val="left" w:pos="2835"/>
        </w:tabs>
        <w:spacing w:line="360" w:lineRule="auto"/>
        <w:jc w:val="both"/>
        <w:rPr>
          <w:rFonts w:cs="Calibri"/>
          <w:sz w:val="24"/>
          <w:szCs w:val="24"/>
        </w:rPr>
      </w:pPr>
    </w:p>
    <w:p w14:paraId="261A9521" w14:textId="77777777" w:rsidR="00FA1456" w:rsidRPr="007660FA" w:rsidRDefault="00FA1456" w:rsidP="00FA1456">
      <w:pPr>
        <w:tabs>
          <w:tab w:val="left" w:pos="2835"/>
        </w:tabs>
        <w:spacing w:line="360" w:lineRule="auto"/>
        <w:jc w:val="both"/>
        <w:rPr>
          <w:rFonts w:cs="Calibri"/>
          <w:sz w:val="24"/>
          <w:szCs w:val="24"/>
        </w:rPr>
      </w:pPr>
    </w:p>
    <w:p w14:paraId="6C4B4CC7" w14:textId="77777777" w:rsidR="007320D7" w:rsidRDefault="007320D7" w:rsidP="00A83257">
      <w:pPr>
        <w:shd w:val="clear" w:color="auto" w:fill="8DB3E2"/>
        <w:jc w:val="center"/>
        <w:rPr>
          <w:color w:val="FFFFFF"/>
          <w:sz w:val="24"/>
          <w:szCs w:val="24"/>
        </w:rPr>
      </w:pPr>
    </w:p>
    <w:p w14:paraId="64D7E5DB" w14:textId="1A7DEF20"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14:paraId="4999FEB7" w14:textId="77777777" w:rsidR="00FA1456" w:rsidRPr="007660FA" w:rsidRDefault="00FB3F1A" w:rsidP="00A83257">
      <w:pPr>
        <w:shd w:val="clear" w:color="auto" w:fill="8DB3E2"/>
        <w:jc w:val="center"/>
        <w:rPr>
          <w:color w:val="FFFFFF"/>
          <w:sz w:val="24"/>
          <w:szCs w:val="24"/>
        </w:rPr>
      </w:pPr>
      <w:r w:rsidRPr="007660FA">
        <w:rPr>
          <w:color w:val="FFFFFF"/>
          <w:sz w:val="24"/>
          <w:szCs w:val="24"/>
        </w:rPr>
        <w:t>y</w:t>
      </w:r>
    </w:p>
    <w:p w14:paraId="33CD8B7F"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14:paraId="6F6D58E2" w14:textId="77777777" w:rsidR="00FA1456" w:rsidRPr="007660FA" w:rsidRDefault="00D26B43" w:rsidP="00A83257">
      <w:pPr>
        <w:shd w:val="clear" w:color="auto" w:fill="8DB3E2"/>
        <w:jc w:val="center"/>
        <w:rPr>
          <w:b/>
          <w:color w:val="FFFFFF"/>
          <w:sz w:val="24"/>
          <w:szCs w:val="24"/>
        </w:rPr>
      </w:pPr>
      <w:r>
        <w:rPr>
          <w:b/>
          <w:color w:val="FFFFFF"/>
          <w:sz w:val="24"/>
          <w:szCs w:val="24"/>
        </w:rPr>
        <w:t>A</w:t>
      </w:r>
      <w:r w:rsidR="00E66765">
        <w:rPr>
          <w:b/>
          <w:color w:val="FFFFFF"/>
          <w:sz w:val="24"/>
          <w:szCs w:val="24"/>
        </w:rPr>
        <w:t>tención al cliente</w:t>
      </w:r>
    </w:p>
    <w:p w14:paraId="46CEF1D6" w14:textId="495966C3" w:rsidR="007320D7" w:rsidRDefault="00911D9A" w:rsidP="00A83257">
      <w:pPr>
        <w:shd w:val="clear" w:color="auto" w:fill="8DB3E2"/>
        <w:jc w:val="center"/>
        <w:rPr>
          <w:color w:val="FFFFFF"/>
          <w:sz w:val="24"/>
          <w:szCs w:val="24"/>
        </w:rPr>
      </w:pPr>
      <w:r>
        <w:rPr>
          <w:color w:val="FFFFFF"/>
          <w:sz w:val="24"/>
          <w:szCs w:val="24"/>
        </w:rPr>
        <w:t>Ciclos Formativos de Grado Básico</w:t>
      </w:r>
    </w:p>
    <w:p w14:paraId="350D5707" w14:textId="77777777" w:rsidR="00911D9A" w:rsidRPr="007660FA" w:rsidRDefault="00911D9A" w:rsidP="00A83257">
      <w:pPr>
        <w:shd w:val="clear" w:color="auto" w:fill="8DB3E2"/>
        <w:jc w:val="center"/>
        <w:rPr>
          <w:color w:val="FFFFFF"/>
          <w:sz w:val="24"/>
          <w:szCs w:val="24"/>
        </w:rPr>
      </w:pPr>
    </w:p>
    <w:p w14:paraId="38F55A54" w14:textId="77777777" w:rsidR="00FA1456" w:rsidRPr="007660FA" w:rsidRDefault="00FA1456" w:rsidP="00FA1456">
      <w:pPr>
        <w:tabs>
          <w:tab w:val="left" w:pos="2835"/>
        </w:tabs>
        <w:spacing w:line="360" w:lineRule="auto"/>
        <w:jc w:val="both"/>
        <w:rPr>
          <w:rFonts w:cs="Calibri"/>
          <w:sz w:val="24"/>
          <w:szCs w:val="24"/>
        </w:rPr>
      </w:pPr>
    </w:p>
    <w:p w14:paraId="379708BB" w14:textId="77777777" w:rsidR="002D0035" w:rsidRPr="007660FA" w:rsidRDefault="002D0035" w:rsidP="001A2842">
      <w:pPr>
        <w:tabs>
          <w:tab w:val="left" w:pos="2835"/>
        </w:tabs>
        <w:spacing w:line="360" w:lineRule="auto"/>
        <w:jc w:val="both"/>
        <w:rPr>
          <w:rFonts w:cs="Calibri"/>
          <w:sz w:val="24"/>
          <w:szCs w:val="24"/>
        </w:rPr>
      </w:pPr>
    </w:p>
    <w:p w14:paraId="3836BAF6" w14:textId="77777777" w:rsidR="002D0035" w:rsidRPr="007660FA" w:rsidRDefault="002D0035" w:rsidP="001A2842">
      <w:pPr>
        <w:tabs>
          <w:tab w:val="left" w:pos="2835"/>
        </w:tabs>
        <w:spacing w:line="360" w:lineRule="auto"/>
        <w:jc w:val="both"/>
        <w:rPr>
          <w:rFonts w:cs="Calibri"/>
          <w:sz w:val="24"/>
          <w:szCs w:val="24"/>
        </w:rPr>
      </w:pPr>
    </w:p>
    <w:p w14:paraId="26AF3EB8" w14:textId="77777777" w:rsidR="002D0035" w:rsidRPr="007660FA" w:rsidRDefault="002D0035" w:rsidP="001A2842">
      <w:pPr>
        <w:spacing w:line="360" w:lineRule="auto"/>
        <w:jc w:val="both"/>
        <w:rPr>
          <w:rFonts w:cs="Calibri"/>
          <w:sz w:val="24"/>
          <w:szCs w:val="24"/>
        </w:rPr>
      </w:pPr>
    </w:p>
    <w:p w14:paraId="2C05DA08" w14:textId="77777777" w:rsidR="002D0035" w:rsidRPr="007660FA" w:rsidRDefault="002D0035" w:rsidP="001A2842">
      <w:pPr>
        <w:spacing w:line="360" w:lineRule="auto"/>
        <w:jc w:val="both"/>
        <w:rPr>
          <w:rFonts w:cs="Calibri"/>
          <w:sz w:val="24"/>
          <w:szCs w:val="24"/>
        </w:rPr>
      </w:pPr>
    </w:p>
    <w:p w14:paraId="539C28CC" w14:textId="77777777"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14:paraId="28D5F885"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14:paraId="0FA46A30" w14:textId="7AFB07AB" w:rsidR="00911D9A" w:rsidRDefault="00F90B94">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14130998" w:history="1">
        <w:r w:rsidR="00911D9A" w:rsidRPr="00414C48">
          <w:rPr>
            <w:rStyle w:val="Hipervnculo"/>
            <w:noProof/>
          </w:rPr>
          <w:t>1.</w:t>
        </w:r>
        <w:r w:rsidR="00911D9A">
          <w:rPr>
            <w:rFonts w:asciiTheme="minorHAnsi" w:eastAsiaTheme="minorEastAsia" w:hAnsiTheme="minorHAnsi" w:cstheme="minorBidi"/>
            <w:noProof/>
            <w:lang w:eastAsia="es-ES"/>
          </w:rPr>
          <w:tab/>
        </w:r>
        <w:r w:rsidR="00911D9A" w:rsidRPr="00414C48">
          <w:rPr>
            <w:rStyle w:val="Hipervnculo"/>
            <w:noProof/>
          </w:rPr>
          <w:t>INTRODUCCIÓN</w:t>
        </w:r>
        <w:r w:rsidR="00911D9A">
          <w:rPr>
            <w:noProof/>
            <w:webHidden/>
          </w:rPr>
          <w:tab/>
        </w:r>
        <w:r w:rsidR="00911D9A">
          <w:rPr>
            <w:noProof/>
            <w:webHidden/>
          </w:rPr>
          <w:fldChar w:fldCharType="begin"/>
        </w:r>
        <w:r w:rsidR="00911D9A">
          <w:rPr>
            <w:noProof/>
            <w:webHidden/>
          </w:rPr>
          <w:instrText xml:space="preserve"> PAGEREF _Toc114130998 \h </w:instrText>
        </w:r>
        <w:r w:rsidR="00911D9A">
          <w:rPr>
            <w:noProof/>
            <w:webHidden/>
          </w:rPr>
        </w:r>
        <w:r w:rsidR="00911D9A">
          <w:rPr>
            <w:noProof/>
            <w:webHidden/>
          </w:rPr>
          <w:fldChar w:fldCharType="separate"/>
        </w:r>
        <w:r w:rsidR="00911D9A">
          <w:rPr>
            <w:noProof/>
            <w:webHidden/>
          </w:rPr>
          <w:t>3</w:t>
        </w:r>
        <w:r w:rsidR="00911D9A">
          <w:rPr>
            <w:noProof/>
            <w:webHidden/>
          </w:rPr>
          <w:fldChar w:fldCharType="end"/>
        </w:r>
      </w:hyperlink>
    </w:p>
    <w:p w14:paraId="318A729A" w14:textId="4EA5360B"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0999" w:history="1">
        <w:r w:rsidRPr="00414C48">
          <w:rPr>
            <w:rStyle w:val="Hipervnculo"/>
            <w:noProof/>
          </w:rPr>
          <w:t>1.1.</w:t>
        </w:r>
        <w:r>
          <w:rPr>
            <w:rFonts w:asciiTheme="minorHAnsi" w:eastAsiaTheme="minorEastAsia" w:hAnsiTheme="minorHAnsi" w:cstheme="minorBidi"/>
            <w:noProof/>
            <w:lang w:eastAsia="es-ES"/>
          </w:rPr>
          <w:tab/>
        </w:r>
        <w:r w:rsidRPr="00414C48">
          <w:rPr>
            <w:rStyle w:val="Hipervnculo"/>
            <w:noProof/>
          </w:rPr>
          <w:t>Perfil profesional</w:t>
        </w:r>
        <w:r>
          <w:rPr>
            <w:noProof/>
            <w:webHidden/>
          </w:rPr>
          <w:tab/>
        </w:r>
        <w:r>
          <w:rPr>
            <w:noProof/>
            <w:webHidden/>
          </w:rPr>
          <w:fldChar w:fldCharType="begin"/>
        </w:r>
        <w:r>
          <w:rPr>
            <w:noProof/>
            <w:webHidden/>
          </w:rPr>
          <w:instrText xml:space="preserve"> PAGEREF _Toc114130999 \h </w:instrText>
        </w:r>
        <w:r>
          <w:rPr>
            <w:noProof/>
            <w:webHidden/>
          </w:rPr>
        </w:r>
        <w:r>
          <w:rPr>
            <w:noProof/>
            <w:webHidden/>
          </w:rPr>
          <w:fldChar w:fldCharType="separate"/>
        </w:r>
        <w:r>
          <w:rPr>
            <w:noProof/>
            <w:webHidden/>
          </w:rPr>
          <w:t>3</w:t>
        </w:r>
        <w:r>
          <w:rPr>
            <w:noProof/>
            <w:webHidden/>
          </w:rPr>
          <w:fldChar w:fldCharType="end"/>
        </w:r>
      </w:hyperlink>
    </w:p>
    <w:p w14:paraId="275B5C82" w14:textId="4220A382"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0" w:history="1">
        <w:r w:rsidRPr="00414C48">
          <w:rPr>
            <w:rStyle w:val="Hipervnculo"/>
            <w:noProof/>
          </w:rPr>
          <w:t>1.2.</w:t>
        </w:r>
        <w:r>
          <w:rPr>
            <w:rFonts w:asciiTheme="minorHAnsi" w:eastAsiaTheme="minorEastAsia" w:hAnsiTheme="minorHAnsi" w:cstheme="minorBidi"/>
            <w:noProof/>
            <w:lang w:eastAsia="es-ES"/>
          </w:rPr>
          <w:tab/>
        </w:r>
        <w:r w:rsidRPr="00414C48">
          <w:rPr>
            <w:rStyle w:val="Hipervnculo"/>
            <w:noProof/>
          </w:rPr>
          <w:t>Competencia general</w:t>
        </w:r>
        <w:r>
          <w:rPr>
            <w:noProof/>
            <w:webHidden/>
          </w:rPr>
          <w:tab/>
        </w:r>
        <w:r>
          <w:rPr>
            <w:noProof/>
            <w:webHidden/>
          </w:rPr>
          <w:fldChar w:fldCharType="begin"/>
        </w:r>
        <w:r>
          <w:rPr>
            <w:noProof/>
            <w:webHidden/>
          </w:rPr>
          <w:instrText xml:space="preserve"> PAGEREF _Toc114131000 \h </w:instrText>
        </w:r>
        <w:r>
          <w:rPr>
            <w:noProof/>
            <w:webHidden/>
          </w:rPr>
        </w:r>
        <w:r>
          <w:rPr>
            <w:noProof/>
            <w:webHidden/>
          </w:rPr>
          <w:fldChar w:fldCharType="separate"/>
        </w:r>
        <w:r>
          <w:rPr>
            <w:noProof/>
            <w:webHidden/>
          </w:rPr>
          <w:t>3</w:t>
        </w:r>
        <w:r>
          <w:rPr>
            <w:noProof/>
            <w:webHidden/>
          </w:rPr>
          <w:fldChar w:fldCharType="end"/>
        </w:r>
      </w:hyperlink>
    </w:p>
    <w:p w14:paraId="76F8A38A" w14:textId="153B8085"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1" w:history="1">
        <w:r w:rsidRPr="00414C48">
          <w:rPr>
            <w:rStyle w:val="Hipervnculo"/>
            <w:noProof/>
          </w:rPr>
          <w:t>1.3.</w:t>
        </w:r>
        <w:r>
          <w:rPr>
            <w:rFonts w:asciiTheme="minorHAnsi" w:eastAsiaTheme="minorEastAsia" w:hAnsiTheme="minorHAnsi" w:cstheme="minorBidi"/>
            <w:noProof/>
            <w:lang w:eastAsia="es-ES"/>
          </w:rPr>
          <w:tab/>
        </w:r>
        <w:r w:rsidRPr="00414C48">
          <w:rPr>
            <w:rStyle w:val="Hipervnculo"/>
            <w:noProof/>
          </w:rPr>
          <w:t>Entorno profesional</w:t>
        </w:r>
        <w:r>
          <w:rPr>
            <w:noProof/>
            <w:webHidden/>
          </w:rPr>
          <w:tab/>
        </w:r>
        <w:r>
          <w:rPr>
            <w:noProof/>
            <w:webHidden/>
          </w:rPr>
          <w:fldChar w:fldCharType="begin"/>
        </w:r>
        <w:r>
          <w:rPr>
            <w:noProof/>
            <w:webHidden/>
          </w:rPr>
          <w:instrText xml:space="preserve"> PAGEREF _Toc114131001 \h </w:instrText>
        </w:r>
        <w:r>
          <w:rPr>
            <w:noProof/>
            <w:webHidden/>
          </w:rPr>
        </w:r>
        <w:r>
          <w:rPr>
            <w:noProof/>
            <w:webHidden/>
          </w:rPr>
          <w:fldChar w:fldCharType="separate"/>
        </w:r>
        <w:r>
          <w:rPr>
            <w:noProof/>
            <w:webHidden/>
          </w:rPr>
          <w:t>3</w:t>
        </w:r>
        <w:r>
          <w:rPr>
            <w:noProof/>
            <w:webHidden/>
          </w:rPr>
          <w:fldChar w:fldCharType="end"/>
        </w:r>
      </w:hyperlink>
    </w:p>
    <w:p w14:paraId="3BA6EDCD" w14:textId="1CC07700"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2" w:history="1">
        <w:r w:rsidRPr="00414C48">
          <w:rPr>
            <w:rStyle w:val="Hipervnculo"/>
            <w:noProof/>
          </w:rPr>
          <w:t>1.4.</w:t>
        </w:r>
        <w:r>
          <w:rPr>
            <w:rFonts w:asciiTheme="minorHAnsi" w:eastAsiaTheme="minorEastAsia" w:hAnsiTheme="minorHAnsi" w:cstheme="minorBidi"/>
            <w:noProof/>
            <w:lang w:eastAsia="es-ES"/>
          </w:rPr>
          <w:tab/>
        </w:r>
        <w:r w:rsidRPr="00414C48">
          <w:rPr>
            <w:rStyle w:val="Hipervnculo"/>
            <w:noProof/>
          </w:rPr>
          <w:t>Marco normativo del ciclo</w:t>
        </w:r>
        <w:r>
          <w:rPr>
            <w:noProof/>
            <w:webHidden/>
          </w:rPr>
          <w:tab/>
        </w:r>
        <w:r>
          <w:rPr>
            <w:noProof/>
            <w:webHidden/>
          </w:rPr>
          <w:fldChar w:fldCharType="begin"/>
        </w:r>
        <w:r>
          <w:rPr>
            <w:noProof/>
            <w:webHidden/>
          </w:rPr>
          <w:instrText xml:space="preserve"> PAGEREF _Toc114131002 \h </w:instrText>
        </w:r>
        <w:r>
          <w:rPr>
            <w:noProof/>
            <w:webHidden/>
          </w:rPr>
        </w:r>
        <w:r>
          <w:rPr>
            <w:noProof/>
            <w:webHidden/>
          </w:rPr>
          <w:fldChar w:fldCharType="separate"/>
        </w:r>
        <w:r>
          <w:rPr>
            <w:noProof/>
            <w:webHidden/>
          </w:rPr>
          <w:t>4</w:t>
        </w:r>
        <w:r>
          <w:rPr>
            <w:noProof/>
            <w:webHidden/>
          </w:rPr>
          <w:fldChar w:fldCharType="end"/>
        </w:r>
      </w:hyperlink>
    </w:p>
    <w:p w14:paraId="0DFDB74E" w14:textId="435E3BEE"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03" w:history="1">
        <w:r w:rsidRPr="00414C48">
          <w:rPr>
            <w:rStyle w:val="Hipervnculo"/>
            <w:noProof/>
          </w:rPr>
          <w:t>2.</w:t>
        </w:r>
        <w:r>
          <w:rPr>
            <w:rFonts w:asciiTheme="minorHAnsi" w:eastAsiaTheme="minorEastAsia" w:hAnsiTheme="minorHAnsi" w:cstheme="minorBidi"/>
            <w:noProof/>
            <w:lang w:eastAsia="es-ES"/>
          </w:rPr>
          <w:tab/>
        </w:r>
        <w:r w:rsidRPr="00414C48">
          <w:rPr>
            <w:rStyle w:val="Hipervnculo"/>
            <w:noProof/>
          </w:rPr>
          <w:t>COMPETENCIAS Y OBJETIVOS GENERALES DEL MÓDULO</w:t>
        </w:r>
        <w:r>
          <w:rPr>
            <w:noProof/>
            <w:webHidden/>
          </w:rPr>
          <w:tab/>
        </w:r>
        <w:r>
          <w:rPr>
            <w:noProof/>
            <w:webHidden/>
          </w:rPr>
          <w:fldChar w:fldCharType="begin"/>
        </w:r>
        <w:r>
          <w:rPr>
            <w:noProof/>
            <w:webHidden/>
          </w:rPr>
          <w:instrText xml:space="preserve"> PAGEREF _Toc114131003 \h </w:instrText>
        </w:r>
        <w:r>
          <w:rPr>
            <w:noProof/>
            <w:webHidden/>
          </w:rPr>
        </w:r>
        <w:r>
          <w:rPr>
            <w:noProof/>
            <w:webHidden/>
          </w:rPr>
          <w:fldChar w:fldCharType="separate"/>
        </w:r>
        <w:r>
          <w:rPr>
            <w:noProof/>
            <w:webHidden/>
          </w:rPr>
          <w:t>6</w:t>
        </w:r>
        <w:r>
          <w:rPr>
            <w:noProof/>
            <w:webHidden/>
          </w:rPr>
          <w:fldChar w:fldCharType="end"/>
        </w:r>
      </w:hyperlink>
    </w:p>
    <w:p w14:paraId="596DD90A" w14:textId="5F57DE9B"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4" w:history="1">
        <w:r w:rsidRPr="00414C48">
          <w:rPr>
            <w:rStyle w:val="Hipervnculo"/>
            <w:noProof/>
          </w:rPr>
          <w:t>2.1.</w:t>
        </w:r>
        <w:r>
          <w:rPr>
            <w:rFonts w:asciiTheme="minorHAnsi" w:eastAsiaTheme="minorEastAsia" w:hAnsiTheme="minorHAnsi" w:cstheme="minorBidi"/>
            <w:noProof/>
            <w:lang w:eastAsia="es-ES"/>
          </w:rPr>
          <w:tab/>
        </w:r>
        <w:r w:rsidRPr="00414C48">
          <w:rPr>
            <w:rStyle w:val="Hipervnculo"/>
            <w:noProof/>
          </w:rPr>
          <w:t>Unidades de competencia</w:t>
        </w:r>
        <w:r>
          <w:rPr>
            <w:noProof/>
            <w:webHidden/>
          </w:rPr>
          <w:tab/>
        </w:r>
        <w:r>
          <w:rPr>
            <w:noProof/>
            <w:webHidden/>
          </w:rPr>
          <w:fldChar w:fldCharType="begin"/>
        </w:r>
        <w:r>
          <w:rPr>
            <w:noProof/>
            <w:webHidden/>
          </w:rPr>
          <w:instrText xml:space="preserve"> PAGEREF _Toc114131004 \h </w:instrText>
        </w:r>
        <w:r>
          <w:rPr>
            <w:noProof/>
            <w:webHidden/>
          </w:rPr>
        </w:r>
        <w:r>
          <w:rPr>
            <w:noProof/>
            <w:webHidden/>
          </w:rPr>
          <w:fldChar w:fldCharType="separate"/>
        </w:r>
        <w:r>
          <w:rPr>
            <w:noProof/>
            <w:webHidden/>
          </w:rPr>
          <w:t>6</w:t>
        </w:r>
        <w:r>
          <w:rPr>
            <w:noProof/>
            <w:webHidden/>
          </w:rPr>
          <w:fldChar w:fldCharType="end"/>
        </w:r>
      </w:hyperlink>
    </w:p>
    <w:p w14:paraId="662C4D31" w14:textId="1CA61892"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5" w:history="1">
        <w:r w:rsidRPr="00414C48">
          <w:rPr>
            <w:rStyle w:val="Hipervnculo"/>
            <w:noProof/>
            <w:lang w:eastAsia="es-ES"/>
          </w:rPr>
          <w:t>2.2.</w:t>
        </w:r>
        <w:r>
          <w:rPr>
            <w:rFonts w:asciiTheme="minorHAnsi" w:eastAsiaTheme="minorEastAsia" w:hAnsiTheme="minorHAnsi" w:cstheme="minorBidi"/>
            <w:noProof/>
            <w:lang w:eastAsia="es-ES"/>
          </w:rPr>
          <w:tab/>
        </w:r>
        <w:r w:rsidRPr="00414C48">
          <w:rPr>
            <w:rStyle w:val="Hipervnculo"/>
            <w:noProof/>
            <w:lang w:eastAsia="es-ES"/>
          </w:rPr>
          <w:t>Competencias profesionales, personales y sociales</w:t>
        </w:r>
        <w:r>
          <w:rPr>
            <w:noProof/>
            <w:webHidden/>
          </w:rPr>
          <w:tab/>
        </w:r>
        <w:r>
          <w:rPr>
            <w:noProof/>
            <w:webHidden/>
          </w:rPr>
          <w:fldChar w:fldCharType="begin"/>
        </w:r>
        <w:r>
          <w:rPr>
            <w:noProof/>
            <w:webHidden/>
          </w:rPr>
          <w:instrText xml:space="preserve"> PAGEREF _Toc114131005 \h </w:instrText>
        </w:r>
        <w:r>
          <w:rPr>
            <w:noProof/>
            <w:webHidden/>
          </w:rPr>
        </w:r>
        <w:r>
          <w:rPr>
            <w:noProof/>
            <w:webHidden/>
          </w:rPr>
          <w:fldChar w:fldCharType="separate"/>
        </w:r>
        <w:r>
          <w:rPr>
            <w:noProof/>
            <w:webHidden/>
          </w:rPr>
          <w:t>7</w:t>
        </w:r>
        <w:r>
          <w:rPr>
            <w:noProof/>
            <w:webHidden/>
          </w:rPr>
          <w:fldChar w:fldCharType="end"/>
        </w:r>
      </w:hyperlink>
    </w:p>
    <w:p w14:paraId="4C9A349B" w14:textId="02722497"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6" w:history="1">
        <w:r w:rsidRPr="00414C48">
          <w:rPr>
            <w:rStyle w:val="Hipervnculo"/>
            <w:noProof/>
          </w:rPr>
          <w:t>2.3.</w:t>
        </w:r>
        <w:r>
          <w:rPr>
            <w:rFonts w:asciiTheme="minorHAnsi" w:eastAsiaTheme="minorEastAsia" w:hAnsiTheme="minorHAnsi" w:cstheme="minorBidi"/>
            <w:noProof/>
            <w:lang w:eastAsia="es-ES"/>
          </w:rPr>
          <w:tab/>
        </w:r>
        <w:r w:rsidRPr="00414C48">
          <w:rPr>
            <w:rStyle w:val="Hipervnculo"/>
            <w:noProof/>
          </w:rPr>
          <w:t>Objetivos generales</w:t>
        </w:r>
        <w:r>
          <w:rPr>
            <w:noProof/>
            <w:webHidden/>
          </w:rPr>
          <w:tab/>
        </w:r>
        <w:r>
          <w:rPr>
            <w:noProof/>
            <w:webHidden/>
          </w:rPr>
          <w:fldChar w:fldCharType="begin"/>
        </w:r>
        <w:r>
          <w:rPr>
            <w:noProof/>
            <w:webHidden/>
          </w:rPr>
          <w:instrText xml:space="preserve"> PAGEREF _Toc114131006 \h </w:instrText>
        </w:r>
        <w:r>
          <w:rPr>
            <w:noProof/>
            <w:webHidden/>
          </w:rPr>
        </w:r>
        <w:r>
          <w:rPr>
            <w:noProof/>
            <w:webHidden/>
          </w:rPr>
          <w:fldChar w:fldCharType="separate"/>
        </w:r>
        <w:r>
          <w:rPr>
            <w:noProof/>
            <w:webHidden/>
          </w:rPr>
          <w:t>8</w:t>
        </w:r>
        <w:r>
          <w:rPr>
            <w:noProof/>
            <w:webHidden/>
          </w:rPr>
          <w:fldChar w:fldCharType="end"/>
        </w:r>
      </w:hyperlink>
    </w:p>
    <w:p w14:paraId="52E0F60C" w14:textId="25696181"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7" w:history="1">
        <w:r w:rsidRPr="00414C48">
          <w:rPr>
            <w:rStyle w:val="Hipervnculo"/>
            <w:noProof/>
          </w:rPr>
          <w:t>2.4.</w:t>
        </w:r>
        <w:r>
          <w:rPr>
            <w:rFonts w:asciiTheme="minorHAnsi" w:eastAsiaTheme="minorEastAsia" w:hAnsiTheme="minorHAnsi" w:cstheme="minorBidi"/>
            <w:noProof/>
            <w:lang w:eastAsia="es-ES"/>
          </w:rPr>
          <w:tab/>
        </w:r>
        <w:r w:rsidRPr="00414C48">
          <w:rPr>
            <w:rStyle w:val="Hipervnculo"/>
            <w:noProof/>
          </w:rPr>
          <w:t>Duración del módulo</w:t>
        </w:r>
        <w:r>
          <w:rPr>
            <w:noProof/>
            <w:webHidden/>
          </w:rPr>
          <w:tab/>
        </w:r>
        <w:r>
          <w:rPr>
            <w:noProof/>
            <w:webHidden/>
          </w:rPr>
          <w:fldChar w:fldCharType="begin"/>
        </w:r>
        <w:r>
          <w:rPr>
            <w:noProof/>
            <w:webHidden/>
          </w:rPr>
          <w:instrText xml:space="preserve"> PAGEREF _Toc114131007 \h </w:instrText>
        </w:r>
        <w:r>
          <w:rPr>
            <w:noProof/>
            <w:webHidden/>
          </w:rPr>
        </w:r>
        <w:r>
          <w:rPr>
            <w:noProof/>
            <w:webHidden/>
          </w:rPr>
          <w:fldChar w:fldCharType="separate"/>
        </w:r>
        <w:r>
          <w:rPr>
            <w:noProof/>
            <w:webHidden/>
          </w:rPr>
          <w:t>10</w:t>
        </w:r>
        <w:r>
          <w:rPr>
            <w:noProof/>
            <w:webHidden/>
          </w:rPr>
          <w:fldChar w:fldCharType="end"/>
        </w:r>
      </w:hyperlink>
    </w:p>
    <w:p w14:paraId="1B4C1F1A" w14:textId="74133DF9"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08" w:history="1">
        <w:r w:rsidRPr="00414C48">
          <w:rPr>
            <w:rStyle w:val="Hipervnculo"/>
            <w:noProof/>
          </w:rPr>
          <w:t>3.</w:t>
        </w:r>
        <w:r>
          <w:rPr>
            <w:rFonts w:asciiTheme="minorHAnsi" w:eastAsiaTheme="minorEastAsia" w:hAnsiTheme="minorHAnsi" w:cstheme="minorBidi"/>
            <w:noProof/>
            <w:lang w:eastAsia="es-ES"/>
          </w:rPr>
          <w:tab/>
        </w:r>
        <w:r w:rsidRPr="00414C48">
          <w:rPr>
            <w:rStyle w:val="Hipervnculo"/>
            <w:noProof/>
          </w:rPr>
          <w:t>CONTENIDOS BÁSICOS Y ORIENTACIONES PEDAGÓGICAS</w:t>
        </w:r>
        <w:r>
          <w:rPr>
            <w:noProof/>
            <w:webHidden/>
          </w:rPr>
          <w:tab/>
        </w:r>
        <w:r>
          <w:rPr>
            <w:noProof/>
            <w:webHidden/>
          </w:rPr>
          <w:fldChar w:fldCharType="begin"/>
        </w:r>
        <w:r>
          <w:rPr>
            <w:noProof/>
            <w:webHidden/>
          </w:rPr>
          <w:instrText xml:space="preserve"> PAGEREF _Toc114131008 \h </w:instrText>
        </w:r>
        <w:r>
          <w:rPr>
            <w:noProof/>
            <w:webHidden/>
          </w:rPr>
        </w:r>
        <w:r>
          <w:rPr>
            <w:noProof/>
            <w:webHidden/>
          </w:rPr>
          <w:fldChar w:fldCharType="separate"/>
        </w:r>
        <w:r>
          <w:rPr>
            <w:noProof/>
            <w:webHidden/>
          </w:rPr>
          <w:t>11</w:t>
        </w:r>
        <w:r>
          <w:rPr>
            <w:noProof/>
            <w:webHidden/>
          </w:rPr>
          <w:fldChar w:fldCharType="end"/>
        </w:r>
      </w:hyperlink>
    </w:p>
    <w:p w14:paraId="5251DBC5" w14:textId="69A48702" w:rsidR="00911D9A" w:rsidRDefault="00911D9A">
      <w:pPr>
        <w:pStyle w:val="TDC2"/>
        <w:tabs>
          <w:tab w:val="left" w:pos="880"/>
          <w:tab w:val="right" w:leader="dot" w:pos="9742"/>
        </w:tabs>
        <w:rPr>
          <w:rFonts w:asciiTheme="minorHAnsi" w:eastAsiaTheme="minorEastAsia" w:hAnsiTheme="minorHAnsi" w:cstheme="minorBidi"/>
          <w:noProof/>
          <w:lang w:eastAsia="es-ES"/>
        </w:rPr>
      </w:pPr>
      <w:hyperlink w:anchor="_Toc114131009" w:history="1">
        <w:r w:rsidRPr="00414C48">
          <w:rPr>
            <w:rStyle w:val="Hipervnculo"/>
            <w:noProof/>
          </w:rPr>
          <w:t>3.1.</w:t>
        </w:r>
        <w:r>
          <w:rPr>
            <w:rFonts w:asciiTheme="minorHAnsi" w:eastAsiaTheme="minorEastAsia" w:hAnsiTheme="minorHAnsi" w:cstheme="minorBidi"/>
            <w:noProof/>
            <w:lang w:eastAsia="es-ES"/>
          </w:rPr>
          <w:tab/>
        </w:r>
        <w:r w:rsidRPr="00414C48">
          <w:rPr>
            <w:rStyle w:val="Hipervnculo"/>
            <w:noProof/>
          </w:rPr>
          <w:t>Orientaciones pedagógicas</w:t>
        </w:r>
        <w:r>
          <w:rPr>
            <w:noProof/>
            <w:webHidden/>
          </w:rPr>
          <w:tab/>
        </w:r>
        <w:r>
          <w:rPr>
            <w:noProof/>
            <w:webHidden/>
          </w:rPr>
          <w:fldChar w:fldCharType="begin"/>
        </w:r>
        <w:r>
          <w:rPr>
            <w:noProof/>
            <w:webHidden/>
          </w:rPr>
          <w:instrText xml:space="preserve"> PAGEREF _Toc114131009 \h </w:instrText>
        </w:r>
        <w:r>
          <w:rPr>
            <w:noProof/>
            <w:webHidden/>
          </w:rPr>
        </w:r>
        <w:r>
          <w:rPr>
            <w:noProof/>
            <w:webHidden/>
          </w:rPr>
          <w:fldChar w:fldCharType="separate"/>
        </w:r>
        <w:r>
          <w:rPr>
            <w:noProof/>
            <w:webHidden/>
          </w:rPr>
          <w:t>12</w:t>
        </w:r>
        <w:r>
          <w:rPr>
            <w:noProof/>
            <w:webHidden/>
          </w:rPr>
          <w:fldChar w:fldCharType="end"/>
        </w:r>
      </w:hyperlink>
    </w:p>
    <w:p w14:paraId="2968FEAB" w14:textId="359FE4BD"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0" w:history="1">
        <w:r w:rsidRPr="00414C48">
          <w:rPr>
            <w:rStyle w:val="Hipervnculo"/>
            <w:noProof/>
          </w:rPr>
          <w:t>4.</w:t>
        </w:r>
        <w:r>
          <w:rPr>
            <w:rFonts w:asciiTheme="minorHAnsi" w:eastAsiaTheme="minorEastAsia" w:hAnsiTheme="minorHAnsi" w:cstheme="minorBidi"/>
            <w:noProof/>
            <w:lang w:eastAsia="es-ES"/>
          </w:rPr>
          <w:tab/>
        </w:r>
        <w:r w:rsidRPr="00414C48">
          <w:rPr>
            <w:rStyle w:val="Hipervnculo"/>
            <w:noProof/>
          </w:rPr>
          <w:t>RESULTADOS DE APRENDIZAJE Y CRITERIOS DE EVALUACIÓN</w:t>
        </w:r>
        <w:r>
          <w:rPr>
            <w:noProof/>
            <w:webHidden/>
          </w:rPr>
          <w:tab/>
        </w:r>
        <w:r>
          <w:rPr>
            <w:noProof/>
            <w:webHidden/>
          </w:rPr>
          <w:fldChar w:fldCharType="begin"/>
        </w:r>
        <w:r>
          <w:rPr>
            <w:noProof/>
            <w:webHidden/>
          </w:rPr>
          <w:instrText xml:space="preserve"> PAGEREF _Toc114131010 \h </w:instrText>
        </w:r>
        <w:r>
          <w:rPr>
            <w:noProof/>
            <w:webHidden/>
          </w:rPr>
        </w:r>
        <w:r>
          <w:rPr>
            <w:noProof/>
            <w:webHidden/>
          </w:rPr>
          <w:fldChar w:fldCharType="separate"/>
        </w:r>
        <w:r>
          <w:rPr>
            <w:noProof/>
            <w:webHidden/>
          </w:rPr>
          <w:t>13</w:t>
        </w:r>
        <w:r>
          <w:rPr>
            <w:noProof/>
            <w:webHidden/>
          </w:rPr>
          <w:fldChar w:fldCharType="end"/>
        </w:r>
      </w:hyperlink>
    </w:p>
    <w:p w14:paraId="3BFEA164" w14:textId="553F7308"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1" w:history="1">
        <w:r w:rsidRPr="00414C48">
          <w:rPr>
            <w:rStyle w:val="Hipervnculo"/>
            <w:noProof/>
          </w:rPr>
          <w:t>5.</w:t>
        </w:r>
        <w:r>
          <w:rPr>
            <w:rFonts w:asciiTheme="minorHAnsi" w:eastAsiaTheme="minorEastAsia" w:hAnsiTheme="minorHAnsi" w:cstheme="minorBidi"/>
            <w:noProof/>
            <w:lang w:eastAsia="es-ES"/>
          </w:rPr>
          <w:tab/>
        </w:r>
        <w:r w:rsidRPr="00414C48">
          <w:rPr>
            <w:rStyle w:val="Hipervnculo"/>
            <w:noProof/>
          </w:rPr>
          <w:t>MATERIALES Y RECURSOS DIDÁCTICOS</w:t>
        </w:r>
        <w:r>
          <w:rPr>
            <w:noProof/>
            <w:webHidden/>
          </w:rPr>
          <w:tab/>
        </w:r>
        <w:r>
          <w:rPr>
            <w:noProof/>
            <w:webHidden/>
          </w:rPr>
          <w:fldChar w:fldCharType="begin"/>
        </w:r>
        <w:r>
          <w:rPr>
            <w:noProof/>
            <w:webHidden/>
          </w:rPr>
          <w:instrText xml:space="preserve"> PAGEREF _Toc114131011 \h </w:instrText>
        </w:r>
        <w:r>
          <w:rPr>
            <w:noProof/>
            <w:webHidden/>
          </w:rPr>
        </w:r>
        <w:r>
          <w:rPr>
            <w:noProof/>
            <w:webHidden/>
          </w:rPr>
          <w:fldChar w:fldCharType="separate"/>
        </w:r>
        <w:r>
          <w:rPr>
            <w:noProof/>
            <w:webHidden/>
          </w:rPr>
          <w:t>15</w:t>
        </w:r>
        <w:r>
          <w:rPr>
            <w:noProof/>
            <w:webHidden/>
          </w:rPr>
          <w:fldChar w:fldCharType="end"/>
        </w:r>
      </w:hyperlink>
    </w:p>
    <w:p w14:paraId="328246CE" w14:textId="6572EFAF"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2" w:history="1">
        <w:r w:rsidRPr="00414C48">
          <w:rPr>
            <w:rStyle w:val="Hipervnculo"/>
            <w:noProof/>
          </w:rPr>
          <w:t>6.</w:t>
        </w:r>
        <w:r>
          <w:rPr>
            <w:rFonts w:asciiTheme="minorHAnsi" w:eastAsiaTheme="minorEastAsia" w:hAnsiTheme="minorHAnsi" w:cstheme="minorBidi"/>
            <w:noProof/>
            <w:lang w:eastAsia="es-ES"/>
          </w:rPr>
          <w:tab/>
        </w:r>
        <w:r w:rsidRPr="00414C48">
          <w:rPr>
            <w:rStyle w:val="Hipervnculo"/>
            <w:bCs/>
            <w:noProof/>
          </w:rPr>
          <w:t>PROGRAMACIÓN Y TEMPORALIZACIÓN DE LAS UNIDADES</w:t>
        </w:r>
        <w:r w:rsidRPr="00414C48">
          <w:rPr>
            <w:rStyle w:val="Hipervnculo"/>
            <w:noProof/>
          </w:rPr>
          <w:t xml:space="preserve"> DE TRABAJO</w:t>
        </w:r>
        <w:r>
          <w:rPr>
            <w:noProof/>
            <w:webHidden/>
          </w:rPr>
          <w:tab/>
        </w:r>
        <w:r>
          <w:rPr>
            <w:noProof/>
            <w:webHidden/>
          </w:rPr>
          <w:fldChar w:fldCharType="begin"/>
        </w:r>
        <w:r>
          <w:rPr>
            <w:noProof/>
            <w:webHidden/>
          </w:rPr>
          <w:instrText xml:space="preserve"> PAGEREF _Toc114131012 \h </w:instrText>
        </w:r>
        <w:r>
          <w:rPr>
            <w:noProof/>
            <w:webHidden/>
          </w:rPr>
        </w:r>
        <w:r>
          <w:rPr>
            <w:noProof/>
            <w:webHidden/>
          </w:rPr>
          <w:fldChar w:fldCharType="separate"/>
        </w:r>
        <w:r>
          <w:rPr>
            <w:noProof/>
            <w:webHidden/>
          </w:rPr>
          <w:t>16</w:t>
        </w:r>
        <w:r>
          <w:rPr>
            <w:noProof/>
            <w:webHidden/>
          </w:rPr>
          <w:fldChar w:fldCharType="end"/>
        </w:r>
      </w:hyperlink>
    </w:p>
    <w:p w14:paraId="4AE31FA2" w14:textId="1B6E76F1"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3" w:history="1">
        <w:r w:rsidRPr="00414C48">
          <w:rPr>
            <w:rStyle w:val="Hipervnculo"/>
            <w:noProof/>
          </w:rPr>
          <w:t>7.</w:t>
        </w:r>
        <w:r>
          <w:rPr>
            <w:rFonts w:asciiTheme="minorHAnsi" w:eastAsiaTheme="minorEastAsia" w:hAnsiTheme="minorHAnsi" w:cstheme="minorBidi"/>
            <w:noProof/>
            <w:lang w:eastAsia="es-ES"/>
          </w:rPr>
          <w:tab/>
        </w:r>
        <w:r w:rsidRPr="00414C48">
          <w:rPr>
            <w:rStyle w:val="Hipervnculo"/>
            <w:noProof/>
          </w:rPr>
          <w:t>COMPETENCIAS Y CONTENIDOS DE CARÁCTER TRANSVERSAL</w:t>
        </w:r>
        <w:r>
          <w:rPr>
            <w:noProof/>
            <w:webHidden/>
          </w:rPr>
          <w:tab/>
        </w:r>
        <w:r>
          <w:rPr>
            <w:noProof/>
            <w:webHidden/>
          </w:rPr>
          <w:fldChar w:fldCharType="begin"/>
        </w:r>
        <w:r>
          <w:rPr>
            <w:noProof/>
            <w:webHidden/>
          </w:rPr>
          <w:instrText xml:space="preserve"> PAGEREF _Toc114131013 \h </w:instrText>
        </w:r>
        <w:r>
          <w:rPr>
            <w:noProof/>
            <w:webHidden/>
          </w:rPr>
        </w:r>
        <w:r>
          <w:rPr>
            <w:noProof/>
            <w:webHidden/>
          </w:rPr>
          <w:fldChar w:fldCharType="separate"/>
        </w:r>
        <w:r>
          <w:rPr>
            <w:noProof/>
            <w:webHidden/>
          </w:rPr>
          <w:t>17</w:t>
        </w:r>
        <w:r>
          <w:rPr>
            <w:noProof/>
            <w:webHidden/>
          </w:rPr>
          <w:fldChar w:fldCharType="end"/>
        </w:r>
      </w:hyperlink>
    </w:p>
    <w:p w14:paraId="064158AE" w14:textId="2C3BC401"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4" w:history="1">
        <w:r w:rsidRPr="00414C48">
          <w:rPr>
            <w:rStyle w:val="Hipervnculo"/>
            <w:noProof/>
          </w:rPr>
          <w:t>8.</w:t>
        </w:r>
        <w:r>
          <w:rPr>
            <w:rFonts w:asciiTheme="minorHAnsi" w:eastAsiaTheme="minorEastAsia" w:hAnsiTheme="minorHAnsi" w:cstheme="minorBidi"/>
            <w:noProof/>
            <w:lang w:eastAsia="es-ES"/>
          </w:rPr>
          <w:tab/>
        </w:r>
        <w:r w:rsidRPr="00414C48">
          <w:rPr>
            <w:rStyle w:val="Hipervnculo"/>
            <w:noProof/>
          </w:rPr>
          <w:t>EVALUACIÓN GENERAL</w:t>
        </w:r>
        <w:r>
          <w:rPr>
            <w:noProof/>
            <w:webHidden/>
          </w:rPr>
          <w:tab/>
        </w:r>
        <w:r>
          <w:rPr>
            <w:noProof/>
            <w:webHidden/>
          </w:rPr>
          <w:fldChar w:fldCharType="begin"/>
        </w:r>
        <w:r>
          <w:rPr>
            <w:noProof/>
            <w:webHidden/>
          </w:rPr>
          <w:instrText xml:space="preserve"> PAGEREF _Toc114131014 \h </w:instrText>
        </w:r>
        <w:r>
          <w:rPr>
            <w:noProof/>
            <w:webHidden/>
          </w:rPr>
        </w:r>
        <w:r>
          <w:rPr>
            <w:noProof/>
            <w:webHidden/>
          </w:rPr>
          <w:fldChar w:fldCharType="separate"/>
        </w:r>
        <w:r>
          <w:rPr>
            <w:noProof/>
            <w:webHidden/>
          </w:rPr>
          <w:t>18</w:t>
        </w:r>
        <w:r>
          <w:rPr>
            <w:noProof/>
            <w:webHidden/>
          </w:rPr>
          <w:fldChar w:fldCharType="end"/>
        </w:r>
      </w:hyperlink>
    </w:p>
    <w:p w14:paraId="13F3C1FD" w14:textId="7C8C9BE4" w:rsidR="00911D9A" w:rsidRDefault="00911D9A">
      <w:pPr>
        <w:pStyle w:val="TDC1"/>
        <w:tabs>
          <w:tab w:val="left" w:pos="440"/>
          <w:tab w:val="right" w:leader="dot" w:pos="9742"/>
        </w:tabs>
        <w:rPr>
          <w:rFonts w:asciiTheme="minorHAnsi" w:eastAsiaTheme="minorEastAsia" w:hAnsiTheme="minorHAnsi" w:cstheme="minorBidi"/>
          <w:noProof/>
          <w:lang w:eastAsia="es-ES"/>
        </w:rPr>
      </w:pPr>
      <w:hyperlink w:anchor="_Toc114131015" w:history="1">
        <w:r w:rsidRPr="00414C48">
          <w:rPr>
            <w:rStyle w:val="Hipervnculo"/>
            <w:noProof/>
          </w:rPr>
          <w:t>9.</w:t>
        </w:r>
        <w:r>
          <w:rPr>
            <w:rFonts w:asciiTheme="minorHAnsi" w:eastAsiaTheme="minorEastAsia" w:hAnsiTheme="minorHAnsi" w:cstheme="minorBidi"/>
            <w:noProof/>
            <w:lang w:eastAsia="es-ES"/>
          </w:rPr>
          <w:tab/>
        </w:r>
        <w:r w:rsidRPr="00414C48">
          <w:rPr>
            <w:rStyle w:val="Hipervnculo"/>
            <w:noProof/>
          </w:rPr>
          <w:t>UNIDADES DE TRABAJO</w:t>
        </w:r>
        <w:r>
          <w:rPr>
            <w:noProof/>
            <w:webHidden/>
          </w:rPr>
          <w:tab/>
        </w:r>
        <w:r>
          <w:rPr>
            <w:noProof/>
            <w:webHidden/>
          </w:rPr>
          <w:fldChar w:fldCharType="begin"/>
        </w:r>
        <w:r>
          <w:rPr>
            <w:noProof/>
            <w:webHidden/>
          </w:rPr>
          <w:instrText xml:space="preserve"> PAGEREF _Toc114131015 \h </w:instrText>
        </w:r>
        <w:r>
          <w:rPr>
            <w:noProof/>
            <w:webHidden/>
          </w:rPr>
        </w:r>
        <w:r>
          <w:rPr>
            <w:noProof/>
            <w:webHidden/>
          </w:rPr>
          <w:fldChar w:fldCharType="separate"/>
        </w:r>
        <w:r>
          <w:rPr>
            <w:noProof/>
            <w:webHidden/>
          </w:rPr>
          <w:t>20</w:t>
        </w:r>
        <w:r>
          <w:rPr>
            <w:noProof/>
            <w:webHidden/>
          </w:rPr>
          <w:fldChar w:fldCharType="end"/>
        </w:r>
      </w:hyperlink>
    </w:p>
    <w:p w14:paraId="0965B1EC" w14:textId="1C2A0DD2" w:rsidR="00911D9A" w:rsidRDefault="00911D9A">
      <w:pPr>
        <w:pStyle w:val="TDC3"/>
        <w:tabs>
          <w:tab w:val="right" w:leader="dot" w:pos="9742"/>
        </w:tabs>
        <w:rPr>
          <w:rFonts w:asciiTheme="minorHAnsi" w:eastAsiaTheme="minorEastAsia" w:hAnsiTheme="minorHAnsi" w:cstheme="minorBidi"/>
          <w:noProof/>
          <w:lang w:eastAsia="es-ES"/>
        </w:rPr>
      </w:pPr>
      <w:hyperlink w:anchor="_Toc114131016" w:history="1">
        <w:r w:rsidRPr="00414C48">
          <w:rPr>
            <w:rStyle w:val="Hipervnculo"/>
            <w:noProof/>
          </w:rPr>
          <w:t>UNIDAD DE TRABAJO 1. Comunciación y atención al cliente</w:t>
        </w:r>
        <w:r>
          <w:rPr>
            <w:noProof/>
            <w:webHidden/>
          </w:rPr>
          <w:tab/>
        </w:r>
        <w:r>
          <w:rPr>
            <w:noProof/>
            <w:webHidden/>
          </w:rPr>
          <w:fldChar w:fldCharType="begin"/>
        </w:r>
        <w:r>
          <w:rPr>
            <w:noProof/>
            <w:webHidden/>
          </w:rPr>
          <w:instrText xml:space="preserve"> PAGEREF _Toc114131016 \h </w:instrText>
        </w:r>
        <w:r>
          <w:rPr>
            <w:noProof/>
            <w:webHidden/>
          </w:rPr>
        </w:r>
        <w:r>
          <w:rPr>
            <w:noProof/>
            <w:webHidden/>
          </w:rPr>
          <w:fldChar w:fldCharType="separate"/>
        </w:r>
        <w:r>
          <w:rPr>
            <w:noProof/>
            <w:webHidden/>
          </w:rPr>
          <w:t>20</w:t>
        </w:r>
        <w:r>
          <w:rPr>
            <w:noProof/>
            <w:webHidden/>
          </w:rPr>
          <w:fldChar w:fldCharType="end"/>
        </w:r>
      </w:hyperlink>
    </w:p>
    <w:p w14:paraId="1D676841" w14:textId="72A5ADE6" w:rsidR="00911D9A" w:rsidRDefault="00911D9A">
      <w:pPr>
        <w:pStyle w:val="TDC3"/>
        <w:tabs>
          <w:tab w:val="right" w:leader="dot" w:pos="9742"/>
        </w:tabs>
        <w:rPr>
          <w:rFonts w:asciiTheme="minorHAnsi" w:eastAsiaTheme="minorEastAsia" w:hAnsiTheme="minorHAnsi" w:cstheme="minorBidi"/>
          <w:noProof/>
          <w:lang w:eastAsia="es-ES"/>
        </w:rPr>
      </w:pPr>
      <w:hyperlink w:anchor="_Toc114131017" w:history="1">
        <w:r w:rsidRPr="00414C48">
          <w:rPr>
            <w:rStyle w:val="Hipervnculo"/>
            <w:noProof/>
          </w:rPr>
          <w:t>UNIDAD DE TRABAJO 2. Venta productos y servicios</w:t>
        </w:r>
        <w:r>
          <w:rPr>
            <w:noProof/>
            <w:webHidden/>
          </w:rPr>
          <w:tab/>
        </w:r>
        <w:r>
          <w:rPr>
            <w:noProof/>
            <w:webHidden/>
          </w:rPr>
          <w:fldChar w:fldCharType="begin"/>
        </w:r>
        <w:r>
          <w:rPr>
            <w:noProof/>
            <w:webHidden/>
          </w:rPr>
          <w:instrText xml:space="preserve"> PAGEREF _Toc114131017 \h </w:instrText>
        </w:r>
        <w:r>
          <w:rPr>
            <w:noProof/>
            <w:webHidden/>
          </w:rPr>
        </w:r>
        <w:r>
          <w:rPr>
            <w:noProof/>
            <w:webHidden/>
          </w:rPr>
          <w:fldChar w:fldCharType="separate"/>
        </w:r>
        <w:r>
          <w:rPr>
            <w:noProof/>
            <w:webHidden/>
          </w:rPr>
          <w:t>23</w:t>
        </w:r>
        <w:r>
          <w:rPr>
            <w:noProof/>
            <w:webHidden/>
          </w:rPr>
          <w:fldChar w:fldCharType="end"/>
        </w:r>
      </w:hyperlink>
    </w:p>
    <w:p w14:paraId="23173DF6" w14:textId="03F25153" w:rsidR="00911D9A" w:rsidRDefault="00911D9A">
      <w:pPr>
        <w:pStyle w:val="TDC3"/>
        <w:tabs>
          <w:tab w:val="right" w:leader="dot" w:pos="9742"/>
        </w:tabs>
        <w:rPr>
          <w:rFonts w:asciiTheme="minorHAnsi" w:eastAsiaTheme="minorEastAsia" w:hAnsiTheme="minorHAnsi" w:cstheme="minorBidi"/>
          <w:noProof/>
          <w:lang w:eastAsia="es-ES"/>
        </w:rPr>
      </w:pPr>
      <w:hyperlink w:anchor="_Toc114131018" w:history="1">
        <w:r w:rsidRPr="00414C48">
          <w:rPr>
            <w:rStyle w:val="Hipervnculo"/>
            <w:noProof/>
          </w:rPr>
          <w:t>UNIDAD DE TRABAJO 3. La venta y su desarrollo</w:t>
        </w:r>
        <w:r>
          <w:rPr>
            <w:noProof/>
            <w:webHidden/>
          </w:rPr>
          <w:tab/>
        </w:r>
        <w:r>
          <w:rPr>
            <w:noProof/>
            <w:webHidden/>
          </w:rPr>
          <w:fldChar w:fldCharType="begin"/>
        </w:r>
        <w:r>
          <w:rPr>
            <w:noProof/>
            <w:webHidden/>
          </w:rPr>
          <w:instrText xml:space="preserve"> PAGEREF _Toc114131018 \h </w:instrText>
        </w:r>
        <w:r>
          <w:rPr>
            <w:noProof/>
            <w:webHidden/>
          </w:rPr>
        </w:r>
        <w:r>
          <w:rPr>
            <w:noProof/>
            <w:webHidden/>
          </w:rPr>
          <w:fldChar w:fldCharType="separate"/>
        </w:r>
        <w:r>
          <w:rPr>
            <w:noProof/>
            <w:webHidden/>
          </w:rPr>
          <w:t>26</w:t>
        </w:r>
        <w:r>
          <w:rPr>
            <w:noProof/>
            <w:webHidden/>
          </w:rPr>
          <w:fldChar w:fldCharType="end"/>
        </w:r>
      </w:hyperlink>
    </w:p>
    <w:p w14:paraId="4DB0D09F" w14:textId="6135F7AC" w:rsidR="00911D9A" w:rsidRDefault="00911D9A">
      <w:pPr>
        <w:pStyle w:val="TDC3"/>
        <w:tabs>
          <w:tab w:val="right" w:leader="dot" w:pos="9742"/>
        </w:tabs>
        <w:rPr>
          <w:rFonts w:asciiTheme="minorHAnsi" w:eastAsiaTheme="minorEastAsia" w:hAnsiTheme="minorHAnsi" w:cstheme="minorBidi"/>
          <w:noProof/>
          <w:lang w:eastAsia="es-ES"/>
        </w:rPr>
      </w:pPr>
      <w:hyperlink w:anchor="_Toc114131019" w:history="1">
        <w:r w:rsidRPr="00414C48">
          <w:rPr>
            <w:rStyle w:val="Hipervnculo"/>
            <w:noProof/>
          </w:rPr>
          <w:t>UNIDAD DE TRABAJO 4. Información al cliente (I)</w:t>
        </w:r>
        <w:r>
          <w:rPr>
            <w:noProof/>
            <w:webHidden/>
          </w:rPr>
          <w:tab/>
        </w:r>
        <w:r>
          <w:rPr>
            <w:noProof/>
            <w:webHidden/>
          </w:rPr>
          <w:fldChar w:fldCharType="begin"/>
        </w:r>
        <w:r>
          <w:rPr>
            <w:noProof/>
            <w:webHidden/>
          </w:rPr>
          <w:instrText xml:space="preserve"> PAGEREF _Toc114131019 \h </w:instrText>
        </w:r>
        <w:r>
          <w:rPr>
            <w:noProof/>
            <w:webHidden/>
          </w:rPr>
        </w:r>
        <w:r>
          <w:rPr>
            <w:noProof/>
            <w:webHidden/>
          </w:rPr>
          <w:fldChar w:fldCharType="separate"/>
        </w:r>
        <w:r>
          <w:rPr>
            <w:noProof/>
            <w:webHidden/>
          </w:rPr>
          <w:t>29</w:t>
        </w:r>
        <w:r>
          <w:rPr>
            <w:noProof/>
            <w:webHidden/>
          </w:rPr>
          <w:fldChar w:fldCharType="end"/>
        </w:r>
      </w:hyperlink>
    </w:p>
    <w:p w14:paraId="13403DD4" w14:textId="0CFBE66C" w:rsidR="00911D9A" w:rsidRDefault="00911D9A">
      <w:pPr>
        <w:pStyle w:val="TDC3"/>
        <w:tabs>
          <w:tab w:val="right" w:leader="dot" w:pos="9742"/>
        </w:tabs>
        <w:rPr>
          <w:rFonts w:asciiTheme="minorHAnsi" w:eastAsiaTheme="minorEastAsia" w:hAnsiTheme="minorHAnsi" w:cstheme="minorBidi"/>
          <w:noProof/>
          <w:lang w:eastAsia="es-ES"/>
        </w:rPr>
      </w:pPr>
      <w:hyperlink w:anchor="_Toc114131020" w:history="1">
        <w:r w:rsidRPr="00414C48">
          <w:rPr>
            <w:rStyle w:val="Hipervnculo"/>
            <w:noProof/>
          </w:rPr>
          <w:t>UNIDAD DE TRABAJO 5. Información al cliente (II)</w:t>
        </w:r>
        <w:r>
          <w:rPr>
            <w:noProof/>
            <w:webHidden/>
          </w:rPr>
          <w:tab/>
        </w:r>
        <w:r>
          <w:rPr>
            <w:noProof/>
            <w:webHidden/>
          </w:rPr>
          <w:fldChar w:fldCharType="begin"/>
        </w:r>
        <w:r>
          <w:rPr>
            <w:noProof/>
            <w:webHidden/>
          </w:rPr>
          <w:instrText xml:space="preserve"> PAGEREF _Toc114131020 \h </w:instrText>
        </w:r>
        <w:r>
          <w:rPr>
            <w:noProof/>
            <w:webHidden/>
          </w:rPr>
        </w:r>
        <w:r>
          <w:rPr>
            <w:noProof/>
            <w:webHidden/>
          </w:rPr>
          <w:fldChar w:fldCharType="separate"/>
        </w:r>
        <w:r>
          <w:rPr>
            <w:noProof/>
            <w:webHidden/>
          </w:rPr>
          <w:t>32</w:t>
        </w:r>
        <w:r>
          <w:rPr>
            <w:noProof/>
            <w:webHidden/>
          </w:rPr>
          <w:fldChar w:fldCharType="end"/>
        </w:r>
      </w:hyperlink>
    </w:p>
    <w:p w14:paraId="2290AE3B" w14:textId="31136338" w:rsidR="00911D9A" w:rsidRDefault="00911D9A">
      <w:pPr>
        <w:pStyle w:val="TDC3"/>
        <w:tabs>
          <w:tab w:val="right" w:leader="dot" w:pos="9742"/>
        </w:tabs>
        <w:rPr>
          <w:rFonts w:asciiTheme="minorHAnsi" w:eastAsiaTheme="minorEastAsia" w:hAnsiTheme="minorHAnsi" w:cstheme="minorBidi"/>
          <w:noProof/>
          <w:lang w:eastAsia="es-ES"/>
        </w:rPr>
      </w:pPr>
      <w:hyperlink w:anchor="_Toc114131021" w:history="1">
        <w:r w:rsidRPr="00414C48">
          <w:rPr>
            <w:rStyle w:val="Hipervnculo"/>
            <w:noProof/>
          </w:rPr>
          <w:t>UNIDAD DE TRABAJO 6. Tratamiento de las reclamaciones</w:t>
        </w:r>
        <w:r>
          <w:rPr>
            <w:noProof/>
            <w:webHidden/>
          </w:rPr>
          <w:tab/>
        </w:r>
        <w:r>
          <w:rPr>
            <w:noProof/>
            <w:webHidden/>
          </w:rPr>
          <w:fldChar w:fldCharType="begin"/>
        </w:r>
        <w:r>
          <w:rPr>
            <w:noProof/>
            <w:webHidden/>
          </w:rPr>
          <w:instrText xml:space="preserve"> PAGEREF _Toc114131021 \h </w:instrText>
        </w:r>
        <w:r>
          <w:rPr>
            <w:noProof/>
            <w:webHidden/>
          </w:rPr>
        </w:r>
        <w:r>
          <w:rPr>
            <w:noProof/>
            <w:webHidden/>
          </w:rPr>
          <w:fldChar w:fldCharType="separate"/>
        </w:r>
        <w:r>
          <w:rPr>
            <w:noProof/>
            <w:webHidden/>
          </w:rPr>
          <w:t>35</w:t>
        </w:r>
        <w:r>
          <w:rPr>
            <w:noProof/>
            <w:webHidden/>
          </w:rPr>
          <w:fldChar w:fldCharType="end"/>
        </w:r>
      </w:hyperlink>
    </w:p>
    <w:p w14:paraId="00E0A766" w14:textId="4FD231CF" w:rsidR="007C6DB1" w:rsidRDefault="00F90B94" w:rsidP="00911D9A">
      <w:pPr>
        <w:tabs>
          <w:tab w:val="left" w:pos="-709"/>
          <w:tab w:val="left" w:pos="7938"/>
        </w:tabs>
        <w:spacing w:before="240" w:line="240" w:lineRule="auto"/>
        <w:ind w:right="567"/>
        <w:rPr>
          <w:rFonts w:cs="Calibri"/>
          <w:sz w:val="24"/>
          <w:szCs w:val="24"/>
        </w:rPr>
      </w:pPr>
      <w:r w:rsidRPr="007660FA">
        <w:rPr>
          <w:rFonts w:cs="Calibri"/>
          <w:b/>
          <w:bCs/>
          <w:sz w:val="24"/>
          <w:szCs w:val="24"/>
        </w:rPr>
        <w:fldChar w:fldCharType="end"/>
      </w:r>
    </w:p>
    <w:p w14:paraId="45829639" w14:textId="77777777" w:rsidR="00040B17" w:rsidRDefault="00040B17" w:rsidP="00892D8E">
      <w:pPr>
        <w:spacing w:after="0" w:line="240" w:lineRule="auto"/>
        <w:rPr>
          <w:rFonts w:cs="Calibri"/>
          <w:sz w:val="24"/>
          <w:szCs w:val="24"/>
        </w:rPr>
        <w:sectPr w:rsidR="00040B17" w:rsidSect="00734F99">
          <w:headerReference w:type="default" r:id="rId8"/>
          <w:footerReference w:type="default" r:id="rId9"/>
          <w:type w:val="continuous"/>
          <w:pgSz w:w="11906" w:h="16838" w:code="9"/>
          <w:pgMar w:top="1440" w:right="1077" w:bottom="1440" w:left="1077" w:header="624" w:footer="567" w:gutter="0"/>
          <w:cols w:space="708"/>
          <w:docGrid w:linePitch="360"/>
        </w:sectPr>
      </w:pPr>
    </w:p>
    <w:p w14:paraId="3DC9DBF4" w14:textId="77777777" w:rsidR="00040B17" w:rsidRDefault="00040B17" w:rsidP="00040B17">
      <w:pPr>
        <w:pStyle w:val="Ttulo1"/>
        <w:numPr>
          <w:ilvl w:val="0"/>
          <w:numId w:val="0"/>
        </w:numPr>
        <w:shd w:val="clear" w:color="auto" w:fill="auto"/>
        <w:ind w:left="1776" w:right="1484"/>
      </w:pPr>
    </w:p>
    <w:p w14:paraId="0407FD61" w14:textId="77777777" w:rsidR="00F47B66" w:rsidRPr="007660FA" w:rsidRDefault="00FC4B1B" w:rsidP="00632A56">
      <w:pPr>
        <w:pStyle w:val="Ttulo1"/>
        <w:ind w:left="284" w:right="66" w:hanging="284"/>
      </w:pPr>
      <w:bookmarkStart w:id="0" w:name="_Toc114131015"/>
      <w:r w:rsidRPr="007660FA">
        <w:t xml:space="preserve">UNIDADES </w:t>
      </w:r>
      <w:r w:rsidR="00DA7019">
        <w:t>DE TRABAJO</w:t>
      </w:r>
      <w:bookmarkEnd w:id="0"/>
    </w:p>
    <w:p w14:paraId="41902EA1" w14:textId="77777777" w:rsidR="00680627" w:rsidRDefault="00D20B50" w:rsidP="00632A56">
      <w:pPr>
        <w:ind w:right="66"/>
        <w:jc w:val="both"/>
        <w:rPr>
          <w:sz w:val="24"/>
          <w:szCs w:val="24"/>
        </w:rPr>
      </w:pPr>
      <w:r>
        <w:rPr>
          <w:sz w:val="24"/>
          <w:szCs w:val="24"/>
        </w:rPr>
        <w:t>El libro</w:t>
      </w:r>
      <w:r w:rsidR="008B5E22">
        <w:rPr>
          <w:sz w:val="24"/>
          <w:szCs w:val="24"/>
        </w:rPr>
        <w:t xml:space="preserve"> </w:t>
      </w:r>
      <w:r w:rsidR="00E66765">
        <w:rPr>
          <w:b/>
          <w:i/>
          <w:sz w:val="24"/>
          <w:szCs w:val="24"/>
        </w:rPr>
        <w:t>Atención al cliente</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14:paraId="5359BFC3" w14:textId="77777777" w:rsidR="00264213" w:rsidRPr="007660FA" w:rsidRDefault="00264213" w:rsidP="00632A56">
      <w:pPr>
        <w:ind w:right="66"/>
        <w:jc w:val="both"/>
        <w:rPr>
          <w:sz w:val="24"/>
          <w:szCs w:val="24"/>
        </w:rPr>
      </w:pPr>
    </w:p>
    <w:p w14:paraId="351E7D8C" w14:textId="02D434AE" w:rsidR="006A0F02" w:rsidRPr="007660FA" w:rsidRDefault="00FA1456" w:rsidP="00632A56">
      <w:pPr>
        <w:pStyle w:val="Ttulo3"/>
        <w:ind w:right="66"/>
        <w:rPr>
          <w:sz w:val="24"/>
          <w:szCs w:val="24"/>
        </w:rPr>
      </w:pPr>
      <w:bookmarkStart w:id="1" w:name="_Toc515104840"/>
      <w:bookmarkStart w:id="2" w:name="_Toc114131016"/>
      <w:r w:rsidRPr="009B757C">
        <w:rPr>
          <w:sz w:val="24"/>
          <w:szCs w:val="24"/>
        </w:rPr>
        <w:t xml:space="preserve">UNIDAD DE TRABAJO 1. </w:t>
      </w:r>
      <w:bookmarkEnd w:id="1"/>
      <w:proofErr w:type="spellStart"/>
      <w:r w:rsidR="00730964">
        <w:rPr>
          <w:sz w:val="24"/>
          <w:szCs w:val="24"/>
        </w:rPr>
        <w:t>Comunciación</w:t>
      </w:r>
      <w:proofErr w:type="spellEnd"/>
      <w:r w:rsidR="00730964">
        <w:rPr>
          <w:sz w:val="24"/>
          <w:szCs w:val="24"/>
        </w:rPr>
        <w:t xml:space="preserve"> y atención al cliente</w:t>
      </w:r>
      <w:bookmarkEnd w:id="2"/>
    </w:p>
    <w:p w14:paraId="6DC3384D" w14:textId="77777777" w:rsidR="006A0F02" w:rsidRPr="007660FA" w:rsidRDefault="006A0F02" w:rsidP="00632A56">
      <w:pPr>
        <w:shd w:val="clear" w:color="auto" w:fill="8DB3E2"/>
        <w:ind w:right="66"/>
        <w:rPr>
          <w:b/>
          <w:color w:val="FFFFFF"/>
          <w:sz w:val="24"/>
          <w:szCs w:val="24"/>
        </w:rPr>
      </w:pPr>
      <w:r w:rsidRPr="007660FA">
        <w:rPr>
          <w:b/>
          <w:color w:val="FFFFFF"/>
          <w:sz w:val="24"/>
          <w:szCs w:val="24"/>
        </w:rPr>
        <w:t xml:space="preserve">OBJETIVOS </w:t>
      </w:r>
    </w:p>
    <w:p w14:paraId="7553D702" w14:textId="77777777" w:rsidR="00FA1456" w:rsidRPr="007660FA" w:rsidRDefault="00FA1456" w:rsidP="00632A56">
      <w:pPr>
        <w:pStyle w:val="Textoindependiente2"/>
        <w:spacing w:after="200" w:line="360" w:lineRule="auto"/>
        <w:ind w:right="66"/>
        <w:jc w:val="both"/>
        <w:rPr>
          <w:rFonts w:cs="Calibri"/>
          <w:bCs/>
          <w:sz w:val="24"/>
          <w:szCs w:val="24"/>
        </w:rPr>
      </w:pPr>
      <w:r w:rsidRPr="009B757C">
        <w:rPr>
          <w:rFonts w:cs="Calibri"/>
          <w:bCs/>
          <w:sz w:val="24"/>
          <w:szCs w:val="24"/>
        </w:rPr>
        <w:t>Al finalizar esta unidad el alumn</w:t>
      </w:r>
      <w:r w:rsidR="003D459F" w:rsidRPr="009B757C">
        <w:rPr>
          <w:rFonts w:cs="Calibri"/>
          <w:bCs/>
          <w:sz w:val="24"/>
          <w:szCs w:val="24"/>
        </w:rPr>
        <w:t>ado debe ser capaz de</w:t>
      </w:r>
      <w:r w:rsidR="00BD4E89" w:rsidRPr="009B757C">
        <w:rPr>
          <w:rFonts w:cs="Calibri"/>
          <w:bCs/>
          <w:sz w:val="24"/>
          <w:szCs w:val="24"/>
        </w:rPr>
        <w:t>:</w:t>
      </w:r>
    </w:p>
    <w:p w14:paraId="2C6C5D71" w14:textId="77777777" w:rsidR="00177544" w:rsidRPr="00177544" w:rsidRDefault="00177544" w:rsidP="00632A56">
      <w:pPr>
        <w:numPr>
          <w:ilvl w:val="0"/>
          <w:numId w:val="24"/>
        </w:numPr>
        <w:tabs>
          <w:tab w:val="clear" w:pos="502"/>
        </w:tabs>
        <w:ind w:left="851" w:right="66"/>
        <w:rPr>
          <w:sz w:val="24"/>
          <w:szCs w:val="24"/>
        </w:rPr>
      </w:pPr>
      <w:r w:rsidRPr="00177544">
        <w:rPr>
          <w:sz w:val="24"/>
          <w:szCs w:val="24"/>
        </w:rPr>
        <w:t xml:space="preserve">Conocer qué es la compraventa y analizarás los elementos y partes que la componen. </w:t>
      </w:r>
    </w:p>
    <w:p w14:paraId="54497950" w14:textId="77777777" w:rsidR="00177544" w:rsidRPr="00177544" w:rsidRDefault="004A7FCD" w:rsidP="00632A56">
      <w:pPr>
        <w:numPr>
          <w:ilvl w:val="0"/>
          <w:numId w:val="24"/>
        </w:numPr>
        <w:tabs>
          <w:tab w:val="clear" w:pos="502"/>
        </w:tabs>
        <w:ind w:left="851" w:right="66"/>
        <w:rPr>
          <w:sz w:val="24"/>
          <w:szCs w:val="24"/>
        </w:rPr>
      </w:pPr>
      <w:r>
        <w:rPr>
          <w:sz w:val="24"/>
          <w:szCs w:val="24"/>
        </w:rPr>
        <w:t>Descubrir y comprender</w:t>
      </w:r>
      <w:r w:rsidR="00177544" w:rsidRPr="00177544">
        <w:rPr>
          <w:sz w:val="24"/>
          <w:szCs w:val="24"/>
        </w:rPr>
        <w:t xml:space="preserve"> la importancia de la atención al cliente.</w:t>
      </w:r>
    </w:p>
    <w:p w14:paraId="21BFD3EC" w14:textId="77777777" w:rsidR="00177544" w:rsidRPr="00177544" w:rsidRDefault="004A7FCD" w:rsidP="00632A56">
      <w:pPr>
        <w:numPr>
          <w:ilvl w:val="0"/>
          <w:numId w:val="24"/>
        </w:numPr>
        <w:tabs>
          <w:tab w:val="clear" w:pos="502"/>
        </w:tabs>
        <w:ind w:left="851" w:right="66"/>
        <w:rPr>
          <w:sz w:val="24"/>
          <w:szCs w:val="24"/>
        </w:rPr>
      </w:pPr>
      <w:r>
        <w:rPr>
          <w:sz w:val="24"/>
          <w:szCs w:val="24"/>
        </w:rPr>
        <w:t xml:space="preserve"> Reconocer</w:t>
      </w:r>
      <w:r w:rsidR="00177544" w:rsidRPr="00177544">
        <w:rPr>
          <w:sz w:val="24"/>
          <w:szCs w:val="24"/>
        </w:rPr>
        <w:t xml:space="preserve"> los diferentes tipos de comunicación. </w:t>
      </w:r>
    </w:p>
    <w:p w14:paraId="5731C0C0" w14:textId="77777777" w:rsidR="00177544" w:rsidRPr="00177544" w:rsidRDefault="004A7FCD" w:rsidP="00632A56">
      <w:pPr>
        <w:numPr>
          <w:ilvl w:val="0"/>
          <w:numId w:val="24"/>
        </w:numPr>
        <w:tabs>
          <w:tab w:val="clear" w:pos="502"/>
        </w:tabs>
        <w:ind w:left="851" w:right="66"/>
        <w:rPr>
          <w:sz w:val="24"/>
          <w:szCs w:val="24"/>
        </w:rPr>
      </w:pPr>
      <w:r>
        <w:rPr>
          <w:sz w:val="24"/>
          <w:szCs w:val="24"/>
        </w:rPr>
        <w:t>I</w:t>
      </w:r>
      <w:r w:rsidR="00177544" w:rsidRPr="00177544">
        <w:rPr>
          <w:sz w:val="24"/>
          <w:szCs w:val="24"/>
        </w:rPr>
        <w:t>dentificar las habilidades blandas (</w:t>
      </w:r>
      <w:proofErr w:type="spellStart"/>
      <w:r w:rsidR="00177544" w:rsidRPr="004A7FCD">
        <w:rPr>
          <w:i/>
          <w:sz w:val="24"/>
          <w:szCs w:val="24"/>
        </w:rPr>
        <w:t>softskills</w:t>
      </w:r>
      <w:proofErr w:type="spellEnd"/>
      <w:r w:rsidR="00177544" w:rsidRPr="00177544">
        <w:rPr>
          <w:sz w:val="24"/>
          <w:szCs w:val="24"/>
        </w:rPr>
        <w:t>).</w:t>
      </w:r>
    </w:p>
    <w:p w14:paraId="2ABC728C" w14:textId="77777777" w:rsidR="00177544" w:rsidRPr="00177544" w:rsidRDefault="004A7FCD" w:rsidP="00632A56">
      <w:pPr>
        <w:numPr>
          <w:ilvl w:val="0"/>
          <w:numId w:val="24"/>
        </w:numPr>
        <w:tabs>
          <w:tab w:val="clear" w:pos="502"/>
        </w:tabs>
        <w:ind w:left="851" w:right="66"/>
        <w:rPr>
          <w:sz w:val="24"/>
          <w:szCs w:val="24"/>
        </w:rPr>
      </w:pPr>
      <w:r>
        <w:rPr>
          <w:sz w:val="24"/>
          <w:szCs w:val="24"/>
        </w:rPr>
        <w:t>Valorar</w:t>
      </w:r>
      <w:r w:rsidR="00177544" w:rsidRPr="00177544">
        <w:rPr>
          <w:sz w:val="24"/>
          <w:szCs w:val="24"/>
        </w:rPr>
        <w:t xml:space="preserve"> la importancia de la comunicación en la atención al cliente e identificarás los canales de comunicación con el cliente.</w:t>
      </w:r>
    </w:p>
    <w:p w14:paraId="1A8334CF" w14:textId="77777777" w:rsidR="00177544" w:rsidRPr="00177544" w:rsidRDefault="004A7FCD" w:rsidP="00632A56">
      <w:pPr>
        <w:numPr>
          <w:ilvl w:val="0"/>
          <w:numId w:val="24"/>
        </w:numPr>
        <w:tabs>
          <w:tab w:val="clear" w:pos="502"/>
        </w:tabs>
        <w:ind w:left="851" w:right="66"/>
        <w:rPr>
          <w:sz w:val="24"/>
          <w:szCs w:val="24"/>
        </w:rPr>
      </w:pPr>
      <w:r>
        <w:rPr>
          <w:sz w:val="24"/>
          <w:szCs w:val="24"/>
        </w:rPr>
        <w:t>Adoptar</w:t>
      </w:r>
      <w:r w:rsidR="00177544" w:rsidRPr="00177544">
        <w:rPr>
          <w:sz w:val="24"/>
          <w:szCs w:val="24"/>
        </w:rPr>
        <w:t xml:space="preserve"> actitudes y comportamientos adecuados para proporcionar una atención efectiva y de calidad al cliente.</w:t>
      </w:r>
    </w:p>
    <w:p w14:paraId="368DBBC5" w14:textId="77777777" w:rsidR="004E1236" w:rsidRPr="00177544" w:rsidRDefault="004A7FCD" w:rsidP="00632A56">
      <w:pPr>
        <w:numPr>
          <w:ilvl w:val="0"/>
          <w:numId w:val="24"/>
        </w:numPr>
        <w:tabs>
          <w:tab w:val="clear" w:pos="502"/>
        </w:tabs>
        <w:ind w:left="851" w:right="66"/>
        <w:rPr>
          <w:sz w:val="24"/>
          <w:szCs w:val="24"/>
        </w:rPr>
      </w:pPr>
      <w:r>
        <w:rPr>
          <w:sz w:val="24"/>
          <w:szCs w:val="24"/>
        </w:rPr>
        <w:t>Identificar</w:t>
      </w:r>
      <w:r w:rsidR="00177544" w:rsidRPr="00177544">
        <w:rPr>
          <w:sz w:val="24"/>
          <w:szCs w:val="24"/>
        </w:rPr>
        <w:t xml:space="preserve"> las características de la comunicación verbal y de la no verbal, y su aplicación en la atención al cliente.</w:t>
      </w:r>
      <w:r w:rsidR="004E1236" w:rsidRPr="00177544">
        <w:rPr>
          <w:sz w:val="24"/>
          <w:szCs w:val="24"/>
        </w:rPr>
        <w:br w:type="page"/>
      </w:r>
    </w:p>
    <w:p w14:paraId="766954D9" w14:textId="77777777" w:rsidR="00AC3A31" w:rsidRDefault="00AC3A31">
      <w:pPr>
        <w:spacing w:after="0" w:line="240" w:lineRule="auto"/>
        <w:rPr>
          <w:rFonts w:cs="Calibri"/>
          <w:sz w:val="24"/>
          <w:szCs w:val="24"/>
        </w:rPr>
      </w:pPr>
    </w:p>
    <w:tbl>
      <w:tblPr>
        <w:tblW w:w="14034" w:type="dxa"/>
        <w:tblInd w:w="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127"/>
        <w:gridCol w:w="3969"/>
        <w:gridCol w:w="3118"/>
        <w:gridCol w:w="4820"/>
      </w:tblGrid>
      <w:tr w:rsidR="00A51FF4" w:rsidRPr="00632A56" w14:paraId="06D7F513" w14:textId="77777777" w:rsidTr="007E0E4A">
        <w:tc>
          <w:tcPr>
            <w:tcW w:w="6096" w:type="dxa"/>
            <w:gridSpan w:val="2"/>
            <w:tcBorders>
              <w:right w:val="single" w:sz="6" w:space="0" w:color="FFFFFF" w:themeColor="background1"/>
            </w:tcBorders>
            <w:shd w:val="clear" w:color="auto" w:fill="5B9BD5" w:themeFill="accent5"/>
            <w:vAlign w:val="center"/>
          </w:tcPr>
          <w:p w14:paraId="41E8F255" w14:textId="77777777" w:rsidR="007C6DB1" w:rsidRPr="00632A56" w:rsidRDefault="007C6DB1" w:rsidP="00632A56">
            <w:pPr>
              <w:spacing w:before="120" w:after="120" w:line="240" w:lineRule="auto"/>
              <w:ind w:left="-3"/>
              <w:jc w:val="center"/>
              <w:rPr>
                <w:rFonts w:ascii="Lucida Sans" w:eastAsia="Lucida Sans" w:hAnsi="Lucida Sans" w:cstheme="minorHAnsi"/>
                <w:b/>
                <w:color w:val="FFFFFF" w:themeColor="background1"/>
                <w:sz w:val="21"/>
                <w:szCs w:val="21"/>
              </w:rPr>
            </w:pPr>
            <w:r w:rsidRPr="00632A56">
              <w:rPr>
                <w:rFonts w:ascii="Lucida Sans" w:eastAsia="Lucida Sans" w:hAnsi="Lucida Sans" w:cstheme="minorHAnsi"/>
                <w:b/>
                <w:color w:val="FFFFFF" w:themeColor="background1"/>
                <w:spacing w:val="1"/>
                <w:sz w:val="21"/>
                <w:szCs w:val="21"/>
              </w:rPr>
              <w:t>Un</w:t>
            </w:r>
            <w:r w:rsidRPr="00632A56">
              <w:rPr>
                <w:rFonts w:ascii="Lucida Sans" w:eastAsia="Lucida Sans" w:hAnsi="Lucida Sans" w:cstheme="minorHAnsi"/>
                <w:b/>
                <w:color w:val="FFFFFF" w:themeColor="background1"/>
                <w:sz w:val="21"/>
                <w:szCs w:val="21"/>
              </w:rPr>
              <w:t>i</w:t>
            </w:r>
            <w:r w:rsidRPr="00632A56">
              <w:rPr>
                <w:rFonts w:ascii="Lucida Sans" w:eastAsia="Lucida Sans" w:hAnsi="Lucida Sans" w:cstheme="minorHAnsi"/>
                <w:b/>
                <w:color w:val="FFFFFF" w:themeColor="background1"/>
                <w:spacing w:val="1"/>
                <w:sz w:val="21"/>
                <w:szCs w:val="21"/>
              </w:rPr>
              <w:t>d</w:t>
            </w:r>
            <w:r w:rsidRPr="00632A56">
              <w:rPr>
                <w:rFonts w:ascii="Lucida Sans" w:eastAsia="Lucida Sans" w:hAnsi="Lucida Sans" w:cstheme="minorHAnsi"/>
                <w:b/>
                <w:color w:val="FFFFFF" w:themeColor="background1"/>
                <w:spacing w:val="2"/>
                <w:sz w:val="21"/>
                <w:szCs w:val="21"/>
              </w:rPr>
              <w:t>a</w:t>
            </w:r>
            <w:r w:rsidRPr="00632A56">
              <w:rPr>
                <w:rFonts w:ascii="Lucida Sans" w:eastAsia="Lucida Sans" w:hAnsi="Lucida Sans" w:cstheme="minorHAnsi"/>
                <w:b/>
                <w:color w:val="FFFFFF" w:themeColor="background1"/>
                <w:sz w:val="21"/>
                <w:szCs w:val="21"/>
              </w:rPr>
              <w:t xml:space="preserve">d </w:t>
            </w:r>
            <w:r w:rsidR="00290CC3" w:rsidRPr="00632A56">
              <w:rPr>
                <w:rFonts w:ascii="Lucida Sans" w:eastAsia="Lucida Sans" w:hAnsi="Lucida Sans" w:cstheme="minorHAnsi"/>
                <w:b/>
                <w:color w:val="FFFFFF" w:themeColor="background1"/>
                <w:spacing w:val="1"/>
                <w:sz w:val="21"/>
                <w:szCs w:val="21"/>
              </w:rPr>
              <w:t>de trabajo</w:t>
            </w:r>
            <w:r w:rsidRPr="00632A56">
              <w:rPr>
                <w:rFonts w:ascii="Lucida Sans" w:eastAsia="Lucida Sans" w:hAnsi="Lucida Sans" w:cstheme="minorHAnsi"/>
                <w:b/>
                <w:color w:val="FFFFFF" w:themeColor="background1"/>
                <w:spacing w:val="1"/>
                <w:sz w:val="21"/>
                <w:szCs w:val="21"/>
              </w:rPr>
              <w:t xml:space="preserve">: 1 </w:t>
            </w:r>
            <w:r w:rsidR="006B2575" w:rsidRPr="00632A56">
              <w:rPr>
                <w:rFonts w:ascii="Lucida Sans" w:eastAsia="Lucida Sans" w:hAnsi="Lucida Sans" w:cstheme="minorHAnsi"/>
                <w:b/>
                <w:color w:val="FFFFFF" w:themeColor="background1"/>
                <w:spacing w:val="1"/>
                <w:sz w:val="21"/>
                <w:szCs w:val="21"/>
              </w:rPr>
              <w:t>Comunicación y atención al cliente</w:t>
            </w:r>
          </w:p>
        </w:tc>
        <w:tc>
          <w:tcPr>
            <w:tcW w:w="7938" w:type="dxa"/>
            <w:gridSpan w:val="2"/>
            <w:tcBorders>
              <w:left w:val="single" w:sz="6" w:space="0" w:color="FFFFFF" w:themeColor="background1"/>
            </w:tcBorders>
            <w:shd w:val="clear" w:color="auto" w:fill="5B9BD5" w:themeFill="accent5"/>
            <w:vAlign w:val="center"/>
          </w:tcPr>
          <w:p w14:paraId="20A57721" w14:textId="77777777" w:rsidR="007C6DB1" w:rsidRPr="00632A56" w:rsidRDefault="007C6DB1" w:rsidP="00632A56">
            <w:pPr>
              <w:spacing w:before="120" w:after="120" w:line="240" w:lineRule="auto"/>
              <w:jc w:val="center"/>
              <w:rPr>
                <w:rFonts w:ascii="Lucida Sans" w:eastAsia="Lucida Sans" w:hAnsi="Lucida Sans" w:cstheme="minorHAnsi"/>
                <w:color w:val="FFFFFF" w:themeColor="background1"/>
                <w:sz w:val="21"/>
                <w:szCs w:val="21"/>
              </w:rPr>
            </w:pPr>
            <w:r w:rsidRPr="00632A56">
              <w:rPr>
                <w:rFonts w:ascii="Lucida Sans" w:eastAsia="Lucida Sans" w:hAnsi="Lucida Sans" w:cstheme="minorHAnsi"/>
                <w:b/>
                <w:color w:val="FFFFFF" w:themeColor="background1"/>
                <w:spacing w:val="1"/>
                <w:sz w:val="21"/>
                <w:szCs w:val="21"/>
              </w:rPr>
              <w:t>T</w:t>
            </w:r>
            <w:r w:rsidRPr="00632A56">
              <w:rPr>
                <w:rFonts w:ascii="Lucida Sans" w:eastAsia="Lucida Sans" w:hAnsi="Lucida Sans" w:cstheme="minorHAnsi"/>
                <w:b/>
                <w:color w:val="FFFFFF" w:themeColor="background1"/>
                <w:spacing w:val="2"/>
                <w:sz w:val="21"/>
                <w:szCs w:val="21"/>
              </w:rPr>
              <w:t>e</w:t>
            </w:r>
            <w:r w:rsidRPr="00632A56">
              <w:rPr>
                <w:rFonts w:ascii="Lucida Sans" w:eastAsia="Lucida Sans" w:hAnsi="Lucida Sans" w:cstheme="minorHAnsi"/>
                <w:b/>
                <w:color w:val="FFFFFF" w:themeColor="background1"/>
                <w:spacing w:val="1"/>
                <w:sz w:val="21"/>
                <w:szCs w:val="21"/>
              </w:rPr>
              <w:t>mpor</w:t>
            </w:r>
            <w:r w:rsidRPr="00632A56">
              <w:rPr>
                <w:rFonts w:ascii="Lucida Sans" w:eastAsia="Lucida Sans" w:hAnsi="Lucida Sans" w:cstheme="minorHAnsi"/>
                <w:b/>
                <w:color w:val="FFFFFF" w:themeColor="background1"/>
                <w:spacing w:val="2"/>
                <w:sz w:val="21"/>
                <w:szCs w:val="21"/>
              </w:rPr>
              <w:t>a</w:t>
            </w:r>
            <w:r w:rsidRPr="00632A56">
              <w:rPr>
                <w:rFonts w:ascii="Lucida Sans" w:eastAsia="Lucida Sans" w:hAnsi="Lucida Sans" w:cstheme="minorHAnsi"/>
                <w:b/>
                <w:color w:val="FFFFFF" w:themeColor="background1"/>
                <w:sz w:val="21"/>
                <w:szCs w:val="21"/>
              </w:rPr>
              <w:t>liz</w:t>
            </w:r>
            <w:r w:rsidRPr="00632A56">
              <w:rPr>
                <w:rFonts w:ascii="Lucida Sans" w:eastAsia="Lucida Sans" w:hAnsi="Lucida Sans" w:cstheme="minorHAnsi"/>
                <w:b/>
                <w:color w:val="FFFFFF" w:themeColor="background1"/>
                <w:spacing w:val="2"/>
                <w:sz w:val="21"/>
                <w:szCs w:val="21"/>
              </w:rPr>
              <w:t>a</w:t>
            </w:r>
            <w:r w:rsidRPr="00632A56">
              <w:rPr>
                <w:rFonts w:ascii="Lucida Sans" w:eastAsia="Lucida Sans" w:hAnsi="Lucida Sans" w:cstheme="minorHAnsi"/>
                <w:b/>
                <w:color w:val="FFFFFF" w:themeColor="background1"/>
                <w:sz w:val="21"/>
                <w:szCs w:val="21"/>
              </w:rPr>
              <w:t>ci</w:t>
            </w:r>
            <w:r w:rsidRPr="00632A56">
              <w:rPr>
                <w:rFonts w:ascii="Lucida Sans" w:eastAsia="Lucida Sans" w:hAnsi="Lucida Sans" w:cstheme="minorHAnsi"/>
                <w:b/>
                <w:color w:val="FFFFFF" w:themeColor="background1"/>
                <w:spacing w:val="1"/>
                <w:sz w:val="21"/>
                <w:szCs w:val="21"/>
              </w:rPr>
              <w:t>ó</w:t>
            </w:r>
            <w:r w:rsidRPr="00632A56">
              <w:rPr>
                <w:rFonts w:ascii="Lucida Sans" w:eastAsia="Lucida Sans" w:hAnsi="Lucida Sans" w:cstheme="minorHAnsi"/>
                <w:b/>
                <w:color w:val="FFFFFF" w:themeColor="background1"/>
                <w:sz w:val="21"/>
                <w:szCs w:val="21"/>
              </w:rPr>
              <w:t xml:space="preserve">n: </w:t>
            </w:r>
            <w:r w:rsidR="006B2575" w:rsidRPr="00632A56">
              <w:rPr>
                <w:rFonts w:ascii="Lucida Sans" w:eastAsia="Lucida Sans" w:hAnsi="Lucida Sans" w:cstheme="minorHAnsi"/>
                <w:b/>
                <w:color w:val="FFFFFF" w:themeColor="background1"/>
                <w:sz w:val="21"/>
                <w:szCs w:val="21"/>
              </w:rPr>
              <w:t>4</w:t>
            </w:r>
            <w:r w:rsidRPr="00632A56">
              <w:rPr>
                <w:rFonts w:ascii="Lucida Sans" w:eastAsia="Lucida Sans" w:hAnsi="Lucida Sans" w:cstheme="minorHAnsi"/>
                <w:b/>
                <w:color w:val="FFFFFF" w:themeColor="background1"/>
                <w:sz w:val="21"/>
                <w:szCs w:val="21"/>
              </w:rPr>
              <w:t xml:space="preserve"> horas</w:t>
            </w:r>
          </w:p>
        </w:tc>
      </w:tr>
      <w:tr w:rsidR="008B3B40" w:rsidRPr="00632A56" w14:paraId="74411205" w14:textId="77777777" w:rsidTr="007E0E4A">
        <w:tc>
          <w:tcPr>
            <w:tcW w:w="2127" w:type="dxa"/>
            <w:shd w:val="clear" w:color="auto" w:fill="DEEAF6" w:themeFill="accent5" w:themeFillTint="33"/>
            <w:vAlign w:val="center"/>
          </w:tcPr>
          <w:p w14:paraId="25E18357" w14:textId="77777777" w:rsidR="007C6DB1" w:rsidRPr="00632A56" w:rsidRDefault="007C6DB1" w:rsidP="00632A56">
            <w:pPr>
              <w:spacing w:before="60" w:after="60" w:line="240" w:lineRule="auto"/>
              <w:jc w:val="center"/>
              <w:rPr>
                <w:rFonts w:ascii="Lucida Sans" w:eastAsia="Lucida Sans" w:hAnsi="Lucida Sans" w:cstheme="minorHAnsi"/>
                <w:b/>
                <w:color w:val="5B9BD5" w:themeColor="accent5"/>
                <w:sz w:val="18"/>
                <w:szCs w:val="18"/>
              </w:rPr>
            </w:pPr>
            <w:r w:rsidRPr="00632A56">
              <w:rPr>
                <w:rFonts w:ascii="Lucida Sans" w:eastAsia="Lucida Sans" w:hAnsi="Lucida Sans" w:cstheme="minorHAnsi"/>
                <w:b/>
                <w:color w:val="5B9BD5" w:themeColor="accent5"/>
                <w:spacing w:val="1"/>
                <w:w w:val="102"/>
                <w:sz w:val="18"/>
                <w:szCs w:val="18"/>
              </w:rPr>
              <w:t>Co</w:t>
            </w:r>
            <w:r w:rsidRPr="00632A56">
              <w:rPr>
                <w:rFonts w:ascii="Lucida Sans" w:eastAsia="Lucida Sans" w:hAnsi="Lucida Sans" w:cstheme="minorHAnsi"/>
                <w:b/>
                <w:color w:val="5B9BD5" w:themeColor="accent5"/>
                <w:spacing w:val="1"/>
                <w:w w:val="104"/>
                <w:sz w:val="18"/>
                <w:szCs w:val="18"/>
              </w:rPr>
              <w:t>n</w:t>
            </w:r>
            <w:r w:rsidRPr="00632A56">
              <w:rPr>
                <w:rFonts w:ascii="Lucida Sans" w:eastAsia="Lucida Sans" w:hAnsi="Lucida Sans" w:cstheme="minorHAnsi"/>
                <w:b/>
                <w:color w:val="5B9BD5" w:themeColor="accent5"/>
                <w:spacing w:val="1"/>
                <w:w w:val="107"/>
                <w:sz w:val="18"/>
                <w:szCs w:val="18"/>
              </w:rPr>
              <w:t>t</w:t>
            </w:r>
            <w:r w:rsidRPr="00632A56">
              <w:rPr>
                <w:rFonts w:ascii="Lucida Sans" w:eastAsia="Lucida Sans" w:hAnsi="Lucida Sans" w:cstheme="minorHAnsi"/>
                <w:b/>
                <w:color w:val="5B9BD5" w:themeColor="accent5"/>
                <w:spacing w:val="1"/>
                <w:w w:val="104"/>
                <w:sz w:val="18"/>
                <w:szCs w:val="18"/>
              </w:rPr>
              <w:t>en</w:t>
            </w:r>
            <w:r w:rsidRPr="00632A56">
              <w:rPr>
                <w:rFonts w:ascii="Lucida Sans" w:eastAsia="Lucida Sans" w:hAnsi="Lucida Sans" w:cstheme="minorHAnsi"/>
                <w:b/>
                <w:color w:val="5B9BD5" w:themeColor="accent5"/>
                <w:spacing w:val="1"/>
                <w:w w:val="111"/>
                <w:sz w:val="18"/>
                <w:szCs w:val="18"/>
              </w:rPr>
              <w:t>i</w:t>
            </w:r>
            <w:r w:rsidRPr="00632A56">
              <w:rPr>
                <w:rFonts w:ascii="Lucida Sans" w:eastAsia="Lucida Sans" w:hAnsi="Lucida Sans" w:cstheme="minorHAnsi"/>
                <w:b/>
                <w:color w:val="5B9BD5" w:themeColor="accent5"/>
                <w:w w:val="104"/>
                <w:sz w:val="18"/>
                <w:szCs w:val="18"/>
              </w:rPr>
              <w:t>d</w:t>
            </w:r>
            <w:r w:rsidRPr="00632A56">
              <w:rPr>
                <w:rFonts w:ascii="Lucida Sans" w:eastAsia="Lucida Sans" w:hAnsi="Lucida Sans" w:cstheme="minorHAnsi"/>
                <w:b/>
                <w:color w:val="5B9BD5" w:themeColor="accent5"/>
                <w:w w:val="102"/>
                <w:sz w:val="18"/>
                <w:szCs w:val="18"/>
              </w:rPr>
              <w:t>o</w:t>
            </w:r>
          </w:p>
        </w:tc>
        <w:tc>
          <w:tcPr>
            <w:tcW w:w="3969" w:type="dxa"/>
            <w:shd w:val="clear" w:color="auto" w:fill="DEEAF6" w:themeFill="accent5" w:themeFillTint="33"/>
            <w:vAlign w:val="center"/>
          </w:tcPr>
          <w:p w14:paraId="5778653D" w14:textId="77777777" w:rsidR="007C6DB1" w:rsidRPr="00632A56" w:rsidRDefault="007C6DB1" w:rsidP="00632A56">
            <w:pPr>
              <w:spacing w:before="60" w:after="60" w:line="240" w:lineRule="auto"/>
              <w:jc w:val="center"/>
              <w:rPr>
                <w:rFonts w:ascii="Lucida Sans" w:eastAsia="Lucida Sans" w:hAnsi="Lucida Sans" w:cstheme="minorHAnsi"/>
                <w:b/>
                <w:color w:val="5B9BD5" w:themeColor="accent5"/>
                <w:sz w:val="18"/>
                <w:szCs w:val="18"/>
              </w:rPr>
            </w:pPr>
            <w:r w:rsidRPr="00632A56">
              <w:rPr>
                <w:rFonts w:ascii="Lucida Sans" w:eastAsia="Lucida Sans" w:hAnsi="Lucida Sans" w:cstheme="minorHAnsi"/>
                <w:b/>
                <w:color w:val="5B9BD5" w:themeColor="accent5"/>
                <w:spacing w:val="1"/>
                <w:sz w:val="18"/>
                <w:szCs w:val="18"/>
              </w:rPr>
              <w:t>Criterio</w:t>
            </w:r>
            <w:r w:rsidRPr="00632A56">
              <w:rPr>
                <w:rFonts w:ascii="Lucida Sans" w:eastAsia="Lucida Sans" w:hAnsi="Lucida Sans" w:cstheme="minorHAnsi"/>
                <w:b/>
                <w:color w:val="5B9BD5" w:themeColor="accent5"/>
                <w:sz w:val="18"/>
                <w:szCs w:val="18"/>
              </w:rPr>
              <w:t xml:space="preserve">s de </w:t>
            </w:r>
            <w:r w:rsidRPr="00632A56">
              <w:rPr>
                <w:rFonts w:ascii="Lucida Sans" w:eastAsia="Lucida Sans" w:hAnsi="Lucida Sans" w:cstheme="minorHAnsi"/>
                <w:b/>
                <w:color w:val="5B9BD5" w:themeColor="accent5"/>
                <w:spacing w:val="1"/>
                <w:w w:val="104"/>
                <w:sz w:val="18"/>
                <w:szCs w:val="18"/>
              </w:rPr>
              <w:t>e</w:t>
            </w:r>
            <w:r w:rsidRPr="00632A56">
              <w:rPr>
                <w:rFonts w:ascii="Lucida Sans" w:eastAsia="Lucida Sans" w:hAnsi="Lucida Sans" w:cstheme="minorHAnsi"/>
                <w:b/>
                <w:color w:val="5B9BD5" w:themeColor="accent5"/>
                <w:spacing w:val="1"/>
                <w:w w:val="113"/>
                <w:sz w:val="18"/>
                <w:szCs w:val="18"/>
              </w:rPr>
              <w:t>v</w:t>
            </w:r>
            <w:r w:rsidRPr="00632A56">
              <w:rPr>
                <w:rFonts w:ascii="Lucida Sans" w:eastAsia="Lucida Sans" w:hAnsi="Lucida Sans" w:cstheme="minorHAnsi"/>
                <w:b/>
                <w:color w:val="5B9BD5" w:themeColor="accent5"/>
                <w:spacing w:val="1"/>
                <w:w w:val="105"/>
                <w:sz w:val="18"/>
                <w:szCs w:val="18"/>
              </w:rPr>
              <w:t>a</w:t>
            </w:r>
            <w:r w:rsidRPr="00632A56">
              <w:rPr>
                <w:rFonts w:ascii="Lucida Sans" w:eastAsia="Lucida Sans" w:hAnsi="Lucida Sans" w:cstheme="minorHAnsi"/>
                <w:b/>
                <w:color w:val="5B9BD5" w:themeColor="accent5"/>
                <w:spacing w:val="1"/>
                <w:w w:val="111"/>
                <w:sz w:val="18"/>
                <w:szCs w:val="18"/>
              </w:rPr>
              <w:t>l</w:t>
            </w:r>
            <w:r w:rsidRPr="00632A56">
              <w:rPr>
                <w:rFonts w:ascii="Lucida Sans" w:eastAsia="Lucida Sans" w:hAnsi="Lucida Sans" w:cstheme="minorHAnsi"/>
                <w:b/>
                <w:color w:val="5B9BD5" w:themeColor="accent5"/>
                <w:spacing w:val="1"/>
                <w:w w:val="104"/>
                <w:sz w:val="18"/>
                <w:szCs w:val="18"/>
              </w:rPr>
              <w:t>u</w:t>
            </w:r>
            <w:r w:rsidRPr="00632A56">
              <w:rPr>
                <w:rFonts w:ascii="Lucida Sans" w:eastAsia="Lucida Sans" w:hAnsi="Lucida Sans" w:cstheme="minorHAnsi"/>
                <w:b/>
                <w:color w:val="5B9BD5" w:themeColor="accent5"/>
                <w:spacing w:val="1"/>
                <w:w w:val="105"/>
                <w:sz w:val="18"/>
                <w:szCs w:val="18"/>
              </w:rPr>
              <w:t>a</w:t>
            </w:r>
            <w:r w:rsidRPr="00632A56">
              <w:rPr>
                <w:rFonts w:ascii="Lucida Sans" w:eastAsia="Lucida Sans" w:hAnsi="Lucida Sans" w:cstheme="minorHAnsi"/>
                <w:b/>
                <w:color w:val="5B9BD5" w:themeColor="accent5"/>
                <w:w w:val="102"/>
                <w:sz w:val="18"/>
                <w:szCs w:val="18"/>
              </w:rPr>
              <w:t>c</w:t>
            </w:r>
            <w:r w:rsidRPr="00632A56">
              <w:rPr>
                <w:rFonts w:ascii="Lucida Sans" w:eastAsia="Lucida Sans" w:hAnsi="Lucida Sans" w:cstheme="minorHAnsi"/>
                <w:b/>
                <w:color w:val="5B9BD5" w:themeColor="accent5"/>
                <w:spacing w:val="1"/>
                <w:w w:val="111"/>
                <w:sz w:val="18"/>
                <w:szCs w:val="18"/>
              </w:rPr>
              <w:t>i</w:t>
            </w:r>
            <w:r w:rsidRPr="00632A56">
              <w:rPr>
                <w:rFonts w:ascii="Lucida Sans" w:eastAsia="Lucida Sans" w:hAnsi="Lucida Sans" w:cstheme="minorHAnsi"/>
                <w:b/>
                <w:color w:val="5B9BD5" w:themeColor="accent5"/>
                <w:spacing w:val="1"/>
                <w:w w:val="102"/>
                <w:sz w:val="18"/>
                <w:szCs w:val="18"/>
              </w:rPr>
              <w:t>ó</w:t>
            </w:r>
            <w:r w:rsidRPr="00632A56">
              <w:rPr>
                <w:rFonts w:ascii="Lucida Sans" w:eastAsia="Lucida Sans" w:hAnsi="Lucida Sans" w:cstheme="minorHAnsi"/>
                <w:b/>
                <w:color w:val="5B9BD5" w:themeColor="accent5"/>
                <w:w w:val="104"/>
                <w:sz w:val="18"/>
                <w:szCs w:val="18"/>
              </w:rPr>
              <w:t>n</w:t>
            </w:r>
          </w:p>
        </w:tc>
        <w:tc>
          <w:tcPr>
            <w:tcW w:w="3118" w:type="dxa"/>
            <w:shd w:val="clear" w:color="auto" w:fill="DEEAF6" w:themeFill="accent5" w:themeFillTint="33"/>
            <w:vAlign w:val="center"/>
          </w:tcPr>
          <w:p w14:paraId="2309CB53" w14:textId="56623010" w:rsidR="007C6DB1" w:rsidRPr="00632A56" w:rsidRDefault="007404BC" w:rsidP="00632A56">
            <w:pPr>
              <w:spacing w:before="60" w:after="60" w:line="240" w:lineRule="auto"/>
              <w:jc w:val="center"/>
              <w:rPr>
                <w:rFonts w:ascii="Lucida Sans" w:eastAsia="Lucida Sans" w:hAnsi="Lucida Sans" w:cstheme="minorHAnsi"/>
                <w:b/>
                <w:color w:val="5B9BD5" w:themeColor="accent5"/>
                <w:sz w:val="18"/>
                <w:szCs w:val="18"/>
              </w:rPr>
            </w:pPr>
            <w:r w:rsidRPr="00632A56">
              <w:rPr>
                <w:rFonts w:ascii="Lucida Sans" w:eastAsia="Lucida Sans" w:hAnsi="Lucida Sans" w:cstheme="minorHAnsi"/>
                <w:b/>
                <w:color w:val="5B9BD5" w:themeColor="accent5"/>
                <w:spacing w:val="3"/>
                <w:sz w:val="18"/>
                <w:szCs w:val="18"/>
              </w:rPr>
              <w:t>Resultados</w:t>
            </w:r>
            <w:r w:rsidR="007C6DB1" w:rsidRPr="00632A56">
              <w:rPr>
                <w:rFonts w:ascii="Lucida Sans" w:eastAsia="Lucida Sans" w:hAnsi="Lucida Sans" w:cstheme="minorHAnsi"/>
                <w:b/>
                <w:color w:val="5B9BD5" w:themeColor="accent5"/>
                <w:sz w:val="18"/>
                <w:szCs w:val="18"/>
              </w:rPr>
              <w:t xml:space="preserve"> de</w:t>
            </w:r>
            <w:r w:rsidR="00E05ED4" w:rsidRPr="00632A56">
              <w:rPr>
                <w:rFonts w:ascii="Lucida Sans" w:eastAsia="Lucida Sans" w:hAnsi="Lucida Sans" w:cstheme="minorHAnsi"/>
                <w:b/>
                <w:color w:val="5B9BD5" w:themeColor="accent5"/>
                <w:sz w:val="18"/>
                <w:szCs w:val="18"/>
              </w:rPr>
              <w:t xml:space="preserve"> </w:t>
            </w:r>
            <w:r w:rsidR="007C6DB1" w:rsidRPr="00632A56">
              <w:rPr>
                <w:rFonts w:ascii="Lucida Sans" w:eastAsia="Lucida Sans" w:hAnsi="Lucida Sans" w:cstheme="minorHAnsi"/>
                <w:b/>
                <w:color w:val="5B9BD5" w:themeColor="accent5"/>
                <w:spacing w:val="1"/>
                <w:w w:val="105"/>
                <w:sz w:val="18"/>
                <w:szCs w:val="18"/>
              </w:rPr>
              <w:t>a</w:t>
            </w:r>
            <w:r w:rsidR="007C6DB1" w:rsidRPr="00632A56">
              <w:rPr>
                <w:rFonts w:ascii="Lucida Sans" w:eastAsia="Lucida Sans" w:hAnsi="Lucida Sans" w:cstheme="minorHAnsi"/>
                <w:b/>
                <w:color w:val="5B9BD5" w:themeColor="accent5"/>
                <w:w w:val="104"/>
                <w:sz w:val="18"/>
                <w:szCs w:val="18"/>
              </w:rPr>
              <w:t>p</w:t>
            </w:r>
            <w:r w:rsidR="007C6DB1" w:rsidRPr="00632A56">
              <w:rPr>
                <w:rFonts w:ascii="Lucida Sans" w:eastAsia="Lucida Sans" w:hAnsi="Lucida Sans" w:cstheme="minorHAnsi"/>
                <w:b/>
                <w:color w:val="5B9BD5" w:themeColor="accent5"/>
                <w:spacing w:val="1"/>
                <w:w w:val="110"/>
                <w:sz w:val="18"/>
                <w:szCs w:val="18"/>
              </w:rPr>
              <w:t>r</w:t>
            </w:r>
            <w:r w:rsidR="007C6DB1" w:rsidRPr="00632A56">
              <w:rPr>
                <w:rFonts w:ascii="Lucida Sans" w:eastAsia="Lucida Sans" w:hAnsi="Lucida Sans" w:cstheme="minorHAnsi"/>
                <w:b/>
                <w:color w:val="5B9BD5" w:themeColor="accent5"/>
                <w:w w:val="104"/>
                <w:sz w:val="18"/>
                <w:szCs w:val="18"/>
              </w:rPr>
              <w:t>e</w:t>
            </w:r>
            <w:r w:rsidR="007C6DB1" w:rsidRPr="00632A56">
              <w:rPr>
                <w:rFonts w:ascii="Lucida Sans" w:eastAsia="Lucida Sans" w:hAnsi="Lucida Sans" w:cstheme="minorHAnsi"/>
                <w:b/>
                <w:color w:val="5B9BD5" w:themeColor="accent5"/>
                <w:spacing w:val="1"/>
                <w:w w:val="104"/>
                <w:sz w:val="18"/>
                <w:szCs w:val="18"/>
              </w:rPr>
              <w:t>n</w:t>
            </w:r>
            <w:r w:rsidR="007C6DB1" w:rsidRPr="00632A56">
              <w:rPr>
                <w:rFonts w:ascii="Lucida Sans" w:eastAsia="Lucida Sans" w:hAnsi="Lucida Sans" w:cstheme="minorHAnsi"/>
                <w:b/>
                <w:color w:val="5B9BD5" w:themeColor="accent5"/>
                <w:w w:val="104"/>
                <w:sz w:val="18"/>
                <w:szCs w:val="18"/>
              </w:rPr>
              <w:t>d</w:t>
            </w:r>
            <w:r w:rsidR="007C6DB1" w:rsidRPr="00632A56">
              <w:rPr>
                <w:rFonts w:ascii="Lucida Sans" w:eastAsia="Lucida Sans" w:hAnsi="Lucida Sans" w:cstheme="minorHAnsi"/>
                <w:b/>
                <w:color w:val="5B9BD5" w:themeColor="accent5"/>
                <w:w w:val="111"/>
                <w:sz w:val="18"/>
                <w:szCs w:val="18"/>
              </w:rPr>
              <w:t>i</w:t>
            </w:r>
            <w:r w:rsidR="007C6DB1" w:rsidRPr="00632A56">
              <w:rPr>
                <w:rFonts w:ascii="Lucida Sans" w:eastAsia="Lucida Sans" w:hAnsi="Lucida Sans" w:cstheme="minorHAnsi"/>
                <w:b/>
                <w:color w:val="5B9BD5" w:themeColor="accent5"/>
                <w:spacing w:val="3"/>
                <w:w w:val="102"/>
                <w:sz w:val="18"/>
                <w:szCs w:val="18"/>
              </w:rPr>
              <w:t>z</w:t>
            </w:r>
            <w:r w:rsidR="007C6DB1" w:rsidRPr="00632A56">
              <w:rPr>
                <w:rFonts w:ascii="Lucida Sans" w:eastAsia="Lucida Sans" w:hAnsi="Lucida Sans" w:cstheme="minorHAnsi"/>
                <w:b/>
                <w:color w:val="5B9BD5" w:themeColor="accent5"/>
                <w:spacing w:val="1"/>
                <w:w w:val="105"/>
                <w:sz w:val="18"/>
                <w:szCs w:val="18"/>
              </w:rPr>
              <w:t>a</w:t>
            </w:r>
            <w:r w:rsidR="007C6DB1" w:rsidRPr="00632A56">
              <w:rPr>
                <w:rFonts w:ascii="Lucida Sans" w:eastAsia="Lucida Sans" w:hAnsi="Lucida Sans" w:cstheme="minorHAnsi"/>
                <w:b/>
                <w:color w:val="5B9BD5" w:themeColor="accent5"/>
                <w:w w:val="108"/>
                <w:sz w:val="18"/>
                <w:szCs w:val="18"/>
              </w:rPr>
              <w:t>j</w:t>
            </w:r>
            <w:r w:rsidR="007C6DB1" w:rsidRPr="00632A56">
              <w:rPr>
                <w:rFonts w:ascii="Lucida Sans" w:eastAsia="Lucida Sans" w:hAnsi="Lucida Sans" w:cstheme="minorHAnsi"/>
                <w:b/>
                <w:color w:val="5B9BD5" w:themeColor="accent5"/>
                <w:w w:val="104"/>
                <w:sz w:val="18"/>
                <w:szCs w:val="18"/>
              </w:rPr>
              <w:t>e</w:t>
            </w:r>
            <w:r w:rsidR="00632A56">
              <w:rPr>
                <w:rFonts w:ascii="Lucida Sans" w:eastAsia="Lucida Sans" w:hAnsi="Lucida Sans" w:cstheme="minorHAnsi"/>
                <w:b/>
                <w:color w:val="5B9BD5" w:themeColor="accent5"/>
                <w:w w:val="104"/>
                <w:sz w:val="18"/>
                <w:szCs w:val="18"/>
              </w:rPr>
              <w:br/>
            </w:r>
            <w:r w:rsidR="00520814" w:rsidRPr="00632A56">
              <w:rPr>
                <w:rFonts w:ascii="Lucida Sans" w:eastAsia="Lucida Sans" w:hAnsi="Lucida Sans" w:cstheme="minorHAnsi"/>
                <w:b/>
                <w:color w:val="5B9BD5" w:themeColor="accent5"/>
                <w:spacing w:val="1"/>
                <w:w w:val="105"/>
                <w:sz w:val="18"/>
                <w:szCs w:val="18"/>
              </w:rPr>
              <w:t>Unidades de competencia</w:t>
            </w:r>
          </w:p>
        </w:tc>
        <w:tc>
          <w:tcPr>
            <w:tcW w:w="4820" w:type="dxa"/>
            <w:shd w:val="clear" w:color="auto" w:fill="DEEAF6" w:themeFill="accent5" w:themeFillTint="33"/>
            <w:vAlign w:val="center"/>
          </w:tcPr>
          <w:p w14:paraId="66660E57" w14:textId="4B9E15C0" w:rsidR="007C6DB1" w:rsidRPr="00632A56" w:rsidRDefault="007C6DB1" w:rsidP="00632A56">
            <w:pPr>
              <w:spacing w:before="60" w:after="60" w:line="240" w:lineRule="auto"/>
              <w:jc w:val="center"/>
              <w:rPr>
                <w:rFonts w:ascii="Lucida Sans" w:eastAsia="Lucida Sans" w:hAnsi="Lucida Sans" w:cstheme="minorHAnsi"/>
                <w:b/>
                <w:color w:val="5B9BD5" w:themeColor="accent5"/>
                <w:sz w:val="18"/>
                <w:szCs w:val="18"/>
              </w:rPr>
            </w:pPr>
            <w:r w:rsidRPr="00632A56">
              <w:rPr>
                <w:rFonts w:ascii="Lucida Sans" w:eastAsia="Lucida Sans" w:hAnsi="Lucida Sans" w:cstheme="minorHAnsi"/>
                <w:b/>
                <w:color w:val="5B9BD5" w:themeColor="accent5"/>
                <w:spacing w:val="1"/>
                <w:sz w:val="18"/>
                <w:szCs w:val="18"/>
              </w:rPr>
              <w:t>Instru</w:t>
            </w:r>
            <w:r w:rsidRPr="00632A56">
              <w:rPr>
                <w:rFonts w:ascii="Lucida Sans" w:eastAsia="Lucida Sans" w:hAnsi="Lucida Sans" w:cstheme="minorHAnsi"/>
                <w:b/>
                <w:color w:val="5B9BD5" w:themeColor="accent5"/>
                <w:spacing w:val="2"/>
                <w:sz w:val="18"/>
                <w:szCs w:val="18"/>
              </w:rPr>
              <w:t>m</w:t>
            </w:r>
            <w:r w:rsidRPr="00632A56">
              <w:rPr>
                <w:rFonts w:ascii="Lucida Sans" w:eastAsia="Lucida Sans" w:hAnsi="Lucida Sans" w:cstheme="minorHAnsi"/>
                <w:b/>
                <w:color w:val="5B9BD5" w:themeColor="accent5"/>
                <w:spacing w:val="1"/>
                <w:sz w:val="18"/>
                <w:szCs w:val="18"/>
              </w:rPr>
              <w:t>ento</w:t>
            </w:r>
            <w:r w:rsidRPr="00632A56">
              <w:rPr>
                <w:rFonts w:ascii="Lucida Sans" w:eastAsia="Lucida Sans" w:hAnsi="Lucida Sans" w:cstheme="minorHAnsi"/>
                <w:b/>
                <w:color w:val="5B9BD5" w:themeColor="accent5"/>
                <w:sz w:val="18"/>
                <w:szCs w:val="18"/>
              </w:rPr>
              <w:t xml:space="preserve">s de </w:t>
            </w:r>
            <w:r w:rsidRPr="00632A56">
              <w:rPr>
                <w:rFonts w:ascii="Lucida Sans" w:eastAsia="Lucida Sans" w:hAnsi="Lucida Sans" w:cstheme="minorHAnsi"/>
                <w:b/>
                <w:color w:val="5B9BD5" w:themeColor="accent5"/>
                <w:spacing w:val="1"/>
                <w:w w:val="108"/>
                <w:sz w:val="18"/>
                <w:szCs w:val="18"/>
              </w:rPr>
              <w:t>ev</w:t>
            </w:r>
            <w:r w:rsidRPr="00632A56">
              <w:rPr>
                <w:rFonts w:ascii="Lucida Sans" w:eastAsia="Lucida Sans" w:hAnsi="Lucida Sans" w:cstheme="minorHAnsi"/>
                <w:b/>
                <w:color w:val="5B9BD5" w:themeColor="accent5"/>
                <w:spacing w:val="1"/>
                <w:w w:val="105"/>
                <w:sz w:val="18"/>
                <w:szCs w:val="18"/>
              </w:rPr>
              <w:t>a</w:t>
            </w:r>
            <w:r w:rsidRPr="00632A56">
              <w:rPr>
                <w:rFonts w:ascii="Lucida Sans" w:eastAsia="Lucida Sans" w:hAnsi="Lucida Sans" w:cstheme="minorHAnsi"/>
                <w:b/>
                <w:color w:val="5B9BD5" w:themeColor="accent5"/>
                <w:spacing w:val="1"/>
                <w:w w:val="106"/>
                <w:sz w:val="18"/>
                <w:szCs w:val="18"/>
              </w:rPr>
              <w:t>lu</w:t>
            </w:r>
            <w:r w:rsidRPr="00632A56">
              <w:rPr>
                <w:rFonts w:ascii="Lucida Sans" w:eastAsia="Lucida Sans" w:hAnsi="Lucida Sans" w:cstheme="minorHAnsi"/>
                <w:b/>
                <w:color w:val="5B9BD5" w:themeColor="accent5"/>
                <w:spacing w:val="1"/>
                <w:w w:val="105"/>
                <w:sz w:val="18"/>
                <w:szCs w:val="18"/>
              </w:rPr>
              <w:t>a</w:t>
            </w:r>
            <w:r w:rsidRPr="00632A56">
              <w:rPr>
                <w:rFonts w:ascii="Lucida Sans" w:eastAsia="Lucida Sans" w:hAnsi="Lucida Sans" w:cstheme="minorHAnsi"/>
                <w:b/>
                <w:color w:val="5B9BD5" w:themeColor="accent5"/>
                <w:w w:val="102"/>
                <w:sz w:val="18"/>
                <w:szCs w:val="18"/>
              </w:rPr>
              <w:t>c</w:t>
            </w:r>
            <w:r w:rsidRPr="00632A56">
              <w:rPr>
                <w:rFonts w:ascii="Lucida Sans" w:eastAsia="Lucida Sans" w:hAnsi="Lucida Sans" w:cstheme="minorHAnsi"/>
                <w:b/>
                <w:color w:val="5B9BD5" w:themeColor="accent5"/>
                <w:spacing w:val="1"/>
                <w:w w:val="105"/>
                <w:sz w:val="18"/>
                <w:szCs w:val="18"/>
              </w:rPr>
              <w:t>ió</w:t>
            </w:r>
            <w:r w:rsidRPr="00632A56">
              <w:rPr>
                <w:rFonts w:ascii="Lucida Sans" w:eastAsia="Lucida Sans" w:hAnsi="Lucida Sans" w:cstheme="minorHAnsi"/>
                <w:b/>
                <w:color w:val="5B9BD5" w:themeColor="accent5"/>
                <w:spacing w:val="1"/>
                <w:w w:val="104"/>
                <w:sz w:val="18"/>
                <w:szCs w:val="18"/>
              </w:rPr>
              <w:t>n</w:t>
            </w:r>
            <w:r w:rsidR="00632A56">
              <w:rPr>
                <w:rFonts w:ascii="Lucida Sans" w:eastAsia="Lucida Sans" w:hAnsi="Lucida Sans" w:cstheme="minorHAnsi"/>
                <w:b/>
                <w:color w:val="5B9BD5" w:themeColor="accent5"/>
                <w:spacing w:val="1"/>
                <w:w w:val="104"/>
                <w:sz w:val="18"/>
                <w:szCs w:val="18"/>
              </w:rPr>
              <w:br/>
            </w:r>
            <w:r w:rsidRPr="00632A56">
              <w:rPr>
                <w:rFonts w:ascii="Lucida Sans" w:eastAsia="Lucida Sans" w:hAnsi="Lucida Sans" w:cstheme="minorHAnsi"/>
                <w:b/>
                <w:color w:val="5B9BD5" w:themeColor="accent5"/>
                <w:spacing w:val="1"/>
                <w:w w:val="102"/>
                <w:sz w:val="18"/>
                <w:szCs w:val="18"/>
              </w:rPr>
              <w:t>C</w:t>
            </w:r>
            <w:r w:rsidRPr="00632A56">
              <w:rPr>
                <w:rFonts w:ascii="Lucida Sans" w:eastAsia="Lucida Sans" w:hAnsi="Lucida Sans" w:cstheme="minorHAnsi"/>
                <w:b/>
                <w:color w:val="5B9BD5" w:themeColor="accent5"/>
                <w:spacing w:val="1"/>
                <w:w w:val="110"/>
                <w:sz w:val="18"/>
                <w:szCs w:val="18"/>
              </w:rPr>
              <w:t>r</w:t>
            </w:r>
            <w:r w:rsidRPr="00632A56">
              <w:rPr>
                <w:rFonts w:ascii="Lucida Sans" w:eastAsia="Lucida Sans" w:hAnsi="Lucida Sans" w:cstheme="minorHAnsi"/>
                <w:b/>
                <w:color w:val="5B9BD5" w:themeColor="accent5"/>
                <w:spacing w:val="1"/>
                <w:w w:val="109"/>
                <w:sz w:val="18"/>
                <w:szCs w:val="18"/>
              </w:rPr>
              <w:t>it</w:t>
            </w:r>
            <w:r w:rsidRPr="00632A56">
              <w:rPr>
                <w:rFonts w:ascii="Lucida Sans" w:eastAsia="Lucida Sans" w:hAnsi="Lucida Sans" w:cstheme="minorHAnsi"/>
                <w:b/>
                <w:color w:val="5B9BD5" w:themeColor="accent5"/>
                <w:spacing w:val="1"/>
                <w:w w:val="106"/>
                <w:sz w:val="18"/>
                <w:szCs w:val="18"/>
              </w:rPr>
              <w:t>er</w:t>
            </w:r>
            <w:r w:rsidRPr="00632A56">
              <w:rPr>
                <w:rFonts w:ascii="Lucida Sans" w:eastAsia="Lucida Sans" w:hAnsi="Lucida Sans" w:cstheme="minorHAnsi"/>
                <w:b/>
                <w:color w:val="5B9BD5" w:themeColor="accent5"/>
                <w:spacing w:val="1"/>
                <w:w w:val="105"/>
                <w:sz w:val="18"/>
                <w:szCs w:val="18"/>
              </w:rPr>
              <w:t>io</w:t>
            </w:r>
            <w:r w:rsidRPr="00632A56">
              <w:rPr>
                <w:rFonts w:ascii="Lucida Sans" w:eastAsia="Lucida Sans" w:hAnsi="Lucida Sans" w:cstheme="minorHAnsi"/>
                <w:b/>
                <w:color w:val="5B9BD5" w:themeColor="accent5"/>
                <w:w w:val="109"/>
                <w:sz w:val="18"/>
                <w:szCs w:val="18"/>
              </w:rPr>
              <w:t xml:space="preserve">s </w:t>
            </w:r>
            <w:r w:rsidRPr="00632A56">
              <w:rPr>
                <w:rFonts w:ascii="Lucida Sans" w:eastAsia="Lucida Sans" w:hAnsi="Lucida Sans" w:cstheme="minorHAnsi"/>
                <w:b/>
                <w:color w:val="5B9BD5" w:themeColor="accent5"/>
                <w:sz w:val="18"/>
                <w:szCs w:val="18"/>
              </w:rPr>
              <w:t xml:space="preserve">de </w:t>
            </w:r>
            <w:r w:rsidRPr="00632A56">
              <w:rPr>
                <w:rFonts w:ascii="Lucida Sans" w:eastAsia="Lucida Sans" w:hAnsi="Lucida Sans" w:cstheme="minorHAnsi"/>
                <w:b/>
                <w:color w:val="5B9BD5" w:themeColor="accent5"/>
                <w:w w:val="104"/>
                <w:sz w:val="18"/>
                <w:szCs w:val="18"/>
              </w:rPr>
              <w:t>c</w:t>
            </w:r>
            <w:r w:rsidRPr="00632A56">
              <w:rPr>
                <w:rFonts w:ascii="Lucida Sans" w:eastAsia="Lucida Sans" w:hAnsi="Lucida Sans" w:cstheme="minorHAnsi"/>
                <w:b/>
                <w:color w:val="5B9BD5" w:themeColor="accent5"/>
                <w:spacing w:val="1"/>
                <w:w w:val="104"/>
                <w:sz w:val="18"/>
                <w:szCs w:val="18"/>
              </w:rPr>
              <w:t>a</w:t>
            </w:r>
            <w:r w:rsidRPr="00632A56">
              <w:rPr>
                <w:rFonts w:ascii="Lucida Sans" w:eastAsia="Lucida Sans" w:hAnsi="Lucida Sans" w:cstheme="minorHAnsi"/>
                <w:b/>
                <w:color w:val="5B9BD5" w:themeColor="accent5"/>
                <w:spacing w:val="1"/>
                <w:w w:val="111"/>
                <w:sz w:val="18"/>
                <w:szCs w:val="18"/>
              </w:rPr>
              <w:t>lifi</w:t>
            </w:r>
            <w:r w:rsidRPr="00632A56">
              <w:rPr>
                <w:rFonts w:ascii="Lucida Sans" w:eastAsia="Lucida Sans" w:hAnsi="Lucida Sans" w:cstheme="minorHAnsi"/>
                <w:b/>
                <w:color w:val="5B9BD5" w:themeColor="accent5"/>
                <w:w w:val="104"/>
                <w:sz w:val="18"/>
                <w:szCs w:val="18"/>
              </w:rPr>
              <w:t>c</w:t>
            </w:r>
            <w:r w:rsidRPr="00632A56">
              <w:rPr>
                <w:rFonts w:ascii="Lucida Sans" w:eastAsia="Lucida Sans" w:hAnsi="Lucida Sans" w:cstheme="minorHAnsi"/>
                <w:b/>
                <w:color w:val="5B9BD5" w:themeColor="accent5"/>
                <w:spacing w:val="1"/>
                <w:w w:val="104"/>
                <w:sz w:val="18"/>
                <w:szCs w:val="18"/>
              </w:rPr>
              <w:t>a</w:t>
            </w:r>
            <w:r w:rsidRPr="00632A56">
              <w:rPr>
                <w:rFonts w:ascii="Lucida Sans" w:eastAsia="Lucida Sans" w:hAnsi="Lucida Sans" w:cstheme="minorHAnsi"/>
                <w:b/>
                <w:color w:val="5B9BD5" w:themeColor="accent5"/>
                <w:w w:val="105"/>
                <w:sz w:val="18"/>
                <w:szCs w:val="18"/>
              </w:rPr>
              <w:t>c</w:t>
            </w:r>
            <w:r w:rsidRPr="00632A56">
              <w:rPr>
                <w:rFonts w:ascii="Lucida Sans" w:eastAsia="Lucida Sans" w:hAnsi="Lucida Sans" w:cstheme="minorHAnsi"/>
                <w:b/>
                <w:color w:val="5B9BD5" w:themeColor="accent5"/>
                <w:spacing w:val="1"/>
                <w:w w:val="105"/>
                <w:sz w:val="18"/>
                <w:szCs w:val="18"/>
              </w:rPr>
              <w:t>i</w:t>
            </w:r>
            <w:r w:rsidRPr="00632A56">
              <w:rPr>
                <w:rFonts w:ascii="Lucida Sans" w:eastAsia="Lucida Sans" w:hAnsi="Lucida Sans" w:cstheme="minorHAnsi"/>
                <w:b/>
                <w:color w:val="5B9BD5" w:themeColor="accent5"/>
                <w:spacing w:val="1"/>
                <w:w w:val="102"/>
                <w:sz w:val="18"/>
                <w:szCs w:val="18"/>
              </w:rPr>
              <w:t>ó</w:t>
            </w:r>
            <w:r w:rsidRPr="00632A56">
              <w:rPr>
                <w:rFonts w:ascii="Lucida Sans" w:eastAsia="Lucida Sans" w:hAnsi="Lucida Sans" w:cstheme="minorHAnsi"/>
                <w:b/>
                <w:color w:val="5B9BD5" w:themeColor="accent5"/>
                <w:w w:val="104"/>
                <w:sz w:val="18"/>
                <w:szCs w:val="18"/>
              </w:rPr>
              <w:t>n</w:t>
            </w:r>
          </w:p>
        </w:tc>
      </w:tr>
      <w:tr w:rsidR="00344A4E" w:rsidRPr="00632A56" w14:paraId="28858444" w14:textId="77777777" w:rsidTr="007E0E4A">
        <w:tc>
          <w:tcPr>
            <w:tcW w:w="2127" w:type="dxa"/>
          </w:tcPr>
          <w:p w14:paraId="7F5D31AA" w14:textId="77777777" w:rsidR="00177544" w:rsidRPr="00632A56" w:rsidRDefault="0017754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1.El proceso de compraventa</w:t>
            </w:r>
          </w:p>
          <w:p w14:paraId="35473DAC" w14:textId="77777777" w:rsidR="00177544" w:rsidRPr="00632A56" w:rsidRDefault="0017754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 xml:space="preserve">2. Las </w:t>
            </w:r>
            <w:proofErr w:type="spellStart"/>
            <w:r w:rsidRPr="00632A56">
              <w:rPr>
                <w:rFonts w:ascii="Lucida Sans" w:eastAsia="Lucida Sans" w:hAnsi="Lucida Sans" w:cstheme="minorHAnsi"/>
                <w:i/>
                <w:sz w:val="16"/>
                <w:szCs w:val="16"/>
              </w:rPr>
              <w:t>softskills</w:t>
            </w:r>
            <w:proofErr w:type="spellEnd"/>
            <w:r w:rsidRPr="00632A56">
              <w:rPr>
                <w:rFonts w:ascii="Lucida Sans" w:eastAsia="Lucida Sans" w:hAnsi="Lucida Sans" w:cstheme="minorHAnsi"/>
                <w:sz w:val="16"/>
                <w:szCs w:val="16"/>
              </w:rPr>
              <w:t xml:space="preserve"> en la atención al cliente</w:t>
            </w:r>
          </w:p>
          <w:p w14:paraId="0915AD27" w14:textId="77777777" w:rsidR="00177544" w:rsidRPr="00632A56" w:rsidRDefault="0017754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3. El proceso de la comunicación</w:t>
            </w:r>
          </w:p>
          <w:p w14:paraId="1FA07774" w14:textId="77777777" w:rsidR="00CD32E4" w:rsidRPr="00632A56" w:rsidRDefault="00CD32E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3</w:t>
            </w:r>
            <w:r w:rsidR="006C37A3" w:rsidRPr="00632A56">
              <w:rPr>
                <w:rFonts w:ascii="Lucida Sans" w:eastAsia="Lucida Sans" w:hAnsi="Lucida Sans" w:cstheme="minorHAnsi"/>
                <w:sz w:val="16"/>
                <w:szCs w:val="16"/>
              </w:rPr>
              <w:t>.1</w:t>
            </w:r>
            <w:r w:rsidR="00034474" w:rsidRPr="00632A56">
              <w:rPr>
                <w:rFonts w:ascii="Lucida Sans" w:eastAsia="Lucida Sans" w:hAnsi="Lucida Sans" w:cstheme="minorHAnsi"/>
                <w:sz w:val="16"/>
                <w:szCs w:val="16"/>
              </w:rPr>
              <w:t>.</w:t>
            </w:r>
            <w:r w:rsidR="006C37A3" w:rsidRPr="00632A56">
              <w:rPr>
                <w:rFonts w:ascii="Lucida Sans" w:eastAsia="Lucida Sans" w:hAnsi="Lucida Sans" w:cstheme="minorHAnsi"/>
                <w:sz w:val="16"/>
                <w:szCs w:val="16"/>
              </w:rPr>
              <w:t xml:space="preserve"> Elementos comunicación</w:t>
            </w:r>
          </w:p>
          <w:p w14:paraId="6A135F26" w14:textId="77777777" w:rsidR="006C37A3" w:rsidRPr="00632A56" w:rsidRDefault="006C37A3"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3.2</w:t>
            </w:r>
            <w:r w:rsidR="00034474" w:rsidRPr="00632A56">
              <w:rPr>
                <w:rFonts w:ascii="Lucida Sans" w:eastAsia="Lucida Sans" w:hAnsi="Lucida Sans" w:cstheme="minorHAnsi"/>
                <w:sz w:val="16"/>
                <w:szCs w:val="16"/>
              </w:rPr>
              <w:t>.</w:t>
            </w:r>
            <w:r w:rsidRPr="00632A56">
              <w:rPr>
                <w:rFonts w:ascii="Lucida Sans" w:eastAsia="Lucida Sans" w:hAnsi="Lucida Sans" w:cstheme="minorHAnsi"/>
                <w:sz w:val="16"/>
                <w:szCs w:val="16"/>
              </w:rPr>
              <w:t xml:space="preserve"> La comunicación en atención al cliente</w:t>
            </w:r>
          </w:p>
          <w:p w14:paraId="043635FC" w14:textId="77777777" w:rsidR="006C37A3" w:rsidRPr="00632A56" w:rsidRDefault="006C37A3"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3.3</w:t>
            </w:r>
            <w:r w:rsidR="00034474" w:rsidRPr="00632A56">
              <w:rPr>
                <w:rFonts w:ascii="Lucida Sans" w:eastAsia="Lucida Sans" w:hAnsi="Lucida Sans" w:cstheme="minorHAnsi"/>
                <w:sz w:val="16"/>
                <w:szCs w:val="16"/>
              </w:rPr>
              <w:t>.</w:t>
            </w:r>
            <w:r w:rsidRPr="00632A56">
              <w:rPr>
                <w:rFonts w:ascii="Lucida Sans" w:eastAsia="Lucida Sans" w:hAnsi="Lucida Sans" w:cstheme="minorHAnsi"/>
                <w:sz w:val="16"/>
                <w:szCs w:val="16"/>
              </w:rPr>
              <w:t xml:space="preserve"> Barreras de la comunicación en atención al cliente</w:t>
            </w:r>
          </w:p>
          <w:p w14:paraId="2EC1BDB8" w14:textId="77777777" w:rsidR="00177544" w:rsidRPr="00632A56" w:rsidRDefault="0017754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4. La comunicación verbal</w:t>
            </w:r>
          </w:p>
          <w:p w14:paraId="59980606" w14:textId="77777777" w:rsidR="00344A4E" w:rsidRPr="00632A56" w:rsidRDefault="00177544" w:rsidP="00632A56">
            <w:pPr>
              <w:tabs>
                <w:tab w:val="left" w:pos="520"/>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5. La comunicación no verba</w:t>
            </w:r>
            <w:r w:rsidR="006C37A3" w:rsidRPr="00632A56">
              <w:rPr>
                <w:rFonts w:ascii="Lucida Sans" w:eastAsia="Lucida Sans" w:hAnsi="Lucida Sans" w:cstheme="minorHAnsi"/>
                <w:sz w:val="16"/>
                <w:szCs w:val="16"/>
              </w:rPr>
              <w:t>l</w:t>
            </w:r>
          </w:p>
        </w:tc>
        <w:tc>
          <w:tcPr>
            <w:tcW w:w="3969" w:type="dxa"/>
          </w:tcPr>
          <w:p w14:paraId="382BE747" w14:textId="77777777" w:rsidR="00284182"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eastAsia="Lucida Sans" w:hAnsi="Lucida Sans" w:cstheme="minorHAnsi"/>
                <w:sz w:val="16"/>
                <w:szCs w:val="16"/>
              </w:rPr>
            </w:pPr>
            <w:r w:rsidRPr="00632A56">
              <w:rPr>
                <w:rFonts w:ascii="Lucida Sans" w:eastAsia="Lucida Sans" w:hAnsi="Lucida Sans" w:cstheme="minorHAnsi"/>
                <w:sz w:val="16"/>
                <w:szCs w:val="16"/>
              </w:rPr>
              <w:t>Se han reconocido los elementos que intervienen en una comunicación con el cliente.</w:t>
            </w:r>
          </w:p>
          <w:p w14:paraId="07545322" w14:textId="77777777" w:rsidR="00284182"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eastAsia="Lucida Sans" w:hAnsi="Lucida Sans" w:cstheme="minorHAnsi"/>
                <w:sz w:val="16"/>
                <w:szCs w:val="16"/>
              </w:rPr>
            </w:pPr>
            <w:r w:rsidRPr="00632A56">
              <w:rPr>
                <w:rFonts w:ascii="Lucida Sans" w:eastAsia="Lucida Sans" w:hAnsi="Lucida Sans" w:cstheme="minorHAnsi"/>
                <w:sz w:val="16"/>
                <w:szCs w:val="16"/>
              </w:rPr>
              <w:t>Se han examinado los factores clave para una comunicación clara y efectiva.</w:t>
            </w:r>
          </w:p>
          <w:p w14:paraId="4905E5A4" w14:textId="77777777" w:rsidR="00284182"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eastAsia="Lucida Sans" w:hAnsi="Lucida Sans" w:cstheme="minorHAnsi"/>
                <w:sz w:val="16"/>
                <w:szCs w:val="16"/>
              </w:rPr>
            </w:pPr>
            <w:r w:rsidRPr="00632A56">
              <w:rPr>
                <w:rFonts w:ascii="Lucida Sans" w:eastAsia="Lucida Sans" w:hAnsi="Lucida Sans" w:cstheme="minorHAnsi"/>
                <w:sz w:val="16"/>
                <w:szCs w:val="16"/>
              </w:rPr>
              <w:t>Se han Identificado los distintos canales de comunicación con el cliente.</w:t>
            </w:r>
          </w:p>
          <w:p w14:paraId="02479774" w14:textId="77777777" w:rsidR="00284182"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eastAsia="Lucida Sans" w:hAnsi="Lucida Sans" w:cstheme="minorHAnsi"/>
                <w:sz w:val="16"/>
                <w:szCs w:val="16"/>
              </w:rPr>
            </w:pPr>
            <w:r w:rsidRPr="00632A56">
              <w:rPr>
                <w:rFonts w:ascii="Lucida Sans" w:eastAsia="Lucida Sans" w:hAnsi="Lucida Sans" w:cstheme="minorHAnsi"/>
                <w:sz w:val="16"/>
                <w:szCs w:val="16"/>
              </w:rPr>
              <w:t>Se han aplicado las técnicas de comunicación a la hora de enfrentarse con situaciones diferentes de atención y trato a clientes.</w:t>
            </w:r>
          </w:p>
          <w:p w14:paraId="0F89EC93" w14:textId="77777777" w:rsidR="00284182"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eastAsia="Lucida Sans" w:hAnsi="Lucida Sans" w:cstheme="minorHAnsi"/>
                <w:sz w:val="16"/>
                <w:szCs w:val="16"/>
              </w:rPr>
            </w:pPr>
            <w:r w:rsidRPr="00632A56">
              <w:rPr>
                <w:rFonts w:ascii="Lucida Sans" w:eastAsia="Lucida Sans" w:hAnsi="Lucida Sans" w:cstheme="minorHAnsi"/>
                <w:sz w:val="16"/>
                <w:szCs w:val="16"/>
              </w:rPr>
              <w:t>Se ha obtenido información necesaria del cliente, utilizando el léxico comercial adecuado.</w:t>
            </w:r>
          </w:p>
          <w:p w14:paraId="38CEDFD6" w14:textId="6C28F168" w:rsidR="00344A4E" w:rsidRPr="00632A56" w:rsidRDefault="00284182" w:rsidP="0047150E">
            <w:pPr>
              <w:pStyle w:val="Listavistosa-nfasis11"/>
              <w:numPr>
                <w:ilvl w:val="0"/>
                <w:numId w:val="34"/>
              </w:numPr>
              <w:tabs>
                <w:tab w:val="left" w:pos="283"/>
              </w:tabs>
              <w:spacing w:after="20" w:line="240" w:lineRule="auto"/>
              <w:ind w:left="57" w:right="57" w:firstLine="0"/>
              <w:contextualSpacing w:val="0"/>
              <w:rPr>
                <w:rFonts w:ascii="Lucida Sans" w:hAnsi="Lucida Sans" w:cstheme="minorHAnsi"/>
                <w:sz w:val="16"/>
                <w:szCs w:val="16"/>
              </w:rPr>
            </w:pPr>
            <w:r w:rsidRPr="00632A56">
              <w:rPr>
                <w:rFonts w:ascii="Lucida Sans" w:eastAsia="Lucida Sans" w:hAnsi="Lucida Sans" w:cstheme="minorHAnsi"/>
                <w:sz w:val="16"/>
                <w:szCs w:val="16"/>
              </w:rPr>
              <w:t>Se han adaptado actitudes y comportamientos adecuados para proporcionar una atención efectiva y de calidad al cliente.</w:t>
            </w:r>
          </w:p>
        </w:tc>
        <w:tc>
          <w:tcPr>
            <w:tcW w:w="3118" w:type="dxa"/>
          </w:tcPr>
          <w:p w14:paraId="736DEC08" w14:textId="77777777" w:rsidR="00380A2C" w:rsidRPr="00632A56" w:rsidRDefault="00344A4E" w:rsidP="00632A56">
            <w:pPr>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Resultado de aprendizaje</w:t>
            </w:r>
            <w:r w:rsidR="0086479D" w:rsidRPr="00632A56">
              <w:rPr>
                <w:rFonts w:ascii="Lucida Sans" w:eastAsia="Lucida Sans" w:hAnsi="Lucida Sans" w:cstheme="minorHAnsi"/>
                <w:b/>
                <w:sz w:val="16"/>
                <w:szCs w:val="16"/>
              </w:rPr>
              <w:t xml:space="preserve"> 1</w:t>
            </w:r>
            <w:r w:rsidRPr="00632A56">
              <w:rPr>
                <w:rFonts w:ascii="Lucida Sans" w:eastAsia="Lucida Sans" w:hAnsi="Lucida Sans" w:cstheme="minorHAnsi"/>
                <w:b/>
                <w:sz w:val="16"/>
                <w:szCs w:val="16"/>
              </w:rPr>
              <w:t>:</w:t>
            </w:r>
            <w:r w:rsidR="00380A2C" w:rsidRPr="00632A56">
              <w:rPr>
                <w:rFonts w:ascii="Lucida Sans" w:hAnsi="Lucida Sans" w:cstheme="minorHAnsi"/>
                <w:sz w:val="16"/>
                <w:szCs w:val="16"/>
              </w:rPr>
              <w:t xml:space="preserve"> </w:t>
            </w:r>
            <w:r w:rsidR="00380A2C" w:rsidRPr="00632A56">
              <w:rPr>
                <w:rFonts w:ascii="Lucida Sans" w:eastAsia="Lucida Sans" w:hAnsi="Lucida Sans" w:cstheme="minorHAnsi"/>
                <w:sz w:val="16"/>
                <w:szCs w:val="16"/>
              </w:rPr>
              <w:t>Atiende a posibles clientes, reconociendo las diferentes técnicas de comunicación</w:t>
            </w:r>
          </w:p>
          <w:p w14:paraId="6519D094" w14:textId="77777777" w:rsidR="00344A4E" w:rsidRPr="00632A56" w:rsidRDefault="007C5A1E" w:rsidP="00632A56">
            <w:pPr>
              <w:spacing w:after="20" w:line="240" w:lineRule="auto"/>
              <w:ind w:left="57" w:right="57"/>
              <w:rPr>
                <w:rFonts w:ascii="Lucida Sans" w:eastAsia="Lucida Sans" w:hAnsi="Lucida Sans" w:cstheme="minorHAnsi"/>
                <w:b/>
                <w:sz w:val="16"/>
                <w:szCs w:val="16"/>
              </w:rPr>
            </w:pPr>
            <w:r w:rsidRPr="00632A56">
              <w:rPr>
                <w:rFonts w:ascii="Lucida Sans" w:eastAsia="Lucida Sans" w:hAnsi="Lucida Sans" w:cstheme="minorHAnsi"/>
                <w:b/>
                <w:sz w:val="16"/>
                <w:szCs w:val="16"/>
              </w:rPr>
              <w:t>Unidades de competencia</w:t>
            </w:r>
            <w:r w:rsidR="00344A4E" w:rsidRPr="00632A56">
              <w:rPr>
                <w:rFonts w:ascii="Lucida Sans" w:eastAsia="Lucida Sans" w:hAnsi="Lucida Sans" w:cstheme="minorHAnsi"/>
                <w:b/>
                <w:sz w:val="16"/>
                <w:szCs w:val="16"/>
              </w:rPr>
              <w:t>:</w:t>
            </w:r>
          </w:p>
          <w:p w14:paraId="2A63A59E" w14:textId="77777777" w:rsidR="00454D7F" w:rsidRPr="00632A56" w:rsidRDefault="00DC006B" w:rsidP="00632A56">
            <w:pPr>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 xml:space="preserve">UC1329_1: Proporcionar atención e información operativa, estructurada y </w:t>
            </w:r>
            <w:proofErr w:type="spellStart"/>
            <w:r w:rsidRPr="00632A56">
              <w:rPr>
                <w:rFonts w:ascii="Lucida Sans" w:eastAsia="Lucida Sans" w:hAnsi="Lucida Sans" w:cstheme="minorHAnsi"/>
                <w:sz w:val="16"/>
                <w:szCs w:val="16"/>
              </w:rPr>
              <w:t>protocolarizada</w:t>
            </w:r>
            <w:proofErr w:type="spellEnd"/>
            <w:r w:rsidRPr="00632A56">
              <w:rPr>
                <w:rFonts w:ascii="Lucida Sans" w:eastAsia="Lucida Sans" w:hAnsi="Lucida Sans" w:cstheme="minorHAnsi"/>
                <w:sz w:val="16"/>
                <w:szCs w:val="16"/>
              </w:rPr>
              <w:t xml:space="preserve"> al cliente.</w:t>
            </w:r>
          </w:p>
          <w:p w14:paraId="6DFFC33E" w14:textId="2BB92C65" w:rsidR="0094213A" w:rsidRPr="00632A56" w:rsidRDefault="00E252BF" w:rsidP="0047150E">
            <w:pPr>
              <w:spacing w:after="20" w:line="240" w:lineRule="auto"/>
              <w:ind w:left="57" w:right="57"/>
              <w:rPr>
                <w:rFonts w:ascii="Lucida Sans" w:hAnsi="Lucida Sans" w:cstheme="minorHAnsi"/>
                <w:sz w:val="16"/>
                <w:szCs w:val="16"/>
              </w:rPr>
            </w:pPr>
            <w:r w:rsidRPr="00632A56">
              <w:rPr>
                <w:rFonts w:ascii="Lucida Sans" w:eastAsia="Lucida Sans" w:hAnsi="Lucida Sans" w:cstheme="minorHAnsi"/>
                <w:sz w:val="16"/>
                <w:szCs w:val="16"/>
              </w:rPr>
              <w:t>En</w:t>
            </w:r>
            <w:r w:rsidR="00454D7F" w:rsidRPr="00632A56">
              <w:rPr>
                <w:rFonts w:ascii="Lucida Sans" w:eastAsia="Lucida Sans" w:hAnsi="Lucida Sans" w:cstheme="minorHAnsi"/>
                <w:sz w:val="16"/>
                <w:szCs w:val="16"/>
              </w:rPr>
              <w:t xml:space="preserve"> la elaboración y programación de las actividades recogidas en esta unidad se han tenido en cuenta las competencias y contenidos transversales indicados en el apartado 7 de esta programación.</w:t>
            </w:r>
          </w:p>
        </w:tc>
        <w:tc>
          <w:tcPr>
            <w:tcW w:w="4820" w:type="dxa"/>
          </w:tcPr>
          <w:p w14:paraId="07F20302"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1.</w:t>
            </w:r>
            <w:r w:rsidRPr="00632A56">
              <w:rPr>
                <w:rFonts w:ascii="Lucida Sans" w:eastAsia="Lucida Sans" w:hAnsi="Lucida Sans" w:cstheme="minorHAnsi"/>
                <w:sz w:val="16"/>
                <w:szCs w:val="16"/>
              </w:rPr>
              <w:t xml:space="preserve"> Observación directa alumno/a: motivación, interés, actitudes, comportamiento, colaboración, proactividad, etc. 5</w:t>
            </w:r>
            <w:r w:rsidR="004A7FCD" w:rsidRPr="00632A56">
              <w:rPr>
                <w:rFonts w:ascii="Arial" w:eastAsia="Lucida Sans" w:hAnsi="Arial" w:cs="Arial"/>
                <w:sz w:val="16"/>
                <w:szCs w:val="16"/>
              </w:rPr>
              <w:t> </w:t>
            </w:r>
            <w:r w:rsidRPr="00632A56">
              <w:rPr>
                <w:rFonts w:ascii="Lucida Sans" w:eastAsia="Lucida Sans" w:hAnsi="Lucida Sans" w:cstheme="minorHAnsi"/>
                <w:sz w:val="16"/>
                <w:szCs w:val="16"/>
              </w:rPr>
              <w:t>%</w:t>
            </w:r>
          </w:p>
          <w:p w14:paraId="04DAA29E"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2.</w:t>
            </w:r>
            <w:r w:rsidRPr="00632A56">
              <w:rPr>
                <w:rFonts w:ascii="Lucida Sans" w:eastAsia="Lucida Sans" w:hAnsi="Lucida Sans" w:cstheme="minorHAnsi"/>
                <w:sz w:val="16"/>
                <w:szCs w:val="16"/>
              </w:rPr>
              <w:t xml:space="preserve"> Participación en clase: intervenciones sobre actividades y ejercicios propuestos, valorando su dedicación e interés. 5</w:t>
            </w:r>
            <w:r w:rsidR="004A7FCD" w:rsidRPr="00632A56">
              <w:rPr>
                <w:rFonts w:ascii="Arial" w:eastAsia="Lucida Sans" w:hAnsi="Arial" w:cs="Arial"/>
                <w:sz w:val="16"/>
                <w:szCs w:val="16"/>
              </w:rPr>
              <w:t> </w:t>
            </w:r>
            <w:r w:rsidRPr="00632A56">
              <w:rPr>
                <w:rFonts w:ascii="Lucida Sans" w:eastAsia="Lucida Sans" w:hAnsi="Lucida Sans" w:cstheme="minorHAnsi"/>
                <w:sz w:val="16"/>
                <w:szCs w:val="16"/>
              </w:rPr>
              <w:t>%</w:t>
            </w:r>
          </w:p>
          <w:p w14:paraId="72871076"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3.</w:t>
            </w:r>
            <w:r w:rsidRPr="00632A56">
              <w:rPr>
                <w:rFonts w:ascii="Lucida Sans" w:eastAsia="Lucida Sans" w:hAnsi="Lucida Sans" w:cstheme="minorHAnsi"/>
                <w:sz w:val="16"/>
                <w:szCs w:val="16"/>
              </w:rPr>
              <w:t xml:space="preserve"> Realización de actividades individuales, en grupo, y elaboración de ejercicios prácticos: 40</w:t>
            </w:r>
            <w:r w:rsidR="004A7FCD" w:rsidRPr="00632A56">
              <w:rPr>
                <w:rFonts w:ascii="Arial" w:eastAsia="Lucida Sans" w:hAnsi="Arial" w:cs="Arial"/>
                <w:sz w:val="16"/>
                <w:szCs w:val="16"/>
              </w:rPr>
              <w:t> </w:t>
            </w:r>
            <w:r w:rsidRPr="00632A56">
              <w:rPr>
                <w:rFonts w:ascii="Lucida Sans" w:eastAsia="Lucida Sans" w:hAnsi="Lucida Sans" w:cstheme="minorHAnsi"/>
                <w:sz w:val="16"/>
                <w:szCs w:val="16"/>
              </w:rPr>
              <w:t>%</w:t>
            </w:r>
          </w:p>
          <w:p w14:paraId="428F75EE"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i/>
                <w:sz w:val="16"/>
                <w:szCs w:val="16"/>
              </w:rPr>
            </w:pPr>
            <w:r w:rsidRPr="00632A56">
              <w:rPr>
                <w:rFonts w:ascii="Lucida Sans" w:eastAsia="Lucida Sans" w:hAnsi="Lucida Sans" w:cstheme="minorHAnsi"/>
                <w:b/>
                <w:color w:val="000000" w:themeColor="text1"/>
                <w:sz w:val="16"/>
                <w:szCs w:val="16"/>
              </w:rPr>
              <w:t xml:space="preserve">Pt1, Pt2, Pt3, Pt4 </w:t>
            </w:r>
            <w:r w:rsidRPr="00632A56">
              <w:rPr>
                <w:rFonts w:ascii="Lucida Sans" w:eastAsia="Lucida Sans" w:hAnsi="Lucida Sans" w:cstheme="minorHAnsi"/>
                <w:i/>
                <w:sz w:val="16"/>
                <w:szCs w:val="16"/>
              </w:rPr>
              <w:t>fichas de trabajo propuestas</w:t>
            </w:r>
          </w:p>
          <w:p w14:paraId="24320538"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b/>
                <w:sz w:val="16"/>
                <w:szCs w:val="16"/>
              </w:rPr>
            </w:pPr>
            <w:r w:rsidRPr="00632A56">
              <w:rPr>
                <w:rFonts w:ascii="Lucida Sans" w:eastAsia="Lucida Sans" w:hAnsi="Lucida Sans" w:cstheme="minorHAnsi"/>
                <w:b/>
                <w:sz w:val="16"/>
                <w:szCs w:val="16"/>
              </w:rPr>
              <w:t>Pe</w:t>
            </w:r>
            <w:r w:rsidR="0015219E" w:rsidRPr="00632A56">
              <w:rPr>
                <w:rFonts w:ascii="Lucida Sans" w:eastAsia="Lucida Sans" w:hAnsi="Lucida Sans" w:cstheme="minorHAnsi"/>
                <w:b/>
                <w:sz w:val="16"/>
                <w:szCs w:val="16"/>
              </w:rPr>
              <w:t>1</w:t>
            </w:r>
            <w:r w:rsidRPr="00632A56">
              <w:rPr>
                <w:rFonts w:ascii="Lucida Sans" w:eastAsia="Lucida Sans" w:hAnsi="Lucida Sans" w:cstheme="minorHAnsi"/>
                <w:sz w:val="16"/>
                <w:szCs w:val="16"/>
              </w:rPr>
              <w:t xml:space="preserve"> test de evaluación libro; actividades unidad 1: </w:t>
            </w:r>
            <w:r w:rsidR="0015219E" w:rsidRPr="00632A56">
              <w:rPr>
                <w:rFonts w:ascii="Lucida Sans" w:eastAsia="Lucida Sans" w:hAnsi="Lucida Sans" w:cstheme="minorHAnsi"/>
                <w:sz w:val="16"/>
                <w:szCs w:val="16"/>
              </w:rPr>
              <w:t>5</w:t>
            </w:r>
            <w:r w:rsidR="008F6DA9" w:rsidRPr="00632A56">
              <w:rPr>
                <w:rFonts w:ascii="Lucida Sans" w:eastAsia="Lucida Sans" w:hAnsi="Lucida Sans" w:cstheme="minorHAnsi"/>
                <w:sz w:val="16"/>
                <w:szCs w:val="16"/>
              </w:rPr>
              <w:t xml:space="preserve">, </w:t>
            </w:r>
            <w:r w:rsidR="002B4ABD" w:rsidRPr="00632A56">
              <w:rPr>
                <w:rFonts w:ascii="Lucida Sans" w:eastAsia="Lucida Sans" w:hAnsi="Lucida Sans" w:cstheme="minorHAnsi"/>
                <w:sz w:val="16"/>
                <w:szCs w:val="16"/>
              </w:rPr>
              <w:t>6</w:t>
            </w:r>
            <w:r w:rsidRPr="00632A56">
              <w:rPr>
                <w:rFonts w:ascii="Lucida Sans" w:eastAsia="Lucida Sans" w:hAnsi="Lucida Sans" w:cstheme="minorHAnsi"/>
                <w:sz w:val="16"/>
                <w:szCs w:val="16"/>
              </w:rPr>
              <w:t xml:space="preserve"> y de las actividades finales:</w:t>
            </w:r>
            <w:r w:rsidR="003E60A0" w:rsidRPr="00632A56">
              <w:rPr>
                <w:rFonts w:ascii="Lucida Sans" w:eastAsia="Lucida Sans" w:hAnsi="Lucida Sans" w:cstheme="minorHAnsi"/>
                <w:sz w:val="16"/>
                <w:szCs w:val="16"/>
              </w:rPr>
              <w:t>1</w:t>
            </w:r>
            <w:r w:rsidR="008C3C47" w:rsidRPr="00632A56">
              <w:rPr>
                <w:rFonts w:ascii="Lucida Sans" w:eastAsia="Lucida Sans" w:hAnsi="Lucida Sans" w:cstheme="minorHAnsi"/>
                <w:sz w:val="16"/>
                <w:szCs w:val="16"/>
              </w:rPr>
              <w:t>2</w:t>
            </w:r>
            <w:r w:rsidR="008F6DA9" w:rsidRPr="00632A56">
              <w:rPr>
                <w:rFonts w:ascii="Lucida Sans" w:eastAsia="Lucida Sans" w:hAnsi="Lucida Sans" w:cstheme="minorHAnsi"/>
                <w:sz w:val="16"/>
                <w:szCs w:val="16"/>
              </w:rPr>
              <w:t>,</w:t>
            </w:r>
            <w:r w:rsidR="008C3C47" w:rsidRPr="00632A56">
              <w:rPr>
                <w:rFonts w:ascii="Lucida Sans" w:eastAsia="Lucida Sans" w:hAnsi="Lucida Sans" w:cstheme="minorHAnsi"/>
                <w:sz w:val="16"/>
                <w:szCs w:val="16"/>
              </w:rPr>
              <w:t>18,</w:t>
            </w:r>
            <w:r w:rsidR="008F6DA9" w:rsidRPr="00632A56">
              <w:rPr>
                <w:rFonts w:ascii="Lucida Sans" w:eastAsia="Lucida Sans" w:hAnsi="Lucida Sans" w:cstheme="minorHAnsi"/>
                <w:sz w:val="16"/>
                <w:szCs w:val="16"/>
              </w:rPr>
              <w:t xml:space="preserve"> </w:t>
            </w:r>
            <w:r w:rsidR="003E60A0" w:rsidRPr="00632A56">
              <w:rPr>
                <w:rFonts w:ascii="Lucida Sans" w:eastAsia="Lucida Sans" w:hAnsi="Lucida Sans" w:cstheme="minorHAnsi"/>
                <w:sz w:val="16"/>
                <w:szCs w:val="16"/>
              </w:rPr>
              <w:t>20</w:t>
            </w:r>
            <w:r w:rsidR="008F6DA9" w:rsidRPr="00632A56">
              <w:rPr>
                <w:rFonts w:ascii="Lucida Sans" w:eastAsia="Lucida Sans" w:hAnsi="Lucida Sans" w:cstheme="minorHAnsi"/>
                <w:sz w:val="16"/>
                <w:szCs w:val="16"/>
              </w:rPr>
              <w:t>, y 2</w:t>
            </w:r>
            <w:r w:rsidR="003E60A0" w:rsidRPr="00632A56">
              <w:rPr>
                <w:rFonts w:ascii="Lucida Sans" w:eastAsia="Lucida Sans" w:hAnsi="Lucida Sans" w:cstheme="minorHAnsi"/>
                <w:sz w:val="16"/>
                <w:szCs w:val="16"/>
              </w:rPr>
              <w:t>2</w:t>
            </w:r>
          </w:p>
          <w:p w14:paraId="2DFEF81B" w14:textId="77777777" w:rsidR="009B52C9" w:rsidRPr="00632A56" w:rsidRDefault="009B52C9" w:rsidP="00632A56">
            <w:pPr>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 xml:space="preserve">4. </w:t>
            </w:r>
            <w:r w:rsidRPr="00632A56">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004A7FCD" w:rsidRPr="00632A56">
              <w:rPr>
                <w:rFonts w:ascii="Arial" w:eastAsia="Lucida Sans" w:hAnsi="Arial" w:cs="Arial"/>
                <w:sz w:val="16"/>
                <w:szCs w:val="16"/>
              </w:rPr>
              <w:t> </w:t>
            </w:r>
            <w:r w:rsidRPr="00632A56">
              <w:rPr>
                <w:rFonts w:ascii="Lucida Sans" w:eastAsia="Lucida Sans" w:hAnsi="Lucida Sans" w:cstheme="minorHAnsi"/>
                <w:sz w:val="16"/>
                <w:szCs w:val="16"/>
              </w:rPr>
              <w:t>%</w:t>
            </w:r>
          </w:p>
          <w:p w14:paraId="3FF1C111" w14:textId="79E8F934" w:rsidR="009B52C9" w:rsidRPr="00632A56" w:rsidRDefault="009B52C9" w:rsidP="00632A56">
            <w:pPr>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b/>
                <w:sz w:val="16"/>
                <w:szCs w:val="16"/>
              </w:rPr>
              <w:t>Pe</w:t>
            </w:r>
            <w:r w:rsidR="008C3C47" w:rsidRPr="00632A56">
              <w:rPr>
                <w:rFonts w:ascii="Lucida Sans" w:eastAsia="Lucida Sans" w:hAnsi="Lucida Sans" w:cstheme="minorHAnsi"/>
                <w:b/>
                <w:sz w:val="16"/>
                <w:szCs w:val="16"/>
              </w:rPr>
              <w:t>2</w:t>
            </w:r>
            <w:r w:rsidR="009207FC" w:rsidRPr="00632A56">
              <w:rPr>
                <w:rFonts w:ascii="Lucida Sans" w:eastAsia="Lucida Sans" w:hAnsi="Lucida Sans" w:cstheme="minorHAnsi"/>
                <w:b/>
                <w:sz w:val="16"/>
                <w:szCs w:val="16"/>
              </w:rPr>
              <w:t xml:space="preserve"> </w:t>
            </w:r>
            <w:r w:rsidRPr="00632A56">
              <w:rPr>
                <w:rFonts w:ascii="Lucida Sans" w:eastAsia="Lucida Sans" w:hAnsi="Lucida Sans" w:cstheme="minorHAnsi"/>
                <w:sz w:val="16"/>
                <w:szCs w:val="16"/>
              </w:rPr>
              <w:t>prueba de evaluación propuesta</w:t>
            </w:r>
          </w:p>
          <w:p w14:paraId="678D0855" w14:textId="79AD29E9" w:rsidR="00344A4E" w:rsidRPr="00632A56" w:rsidRDefault="009B52C9" w:rsidP="0047150E">
            <w:pPr>
              <w:framePr w:hSpace="141" w:wrap="around" w:vAnchor="page" w:hAnchor="margin" w:y="1853"/>
              <w:tabs>
                <w:tab w:val="left" w:pos="452"/>
              </w:tabs>
              <w:spacing w:after="20" w:line="240" w:lineRule="auto"/>
              <w:ind w:left="57" w:right="57"/>
              <w:rPr>
                <w:rFonts w:ascii="Lucida Sans" w:eastAsia="Lucida Sans" w:hAnsi="Lucida Sans" w:cstheme="minorHAnsi"/>
                <w:sz w:val="16"/>
                <w:szCs w:val="16"/>
              </w:rPr>
            </w:pPr>
            <w:r w:rsidRPr="00632A56">
              <w:rPr>
                <w:rFonts w:ascii="Lucida Sans" w:eastAsia="Lucida Sans" w:hAnsi="Lucida Sans" w:cstheme="minorHAnsi"/>
                <w:sz w:val="16"/>
                <w:szCs w:val="16"/>
              </w:rPr>
              <w:t>A esta Unidad le daremos una ponderación de un 10</w:t>
            </w:r>
            <w:r w:rsidR="004A7FCD" w:rsidRPr="00632A56">
              <w:rPr>
                <w:rFonts w:ascii="Arial" w:eastAsia="Lucida Sans" w:hAnsi="Arial" w:cs="Arial"/>
                <w:sz w:val="16"/>
                <w:szCs w:val="16"/>
              </w:rPr>
              <w:t> </w:t>
            </w:r>
            <w:r w:rsidRPr="00632A56">
              <w:rPr>
                <w:rFonts w:ascii="Lucida Sans" w:eastAsia="Lucida Sans" w:hAnsi="Lucida Sans" w:cstheme="minorHAnsi"/>
                <w:sz w:val="16"/>
                <w:szCs w:val="16"/>
              </w:rPr>
              <w:t>% sobre el contenido total del módulo profesional.</w:t>
            </w:r>
          </w:p>
        </w:tc>
      </w:tr>
      <w:tr w:rsidR="00344A4E" w:rsidRPr="00632A56" w14:paraId="38D57F41" w14:textId="77777777" w:rsidTr="007E0E4A">
        <w:tc>
          <w:tcPr>
            <w:tcW w:w="14034" w:type="dxa"/>
            <w:gridSpan w:val="4"/>
            <w:shd w:val="clear" w:color="auto" w:fill="DEEAF6" w:themeFill="accent5" w:themeFillTint="33"/>
            <w:vAlign w:val="center"/>
          </w:tcPr>
          <w:p w14:paraId="252FE0F3" w14:textId="77777777" w:rsidR="00344A4E" w:rsidRPr="0047150E" w:rsidRDefault="00344A4E" w:rsidP="0047150E">
            <w:pPr>
              <w:tabs>
                <w:tab w:val="left" w:pos="520"/>
              </w:tabs>
              <w:spacing w:before="60" w:after="60" w:line="240" w:lineRule="auto"/>
              <w:ind w:left="113" w:right="74"/>
              <w:rPr>
                <w:rFonts w:ascii="Lucida Sans" w:eastAsia="Lucida Sans" w:hAnsi="Lucida Sans" w:cstheme="minorHAnsi"/>
                <w:b/>
                <w:color w:val="5B9BD5" w:themeColor="accent5"/>
                <w:sz w:val="18"/>
                <w:szCs w:val="18"/>
              </w:rPr>
            </w:pPr>
            <w:r w:rsidRPr="0047150E">
              <w:rPr>
                <w:rFonts w:ascii="Lucida Sans" w:eastAsia="Lucida Sans" w:hAnsi="Lucida Sans" w:cstheme="minorHAnsi"/>
                <w:b/>
                <w:color w:val="5B9BD5" w:themeColor="accent5"/>
                <w:sz w:val="18"/>
                <w:szCs w:val="18"/>
              </w:rPr>
              <w:t>Metodología</w:t>
            </w:r>
          </w:p>
        </w:tc>
      </w:tr>
      <w:tr w:rsidR="00344A4E" w:rsidRPr="00632A56" w14:paraId="2A55ED73" w14:textId="77777777" w:rsidTr="007E0E4A">
        <w:tc>
          <w:tcPr>
            <w:tcW w:w="14034" w:type="dxa"/>
            <w:gridSpan w:val="4"/>
          </w:tcPr>
          <w:p w14:paraId="717FA432" w14:textId="77777777" w:rsidR="00B25F9E" w:rsidRPr="0047150E" w:rsidRDefault="00CA27E2"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C</w:t>
            </w:r>
            <w:r w:rsidR="00B25F9E" w:rsidRPr="0047150E">
              <w:rPr>
                <w:rFonts w:ascii="Lucida Sans" w:eastAsia="Lucida Sans" w:hAnsi="Lucida Sans" w:cstheme="minorHAnsi"/>
                <w:sz w:val="16"/>
                <w:szCs w:val="16"/>
              </w:rPr>
              <w:t>on el objetivo de integrar las competencias y los contenidos de los diferentes módulos del título</w:t>
            </w:r>
            <w:r w:rsidRPr="0047150E">
              <w:rPr>
                <w:rFonts w:ascii="Lucida Sans" w:eastAsia="Lucida Sans" w:hAnsi="Lucida Sans" w:cstheme="minorHAnsi"/>
                <w:sz w:val="16"/>
                <w:szCs w:val="16"/>
              </w:rPr>
              <w:t xml:space="preserve"> la metodología</w:t>
            </w:r>
            <w:r w:rsidR="00A87905" w:rsidRPr="0047150E">
              <w:rPr>
                <w:rFonts w:ascii="Lucida Sans" w:eastAsia="Lucida Sans" w:hAnsi="Lucida Sans" w:cstheme="minorHAnsi"/>
                <w:sz w:val="16"/>
                <w:szCs w:val="16"/>
              </w:rPr>
              <w:t xml:space="preserve"> general se ha desarrollado partiendo de</w:t>
            </w:r>
            <w:r w:rsidRPr="0047150E">
              <w:rPr>
                <w:rFonts w:ascii="Lucida Sans" w:eastAsia="Lucida Sans" w:hAnsi="Lucida Sans" w:cstheme="minorHAnsi"/>
                <w:sz w:val="16"/>
                <w:szCs w:val="16"/>
              </w:rPr>
              <w:t xml:space="preserve"> un carácter globalizador</w:t>
            </w:r>
            <w:r w:rsidR="00A87905" w:rsidRPr="0047150E">
              <w:rPr>
                <w:rFonts w:ascii="Lucida Sans" w:eastAsia="Lucida Sans" w:hAnsi="Lucida Sans" w:cstheme="minorHAnsi"/>
                <w:sz w:val="16"/>
                <w:szCs w:val="16"/>
              </w:rPr>
              <w:t>, con el que se pretende dotar al alumnado de una visión general que le permita conectar el aula con el mundo real: empresas, profesionales y organismos públicos que conforman el entorno profesional y de trabajo del alumno a quien se quiere formar.</w:t>
            </w:r>
            <w:r w:rsidR="00F45955" w:rsidRPr="0047150E">
              <w:rPr>
                <w:rFonts w:ascii="Lucida Sans" w:eastAsia="Lucida Sans" w:hAnsi="Lucida Sans" w:cstheme="minorHAnsi"/>
                <w:sz w:val="16"/>
                <w:szCs w:val="16"/>
              </w:rPr>
              <w:t xml:space="preserve"> </w:t>
            </w:r>
            <w:proofErr w:type="gramStart"/>
            <w:r w:rsidR="00F45955" w:rsidRPr="0047150E">
              <w:rPr>
                <w:rFonts w:ascii="Lucida Sans" w:eastAsia="Lucida Sans" w:hAnsi="Lucida Sans" w:cstheme="minorHAnsi"/>
                <w:sz w:val="16"/>
                <w:szCs w:val="16"/>
              </w:rPr>
              <w:t>Además</w:t>
            </w:r>
            <w:proofErr w:type="gramEnd"/>
            <w:r w:rsidR="00F45955" w:rsidRPr="0047150E">
              <w:rPr>
                <w:rFonts w:ascii="Lucida Sans" w:eastAsia="Lucida Sans" w:hAnsi="Lucida Sans" w:cstheme="minorHAnsi"/>
                <w:sz w:val="16"/>
                <w:szCs w:val="16"/>
              </w:rPr>
              <w:t xml:space="preserve"> la metodología será activa y participativa de tal manera que se fomente la responsabilidad del alumnado, su motivación, su actitud positiva y sus competencias, habilidades y capacidades.</w:t>
            </w:r>
          </w:p>
          <w:p w14:paraId="48CB0C39" w14:textId="77777777" w:rsidR="00F45955" w:rsidRPr="0047150E" w:rsidRDefault="00F45955"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Se pretende asegurar la construcción de aprendizajes significativos con los que el alumnado sea autónomo en su aprendizaje.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30A0BC80" w14:textId="77777777" w:rsidR="00F45955" w:rsidRPr="0047150E" w:rsidRDefault="00F45955"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 xml:space="preserve">Se impulsará la participación activa del alumnado simulando casos prácticos (con la ayuda de las fichas de trabajo del final de cada unidad del libro de </w:t>
            </w:r>
            <w:proofErr w:type="spellStart"/>
            <w:r w:rsidRPr="0047150E">
              <w:rPr>
                <w:rFonts w:ascii="Lucida Sans" w:eastAsia="Lucida Sans" w:hAnsi="Lucida Sans" w:cstheme="minorHAnsi"/>
                <w:sz w:val="16"/>
                <w:szCs w:val="16"/>
              </w:rPr>
              <w:t>Editex</w:t>
            </w:r>
            <w:proofErr w:type="spellEnd"/>
            <w:r w:rsidRPr="0047150E">
              <w:rPr>
                <w:rFonts w:ascii="Lucida Sans" w:eastAsia="Lucida Sans" w:hAnsi="Lucida Sans" w:cstheme="minorHAnsi"/>
                <w:sz w:val="16"/>
                <w:szCs w:val="16"/>
              </w:rPr>
              <w:t>) sobre cuestiones de trabajo que resulten lo más parecidos posible a la realidad laboral, con un grado creciente de dificultad.</w:t>
            </w:r>
          </w:p>
          <w:p w14:paraId="216C5384" w14:textId="77777777" w:rsidR="00344A4E" w:rsidRPr="0047150E" w:rsidRDefault="00774490"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 xml:space="preserve">El planteamiento de cada unidad se iniciará con una evaluación inicial o diagnóstica </w:t>
            </w:r>
            <w:r w:rsidR="00A87905" w:rsidRPr="0047150E">
              <w:rPr>
                <w:rFonts w:ascii="Lucida Sans" w:eastAsia="Lucida Sans" w:hAnsi="Lucida Sans" w:cstheme="minorHAnsi"/>
                <w:sz w:val="16"/>
                <w:szCs w:val="16"/>
              </w:rPr>
              <w:t>que permita</w:t>
            </w:r>
            <w:r w:rsidRPr="0047150E">
              <w:rPr>
                <w:rFonts w:ascii="Lucida Sans" w:eastAsia="Lucida Sans" w:hAnsi="Lucida Sans" w:cstheme="minorHAnsi"/>
                <w:sz w:val="16"/>
                <w:szCs w:val="16"/>
              </w:rPr>
              <w:t xml:space="preserve"> obtener un conocimiento real de las características de los/las alumnos/as, se utilizarán para ello las cuestiones que se plantean al inicio de cada</w:t>
            </w:r>
            <w:r w:rsidR="00A87905" w:rsidRPr="0047150E">
              <w:rPr>
                <w:rFonts w:ascii="Lucida Sans" w:eastAsia="Lucida Sans" w:hAnsi="Lucida Sans" w:cstheme="minorHAnsi"/>
                <w:sz w:val="16"/>
                <w:szCs w:val="16"/>
              </w:rPr>
              <w:t xml:space="preserve"> unidad en el apartado </w:t>
            </w:r>
            <w:r w:rsidR="00034474" w:rsidRPr="0047150E">
              <w:rPr>
                <w:rFonts w:ascii="Lucida Sans" w:eastAsia="Lucida Sans" w:hAnsi="Lucida Sans" w:cstheme="minorHAnsi"/>
                <w:sz w:val="16"/>
                <w:szCs w:val="16"/>
              </w:rPr>
              <w:t xml:space="preserve">«Comenzamos» </w:t>
            </w:r>
            <w:r w:rsidRPr="0047150E">
              <w:rPr>
                <w:rFonts w:ascii="Lucida Sans" w:eastAsia="Lucida Sans" w:hAnsi="Lucida Sans" w:cstheme="minorHAnsi"/>
                <w:sz w:val="16"/>
                <w:szCs w:val="16"/>
              </w:rPr>
              <w:t xml:space="preserve">del libro de texto de la editorial </w:t>
            </w:r>
            <w:proofErr w:type="spellStart"/>
            <w:r w:rsidRPr="0047150E">
              <w:rPr>
                <w:rFonts w:ascii="Lucida Sans" w:eastAsia="Lucida Sans" w:hAnsi="Lucida Sans" w:cstheme="minorHAnsi"/>
                <w:sz w:val="16"/>
                <w:szCs w:val="16"/>
              </w:rPr>
              <w:t>Editex</w:t>
            </w:r>
            <w:proofErr w:type="spellEnd"/>
            <w:r w:rsidRPr="0047150E">
              <w:rPr>
                <w:rFonts w:ascii="Lucida Sans" w:eastAsia="Lucida Sans" w:hAnsi="Lucida Sans" w:cstheme="minorHAnsi"/>
                <w:sz w:val="16"/>
                <w:szCs w:val="16"/>
              </w:rPr>
              <w:t>.</w:t>
            </w:r>
          </w:p>
          <w:p w14:paraId="53CCC0B3" w14:textId="77777777" w:rsidR="00344A4E" w:rsidRPr="0047150E" w:rsidRDefault="00344A4E"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 xml:space="preserve">A </w:t>
            </w:r>
            <w:proofErr w:type="gramStart"/>
            <w:r w:rsidRPr="0047150E">
              <w:rPr>
                <w:rFonts w:ascii="Lucida Sans" w:eastAsia="Lucida Sans" w:hAnsi="Lucida Sans" w:cstheme="minorHAnsi"/>
                <w:sz w:val="16"/>
                <w:szCs w:val="16"/>
              </w:rPr>
              <w:t>continuación</w:t>
            </w:r>
            <w:proofErr w:type="gramEnd"/>
            <w:r w:rsidRPr="0047150E">
              <w:rPr>
                <w:rFonts w:ascii="Lucida Sans" w:eastAsia="Lucida Sans" w:hAnsi="Lucida Sans" w:cstheme="minorHAnsi"/>
                <w:sz w:val="16"/>
                <w:szCs w:val="16"/>
              </w:rPr>
              <w:t xml:space="preserve"> el</w:t>
            </w:r>
            <w:r w:rsidR="00774490" w:rsidRPr="0047150E">
              <w:rPr>
                <w:rFonts w:ascii="Lucida Sans" w:eastAsia="Lucida Sans" w:hAnsi="Lucida Sans" w:cstheme="minorHAnsi"/>
                <w:sz w:val="16"/>
                <w:szCs w:val="16"/>
              </w:rPr>
              <w:t>/la</w:t>
            </w:r>
            <w:r w:rsidRPr="0047150E">
              <w:rPr>
                <w:rFonts w:ascii="Lucida Sans" w:eastAsia="Lucida Sans" w:hAnsi="Lucida Sans" w:cstheme="minorHAnsi"/>
                <w:sz w:val="16"/>
                <w:szCs w:val="16"/>
              </w:rPr>
              <w:t xml:space="preserve"> profesor/a introducirá los di</w:t>
            </w:r>
            <w:r w:rsidR="00F45955" w:rsidRPr="0047150E">
              <w:rPr>
                <w:rFonts w:ascii="Lucida Sans" w:eastAsia="Lucida Sans" w:hAnsi="Lucida Sans" w:cstheme="minorHAnsi"/>
                <w:sz w:val="16"/>
                <w:szCs w:val="16"/>
              </w:rPr>
              <w:t>stintos conceptos a desarrollar para p</w:t>
            </w:r>
            <w:r w:rsidRPr="0047150E">
              <w:rPr>
                <w:rFonts w:ascii="Lucida Sans" w:eastAsia="Lucida Sans" w:hAnsi="Lucida Sans" w:cstheme="minorHAnsi"/>
                <w:sz w:val="16"/>
                <w:szCs w:val="16"/>
              </w:rPr>
              <w:t xml:space="preserve">osteriormente </w:t>
            </w:r>
            <w:r w:rsidR="00F45955" w:rsidRPr="0047150E">
              <w:rPr>
                <w:rFonts w:ascii="Lucida Sans" w:eastAsia="Lucida Sans" w:hAnsi="Lucida Sans" w:cstheme="minorHAnsi"/>
                <w:sz w:val="16"/>
                <w:szCs w:val="16"/>
              </w:rPr>
              <w:t xml:space="preserve">proponer </w:t>
            </w:r>
            <w:r w:rsidRPr="0047150E">
              <w:rPr>
                <w:rFonts w:ascii="Lucida Sans" w:eastAsia="Lucida Sans" w:hAnsi="Lucida Sans" w:cstheme="minorHAnsi"/>
                <w:sz w:val="16"/>
                <w:szCs w:val="16"/>
              </w:rPr>
              <w:t>distintas actividades</w:t>
            </w:r>
            <w:r w:rsidR="00F45955" w:rsidRPr="0047150E">
              <w:rPr>
                <w:rFonts w:ascii="Lucida Sans" w:eastAsia="Lucida Sans" w:hAnsi="Lucida Sans" w:cstheme="minorHAnsi"/>
                <w:sz w:val="16"/>
                <w:szCs w:val="16"/>
              </w:rPr>
              <w:t xml:space="preserve"> que permitan al alumnado aplicar los conocimientos adquiridos. De</w:t>
            </w:r>
            <w:r w:rsidR="00774490" w:rsidRPr="0047150E">
              <w:rPr>
                <w:rFonts w:ascii="Lucida Sans" w:eastAsia="Lucida Sans" w:hAnsi="Lucida Sans" w:cstheme="minorHAnsi"/>
                <w:sz w:val="16"/>
                <w:szCs w:val="16"/>
              </w:rPr>
              <w:t xml:space="preserve"> manera individual o en grupo</w:t>
            </w:r>
            <w:r w:rsidR="00F45955" w:rsidRPr="0047150E">
              <w:rPr>
                <w:rFonts w:ascii="Lucida Sans" w:eastAsia="Lucida Sans" w:hAnsi="Lucida Sans" w:cstheme="minorHAnsi"/>
                <w:sz w:val="16"/>
                <w:szCs w:val="16"/>
              </w:rPr>
              <w:t xml:space="preserve">, el alumnado deberá de resolver </w:t>
            </w:r>
            <w:r w:rsidR="00774490" w:rsidRPr="0047150E">
              <w:rPr>
                <w:rFonts w:ascii="Lucida Sans" w:eastAsia="Lucida Sans" w:hAnsi="Lucida Sans" w:cstheme="minorHAnsi"/>
                <w:sz w:val="16"/>
                <w:szCs w:val="16"/>
              </w:rPr>
              <w:t xml:space="preserve">las actividades </w:t>
            </w:r>
            <w:r w:rsidR="00F45955" w:rsidRPr="0047150E">
              <w:rPr>
                <w:rFonts w:ascii="Lucida Sans" w:eastAsia="Lucida Sans" w:hAnsi="Lucida Sans" w:cstheme="minorHAnsi"/>
                <w:sz w:val="16"/>
                <w:szCs w:val="16"/>
              </w:rPr>
              <w:t>propuestas</w:t>
            </w:r>
            <w:r w:rsidR="00774490" w:rsidRPr="0047150E">
              <w:rPr>
                <w:rFonts w:ascii="Lucida Sans" w:eastAsia="Lucida Sans" w:hAnsi="Lucida Sans" w:cstheme="minorHAnsi"/>
                <w:sz w:val="16"/>
                <w:szCs w:val="16"/>
              </w:rPr>
              <w:t xml:space="preserve"> en el apartado Instrumentos de evaluación – Criterios de calificación.</w:t>
            </w:r>
          </w:p>
          <w:p w14:paraId="71097362" w14:textId="77777777" w:rsidR="00F45955" w:rsidRPr="0047150E" w:rsidRDefault="00F45955" w:rsidP="0047150E">
            <w:pPr>
              <w:spacing w:after="20" w:line="240" w:lineRule="auto"/>
              <w:ind w:left="57" w:right="57"/>
              <w:rPr>
                <w:rFonts w:ascii="Lucida Sans" w:eastAsia="Lucida Sans" w:hAnsi="Lucida Sans" w:cstheme="minorHAnsi"/>
                <w:sz w:val="16"/>
                <w:szCs w:val="16"/>
              </w:rPr>
            </w:pPr>
            <w:r w:rsidRPr="0047150E">
              <w:rPr>
                <w:rFonts w:ascii="Lucida Sans" w:eastAsia="Lucida Sans" w:hAnsi="Lucida Sans" w:cstheme="minorHAnsi"/>
                <w:sz w:val="16"/>
                <w:szCs w:val="16"/>
              </w:rPr>
              <w:t>Al final de esta cada unidad se realizará una prueba escrita</w:t>
            </w:r>
            <w:r w:rsidR="00831558" w:rsidRPr="0047150E">
              <w:rPr>
                <w:rFonts w:ascii="Lucida Sans" w:eastAsia="Lucida Sans" w:hAnsi="Lucida Sans" w:cstheme="minorHAnsi"/>
                <w:sz w:val="16"/>
                <w:szCs w:val="16"/>
              </w:rPr>
              <w:t xml:space="preserve"> individual</w:t>
            </w:r>
            <w:r w:rsidRPr="0047150E">
              <w:rPr>
                <w:rFonts w:ascii="Lucida Sans" w:eastAsia="Lucida Sans" w:hAnsi="Lucida Sans" w:cstheme="minorHAnsi"/>
                <w:sz w:val="16"/>
                <w:szCs w:val="16"/>
              </w:rPr>
              <w:t>.</w:t>
            </w:r>
          </w:p>
          <w:p w14:paraId="152AE9BE" w14:textId="0F38A226" w:rsidR="00774490" w:rsidRPr="00632A56" w:rsidRDefault="00774490" w:rsidP="0047150E">
            <w:pPr>
              <w:spacing w:after="20" w:line="240" w:lineRule="auto"/>
              <w:ind w:left="57" w:right="57"/>
              <w:rPr>
                <w:rFonts w:ascii="Lucida Sans" w:eastAsia="Lucida Sans" w:hAnsi="Lucida Sans" w:cstheme="minorHAnsi"/>
              </w:rPr>
            </w:pPr>
            <w:r w:rsidRPr="0047150E">
              <w:rPr>
                <w:rFonts w:ascii="Lucida Sans" w:eastAsia="Lucida Sans" w:hAnsi="Lucida Sans" w:cstheme="minorHAnsi"/>
                <w:sz w:val="16"/>
                <w:szCs w:val="16"/>
              </w:rPr>
              <w:t>Cada alumno</w:t>
            </w:r>
            <w:r w:rsidR="009711A5" w:rsidRPr="0047150E">
              <w:rPr>
                <w:rFonts w:ascii="Lucida Sans" w:eastAsia="Lucida Sans" w:hAnsi="Lucida Sans" w:cstheme="minorHAnsi"/>
                <w:sz w:val="16"/>
                <w:szCs w:val="16"/>
              </w:rPr>
              <w:t>/a</w:t>
            </w:r>
            <w:r w:rsidRPr="0047150E">
              <w:rPr>
                <w:rFonts w:ascii="Lucida Sans" w:eastAsia="Lucida Sans" w:hAnsi="Lucida Sans" w:cstheme="minorHAnsi"/>
                <w:sz w:val="16"/>
                <w:szCs w:val="16"/>
              </w:rPr>
              <w:t xml:space="preserve"> deberá </w:t>
            </w:r>
            <w:r w:rsidR="009711A5" w:rsidRPr="0047150E">
              <w:rPr>
                <w:rFonts w:ascii="Lucida Sans" w:eastAsia="Lucida Sans" w:hAnsi="Lucida Sans" w:cstheme="minorHAnsi"/>
                <w:sz w:val="16"/>
                <w:szCs w:val="16"/>
              </w:rPr>
              <w:t>confeccionar</w:t>
            </w:r>
            <w:r w:rsidRPr="0047150E">
              <w:rPr>
                <w:rFonts w:ascii="Lucida Sans" w:eastAsia="Lucida Sans" w:hAnsi="Lucida Sans" w:cstheme="minorHAnsi"/>
                <w:sz w:val="16"/>
                <w:szCs w:val="16"/>
              </w:rPr>
              <w:t xml:space="preserve"> </w:t>
            </w:r>
            <w:r w:rsidR="009711A5" w:rsidRPr="0047150E">
              <w:rPr>
                <w:rFonts w:ascii="Lucida Sans" w:eastAsia="Lucida Sans" w:hAnsi="Lucida Sans" w:cstheme="minorHAnsi"/>
                <w:sz w:val="16"/>
                <w:szCs w:val="16"/>
              </w:rPr>
              <w:t>(</w:t>
            </w:r>
            <w:r w:rsidRPr="0047150E">
              <w:rPr>
                <w:rFonts w:ascii="Lucida Sans" w:eastAsia="Lucida Sans" w:hAnsi="Lucida Sans" w:cstheme="minorHAnsi"/>
                <w:sz w:val="16"/>
                <w:szCs w:val="16"/>
              </w:rPr>
              <w:t>a lo largo del curso</w:t>
            </w:r>
            <w:r w:rsidR="009711A5" w:rsidRPr="0047150E">
              <w:rPr>
                <w:rFonts w:ascii="Lucida Sans" w:eastAsia="Lucida Sans" w:hAnsi="Lucida Sans" w:cstheme="minorHAnsi"/>
                <w:sz w:val="16"/>
                <w:szCs w:val="16"/>
              </w:rPr>
              <w:t>)</w:t>
            </w:r>
            <w:r w:rsidRPr="0047150E">
              <w:rPr>
                <w:rFonts w:ascii="Lucida Sans" w:eastAsia="Lucida Sans" w:hAnsi="Lucida Sans" w:cstheme="minorHAnsi"/>
                <w:sz w:val="16"/>
                <w:szCs w:val="16"/>
              </w:rPr>
              <w:t xml:space="preserve"> una carpeta-archivador con</w:t>
            </w:r>
            <w:r w:rsidR="009711A5" w:rsidRPr="0047150E">
              <w:rPr>
                <w:rFonts w:ascii="Lucida Sans" w:eastAsia="Lucida Sans" w:hAnsi="Lucida Sans" w:cstheme="minorHAnsi"/>
                <w:sz w:val="16"/>
                <w:szCs w:val="16"/>
              </w:rPr>
              <w:t xml:space="preserve"> todas</w:t>
            </w:r>
            <w:r w:rsidRPr="0047150E">
              <w:rPr>
                <w:rFonts w:ascii="Lucida Sans" w:eastAsia="Lucida Sans" w:hAnsi="Lucida Sans" w:cstheme="minorHAnsi"/>
                <w:sz w:val="16"/>
                <w:szCs w:val="16"/>
              </w:rPr>
              <w:t xml:space="preserve"> las actividades </w:t>
            </w:r>
            <w:r w:rsidR="009711A5" w:rsidRPr="0047150E">
              <w:rPr>
                <w:rFonts w:ascii="Lucida Sans" w:eastAsia="Lucida Sans" w:hAnsi="Lucida Sans" w:cstheme="minorHAnsi"/>
                <w:sz w:val="16"/>
                <w:szCs w:val="16"/>
              </w:rPr>
              <w:t>propuestas (por el profesor/a) para cada de las</w:t>
            </w:r>
            <w:r w:rsidRPr="0047150E">
              <w:rPr>
                <w:rFonts w:ascii="Lucida Sans" w:eastAsia="Lucida Sans" w:hAnsi="Lucida Sans" w:cstheme="minorHAnsi"/>
                <w:sz w:val="16"/>
                <w:szCs w:val="16"/>
              </w:rPr>
              <w:t xml:space="preserve"> unidades de trabajo</w:t>
            </w:r>
            <w:r w:rsidR="009711A5" w:rsidRPr="0047150E">
              <w:rPr>
                <w:rFonts w:ascii="Lucida Sans" w:eastAsia="Lucida Sans" w:hAnsi="Lucida Sans" w:cstheme="minorHAnsi"/>
                <w:sz w:val="16"/>
                <w:szCs w:val="16"/>
              </w:rPr>
              <w:t>. Será evaluada y calificada en cada evaluación.</w:t>
            </w:r>
          </w:p>
        </w:tc>
      </w:tr>
      <w:tr w:rsidR="00344A4E" w:rsidRPr="00632A56" w14:paraId="69F9D397" w14:textId="77777777" w:rsidTr="007E0E4A">
        <w:tc>
          <w:tcPr>
            <w:tcW w:w="14034" w:type="dxa"/>
            <w:gridSpan w:val="4"/>
            <w:shd w:val="clear" w:color="auto" w:fill="DEEAF6" w:themeFill="accent5" w:themeFillTint="33"/>
            <w:vAlign w:val="center"/>
          </w:tcPr>
          <w:p w14:paraId="3D831CEF" w14:textId="77777777" w:rsidR="00344A4E" w:rsidRPr="0047150E" w:rsidRDefault="00344A4E" w:rsidP="0047150E">
            <w:pPr>
              <w:tabs>
                <w:tab w:val="left" w:pos="520"/>
              </w:tabs>
              <w:spacing w:before="60" w:after="60" w:line="240" w:lineRule="auto"/>
              <w:ind w:left="113" w:right="74"/>
              <w:rPr>
                <w:rFonts w:ascii="Lucida Sans" w:eastAsia="Lucida Sans" w:hAnsi="Lucida Sans" w:cstheme="minorHAnsi"/>
                <w:b/>
                <w:color w:val="5B9BD5" w:themeColor="accent5"/>
                <w:sz w:val="18"/>
                <w:szCs w:val="18"/>
              </w:rPr>
            </w:pPr>
            <w:r w:rsidRPr="0047150E">
              <w:rPr>
                <w:rFonts w:ascii="Lucida Sans" w:eastAsia="Lucida Sans" w:hAnsi="Lucida Sans" w:cstheme="minorHAnsi"/>
                <w:b/>
                <w:color w:val="5B9BD5" w:themeColor="accent5"/>
                <w:sz w:val="18"/>
                <w:szCs w:val="18"/>
              </w:rPr>
              <w:lastRenderedPageBreak/>
              <w:t>Recursos TIC</w:t>
            </w:r>
          </w:p>
        </w:tc>
      </w:tr>
      <w:tr w:rsidR="00344A4E" w:rsidRPr="00632A56" w14:paraId="603DC0F6" w14:textId="77777777" w:rsidTr="007E0E4A">
        <w:tc>
          <w:tcPr>
            <w:tcW w:w="14034" w:type="dxa"/>
            <w:gridSpan w:val="4"/>
          </w:tcPr>
          <w:p w14:paraId="30372EBC" w14:textId="77777777" w:rsidR="00344A4E" w:rsidRPr="0047150E" w:rsidRDefault="00344A4E" w:rsidP="0047150E">
            <w:pPr>
              <w:spacing w:after="20" w:line="240" w:lineRule="auto"/>
              <w:ind w:left="57" w:right="57"/>
              <w:rPr>
                <w:rFonts w:ascii="Lucida Sans" w:eastAsia="Lucida Sans" w:hAnsi="Lucida Sans" w:cstheme="minorHAnsi"/>
                <w:b/>
                <w:spacing w:val="1"/>
                <w:sz w:val="16"/>
                <w:szCs w:val="16"/>
              </w:rPr>
            </w:pPr>
            <w:r w:rsidRPr="0047150E">
              <w:rPr>
                <w:rFonts w:ascii="Lucida Sans" w:eastAsia="Lucida Sans" w:hAnsi="Lucida Sans" w:cstheme="minorHAnsi"/>
                <w:b/>
                <w:spacing w:val="1"/>
                <w:sz w:val="16"/>
                <w:szCs w:val="16"/>
              </w:rPr>
              <w:t>Enlaces para ampliar contenidos:</w:t>
            </w:r>
          </w:p>
          <w:p w14:paraId="5008A4D5" w14:textId="77777777" w:rsidR="00344A4E" w:rsidRPr="0047150E" w:rsidRDefault="00000000" w:rsidP="0047150E">
            <w:pPr>
              <w:pStyle w:val="Prrafodelista"/>
              <w:numPr>
                <w:ilvl w:val="0"/>
                <w:numId w:val="18"/>
              </w:numPr>
              <w:spacing w:after="20" w:line="240" w:lineRule="auto"/>
              <w:ind w:left="824" w:right="113" w:hanging="350"/>
              <w:contextualSpacing w:val="0"/>
              <w:rPr>
                <w:rStyle w:val="Hipervnculo"/>
                <w:rFonts w:ascii="Lucida Sans" w:eastAsia="Lucida Sans" w:hAnsi="Lucida Sans" w:cstheme="minorHAnsi"/>
                <w:color w:val="auto"/>
                <w:spacing w:val="1"/>
                <w:sz w:val="16"/>
                <w:szCs w:val="16"/>
              </w:rPr>
            </w:pPr>
            <w:hyperlink r:id="rId10" w:history="1">
              <w:r w:rsidR="00F2077C" w:rsidRPr="0047150E">
                <w:rPr>
                  <w:rFonts w:ascii="Lucida Sans" w:hAnsi="Lucida Sans" w:cstheme="minorHAnsi"/>
                  <w:sz w:val="16"/>
                  <w:szCs w:val="16"/>
                  <w:u w:val="single"/>
                </w:rPr>
                <w:t>https://www.centroestudioscervantinos.es/elementos-de-la-comunicacion/</w:t>
              </w:r>
            </w:hyperlink>
          </w:p>
          <w:p w14:paraId="76A8649B" w14:textId="77777777" w:rsidR="00344A4E" w:rsidRPr="0047150E" w:rsidRDefault="00F2077C" w:rsidP="0047150E">
            <w:pPr>
              <w:pStyle w:val="Prrafodelista"/>
              <w:numPr>
                <w:ilvl w:val="0"/>
                <w:numId w:val="18"/>
              </w:numPr>
              <w:spacing w:after="20" w:line="240" w:lineRule="auto"/>
              <w:ind w:left="824" w:right="113" w:hanging="350"/>
              <w:contextualSpacing w:val="0"/>
              <w:rPr>
                <w:rStyle w:val="Hipervnculo"/>
                <w:rFonts w:ascii="Lucida Sans" w:hAnsi="Lucida Sans" w:cstheme="minorHAnsi"/>
                <w:color w:val="auto"/>
                <w:sz w:val="16"/>
                <w:szCs w:val="16"/>
                <w:u w:val="none"/>
              </w:rPr>
            </w:pPr>
            <w:r w:rsidRPr="0047150E">
              <w:rPr>
                <w:rStyle w:val="Hipervnculo"/>
                <w:rFonts w:ascii="Lucida Sans" w:hAnsi="Lucida Sans" w:cstheme="minorHAnsi"/>
                <w:color w:val="auto"/>
                <w:sz w:val="16"/>
                <w:szCs w:val="16"/>
                <w:u w:val="none"/>
              </w:rPr>
              <w:t>https://www.youtube.com/watch?v=6Zobe7lZtVg</w:t>
            </w:r>
          </w:p>
          <w:p w14:paraId="6C77D15F" w14:textId="77777777" w:rsidR="00344A4E" w:rsidRPr="0047150E" w:rsidRDefault="00344A4E" w:rsidP="0047150E">
            <w:pPr>
              <w:spacing w:after="20" w:line="240" w:lineRule="auto"/>
              <w:ind w:left="57" w:right="57"/>
              <w:rPr>
                <w:rFonts w:ascii="Lucida Sans" w:eastAsia="Lucida Sans" w:hAnsi="Lucida Sans" w:cstheme="minorHAnsi"/>
                <w:spacing w:val="1"/>
                <w:sz w:val="16"/>
                <w:szCs w:val="16"/>
              </w:rPr>
            </w:pPr>
            <w:r w:rsidRPr="0047150E">
              <w:rPr>
                <w:rFonts w:ascii="Lucida Sans" w:eastAsia="Lucida Sans" w:hAnsi="Lucida Sans" w:cstheme="minorHAnsi"/>
                <w:b/>
                <w:spacing w:val="1"/>
                <w:sz w:val="16"/>
                <w:szCs w:val="16"/>
              </w:rPr>
              <w:t>YouTube vídeos:</w:t>
            </w:r>
          </w:p>
          <w:p w14:paraId="4BA81841" w14:textId="77777777" w:rsidR="0095204E" w:rsidRPr="0047150E" w:rsidRDefault="0095204E" w:rsidP="0047150E">
            <w:pPr>
              <w:pStyle w:val="Prrafodelista"/>
              <w:numPr>
                <w:ilvl w:val="0"/>
                <w:numId w:val="19"/>
              </w:numPr>
              <w:spacing w:after="20" w:line="240" w:lineRule="auto"/>
              <w:ind w:right="113"/>
              <w:contextualSpacing w:val="0"/>
              <w:rPr>
                <w:rFonts w:ascii="Lucida Sans" w:hAnsi="Lucida Sans" w:cstheme="minorHAnsi"/>
                <w:sz w:val="16"/>
                <w:szCs w:val="16"/>
              </w:rPr>
            </w:pPr>
            <w:r w:rsidRPr="0047150E">
              <w:rPr>
                <w:rFonts w:ascii="Lucida Sans" w:hAnsi="Lucida Sans" w:cstheme="minorHAnsi"/>
                <w:sz w:val="16"/>
                <w:szCs w:val="16"/>
              </w:rPr>
              <w:t>Protocolo en las empresa</w:t>
            </w:r>
            <w:r w:rsidR="00F2077C" w:rsidRPr="0047150E">
              <w:rPr>
                <w:rFonts w:ascii="Lucida Sans" w:hAnsi="Lucida Sans" w:cstheme="minorHAnsi"/>
                <w:sz w:val="16"/>
                <w:szCs w:val="16"/>
              </w:rPr>
              <w:t xml:space="preserve">s: </w:t>
            </w:r>
            <w:hyperlink r:id="rId11" w:history="1">
              <w:r w:rsidR="00F2077C" w:rsidRPr="0047150E">
                <w:rPr>
                  <w:rFonts w:ascii="Lucida Sans" w:hAnsi="Lucida Sans" w:cstheme="minorHAnsi"/>
                  <w:sz w:val="16"/>
                  <w:szCs w:val="16"/>
                  <w:u w:val="single"/>
                </w:rPr>
                <w:t>https://www.youtube.com/watch?v=Ez06_FPQhjE</w:t>
              </w:r>
            </w:hyperlink>
          </w:p>
          <w:p w14:paraId="3821C7C6" w14:textId="1371C400" w:rsidR="007C0AF5" w:rsidRPr="0047150E" w:rsidRDefault="007C0AF5" w:rsidP="0047150E">
            <w:pPr>
              <w:spacing w:after="20" w:line="240" w:lineRule="auto"/>
              <w:ind w:left="57" w:right="57"/>
              <w:rPr>
                <w:rFonts w:ascii="Lucida Sans" w:eastAsia="Lucida Sans" w:hAnsi="Lucida Sans" w:cstheme="minorHAnsi"/>
                <w:b/>
                <w:spacing w:val="1"/>
                <w:sz w:val="16"/>
                <w:szCs w:val="16"/>
              </w:rPr>
            </w:pPr>
            <w:bookmarkStart w:id="3" w:name="OLE_LINK2"/>
            <w:r w:rsidRPr="0047150E">
              <w:rPr>
                <w:rFonts w:ascii="Lucida Sans" w:eastAsia="Lucida Sans" w:hAnsi="Lucida Sans" w:cstheme="minorHAnsi"/>
                <w:b/>
                <w:spacing w:val="1"/>
                <w:sz w:val="16"/>
                <w:szCs w:val="16"/>
              </w:rPr>
              <w:t>Uso de la plataforma Moodle.</w:t>
            </w:r>
          </w:p>
          <w:bookmarkEnd w:id="3"/>
          <w:p w14:paraId="45FB9988" w14:textId="77777777" w:rsidR="00344A4E" w:rsidRPr="00632A56" w:rsidRDefault="00344A4E" w:rsidP="0047150E">
            <w:pPr>
              <w:spacing w:after="20" w:line="240" w:lineRule="auto"/>
              <w:ind w:left="57" w:right="57"/>
              <w:rPr>
                <w:rFonts w:ascii="Lucida Sans" w:eastAsia="Lucida Sans" w:hAnsi="Lucida Sans" w:cstheme="minorHAnsi"/>
                <w:b/>
                <w:spacing w:val="1"/>
              </w:rPr>
            </w:pPr>
            <w:r w:rsidRPr="0047150E">
              <w:rPr>
                <w:rFonts w:ascii="Lucida Sans" w:eastAsia="Lucida Sans" w:hAnsi="Lucida Sans" w:cstheme="minorHAnsi"/>
                <w:b/>
                <w:spacing w:val="1"/>
                <w:sz w:val="16"/>
                <w:szCs w:val="16"/>
              </w:rPr>
              <w:t>Materiales multimedia</w:t>
            </w:r>
          </w:p>
        </w:tc>
      </w:tr>
    </w:tbl>
    <w:p w14:paraId="4672A7F1" w14:textId="77777777" w:rsidR="009207FC" w:rsidRDefault="009207FC" w:rsidP="009207FC"/>
    <w:sectPr w:rsidR="009207FC" w:rsidSect="007C6DB1">
      <w:headerReference w:type="default" r:id="rId12"/>
      <w:footerReference w:type="default" r:id="rId13"/>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0848" w14:textId="77777777" w:rsidR="00210F39" w:rsidRDefault="00210F39" w:rsidP="008748BC">
      <w:pPr>
        <w:spacing w:after="0" w:line="240" w:lineRule="auto"/>
      </w:pPr>
      <w:r>
        <w:separator/>
      </w:r>
    </w:p>
  </w:endnote>
  <w:endnote w:type="continuationSeparator" w:id="0">
    <w:p w14:paraId="12C61BAD" w14:textId="77777777" w:rsidR="00210F39" w:rsidRDefault="00210F39"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4A7FCD" w:rsidRPr="007D3759" w14:paraId="7CE91387" w14:textId="77777777" w:rsidTr="007E25CA">
      <w:tc>
        <w:tcPr>
          <w:tcW w:w="918" w:type="dxa"/>
        </w:tcPr>
        <w:p w14:paraId="3757D461" w14:textId="77777777" w:rsidR="004A7FCD" w:rsidRPr="007E25CA" w:rsidRDefault="00F90B94"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004A7FCD" w:rsidRPr="007E25CA">
            <w:rPr>
              <w:b/>
              <w:noProof/>
              <w:color w:val="4F81BD"/>
              <w:sz w:val="32"/>
              <w:szCs w:val="32"/>
            </w:rPr>
            <w:instrText xml:space="preserve"> PAGE   \* MERGEFORMAT </w:instrText>
          </w:r>
          <w:r w:rsidRPr="007E25CA">
            <w:rPr>
              <w:b/>
              <w:noProof/>
              <w:color w:val="4F81BD"/>
              <w:sz w:val="32"/>
              <w:szCs w:val="32"/>
            </w:rPr>
            <w:fldChar w:fldCharType="separate"/>
          </w:r>
          <w:r w:rsidR="003C2663">
            <w:rPr>
              <w:b/>
              <w:noProof/>
              <w:color w:val="4F81BD"/>
              <w:sz w:val="32"/>
              <w:szCs w:val="32"/>
            </w:rPr>
            <w:t>50</w:t>
          </w:r>
          <w:r w:rsidRPr="007E25CA">
            <w:rPr>
              <w:b/>
              <w:noProof/>
              <w:color w:val="4F81BD"/>
              <w:sz w:val="32"/>
              <w:szCs w:val="32"/>
            </w:rPr>
            <w:fldChar w:fldCharType="end"/>
          </w:r>
        </w:p>
      </w:tc>
      <w:tc>
        <w:tcPr>
          <w:tcW w:w="7938" w:type="dxa"/>
        </w:tcPr>
        <w:p w14:paraId="3F7B6BF3" w14:textId="77777777" w:rsidR="004A7FCD" w:rsidRPr="007E25CA" w:rsidRDefault="004A7FCD" w:rsidP="007D3759">
          <w:pPr>
            <w:pStyle w:val="Piedepgina"/>
            <w:spacing w:after="0" w:line="240" w:lineRule="auto"/>
            <w:jc w:val="right"/>
            <w:rPr>
              <w:b/>
              <w:noProof/>
              <w:color w:val="4F81BD"/>
              <w:sz w:val="32"/>
              <w:szCs w:val="32"/>
            </w:rPr>
          </w:pPr>
        </w:p>
      </w:tc>
    </w:tr>
  </w:tbl>
  <w:p w14:paraId="149F2279" w14:textId="77777777" w:rsidR="004A7FCD" w:rsidRPr="007E25CA" w:rsidRDefault="004A7FCD"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69"/>
      <w:gridCol w:w="12705"/>
    </w:tblGrid>
    <w:tr w:rsidR="00632A56" w:rsidRPr="007D3759" w14:paraId="53C6C00F" w14:textId="77777777" w:rsidTr="007E25CA">
      <w:tc>
        <w:tcPr>
          <w:tcW w:w="918" w:type="dxa"/>
        </w:tcPr>
        <w:p w14:paraId="5BFCE013" w14:textId="77777777" w:rsidR="00632A56" w:rsidRPr="007E25CA" w:rsidRDefault="00632A56"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50</w:t>
          </w:r>
          <w:r w:rsidRPr="007E25CA">
            <w:rPr>
              <w:b/>
              <w:noProof/>
              <w:color w:val="4F81BD"/>
              <w:sz w:val="32"/>
              <w:szCs w:val="32"/>
            </w:rPr>
            <w:fldChar w:fldCharType="end"/>
          </w:r>
        </w:p>
      </w:tc>
      <w:tc>
        <w:tcPr>
          <w:tcW w:w="7938" w:type="dxa"/>
        </w:tcPr>
        <w:p w14:paraId="0F2D313E" w14:textId="77777777" w:rsidR="00632A56" w:rsidRPr="007E25CA" w:rsidRDefault="00632A56" w:rsidP="007D3759">
          <w:pPr>
            <w:pStyle w:val="Piedepgina"/>
            <w:spacing w:after="0" w:line="240" w:lineRule="auto"/>
            <w:jc w:val="right"/>
            <w:rPr>
              <w:b/>
              <w:noProof/>
              <w:color w:val="4F81BD"/>
              <w:sz w:val="32"/>
              <w:szCs w:val="32"/>
            </w:rPr>
          </w:pPr>
        </w:p>
      </w:tc>
    </w:tr>
  </w:tbl>
  <w:p w14:paraId="0AC2E38F" w14:textId="77777777" w:rsidR="00632A56" w:rsidRPr="007E25CA" w:rsidRDefault="00632A56"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7308" w14:textId="77777777" w:rsidR="00210F39" w:rsidRDefault="00210F39" w:rsidP="008748BC">
      <w:pPr>
        <w:spacing w:after="0" w:line="240" w:lineRule="auto"/>
      </w:pPr>
      <w:r>
        <w:separator/>
      </w:r>
    </w:p>
  </w:footnote>
  <w:footnote w:type="continuationSeparator" w:id="0">
    <w:p w14:paraId="1CD9A0DB" w14:textId="77777777" w:rsidR="00210F39" w:rsidRDefault="00210F39"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691"/>
      <w:gridCol w:w="1981"/>
    </w:tblGrid>
    <w:tr w:rsidR="004A7FCD" w:rsidRPr="00B5537F" w14:paraId="168EA5A5" w14:textId="77777777" w:rsidTr="007320D7">
      <w:trPr>
        <w:trHeight w:val="698"/>
        <w:tblCellSpacing w:w="20" w:type="dxa"/>
        <w:jc w:val="center"/>
      </w:trPr>
      <w:tc>
        <w:tcPr>
          <w:tcW w:w="1026" w:type="dxa"/>
          <w:shd w:val="clear" w:color="auto" w:fill="auto"/>
          <w:vAlign w:val="center"/>
        </w:tcPr>
        <w:p w14:paraId="41FBD42C" w14:textId="77777777" w:rsidR="004A7FCD" w:rsidRPr="007E25CA" w:rsidRDefault="004A7FCD" w:rsidP="007E25CA">
          <w:pPr>
            <w:spacing w:after="0"/>
            <w:jc w:val="center"/>
            <w:rPr>
              <w:b/>
            </w:rPr>
          </w:pPr>
          <w:r w:rsidRPr="007E25CA">
            <w:rPr>
              <w:b/>
              <w:noProof/>
              <w:lang w:eastAsia="es-ES"/>
            </w:rPr>
            <w:drawing>
              <wp:inline distT="0" distB="0" distL="0" distR="0" wp14:anchorId="2468E339" wp14:editId="66E1C3A4">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651" w:type="dxa"/>
          <w:shd w:val="clear" w:color="auto" w:fill="auto"/>
          <w:vAlign w:val="center"/>
        </w:tcPr>
        <w:p w14:paraId="75077EA9" w14:textId="77777777" w:rsidR="004A7FCD" w:rsidRPr="007E25CA" w:rsidRDefault="004A7FCD" w:rsidP="007E25CA">
          <w:pPr>
            <w:spacing w:after="0"/>
            <w:jc w:val="right"/>
            <w:rPr>
              <w:b/>
              <w:i/>
              <w:sz w:val="18"/>
            </w:rPr>
          </w:pPr>
          <w:r>
            <w:rPr>
              <w:b/>
              <w:i/>
            </w:rPr>
            <w:t>Atención al cliente</w:t>
          </w:r>
        </w:p>
      </w:tc>
      <w:tc>
        <w:tcPr>
          <w:tcW w:w="1921" w:type="dxa"/>
          <w:shd w:val="clear" w:color="auto" w:fill="548DD4"/>
          <w:vAlign w:val="center"/>
        </w:tcPr>
        <w:p w14:paraId="3B932210" w14:textId="77777777" w:rsidR="004A7FCD" w:rsidRPr="007E25CA" w:rsidRDefault="004A7FCD" w:rsidP="007E25CA">
          <w:pPr>
            <w:spacing w:after="0"/>
            <w:jc w:val="center"/>
            <w:rPr>
              <w:b/>
              <w:color w:val="FFFFFF"/>
            </w:rPr>
          </w:pPr>
          <w:r w:rsidRPr="007E25CA">
            <w:rPr>
              <w:b/>
              <w:color w:val="FFFFFF"/>
            </w:rPr>
            <w:t xml:space="preserve">PROGRAMACIÓN </w:t>
          </w:r>
        </w:p>
      </w:tc>
    </w:tr>
  </w:tbl>
  <w:p w14:paraId="797558A5" w14:textId="77777777" w:rsidR="004A7FCD" w:rsidRPr="001C03F1" w:rsidRDefault="004A7FCD"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08"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941"/>
      <w:gridCol w:w="1981"/>
    </w:tblGrid>
    <w:tr w:rsidR="00632A56" w:rsidRPr="00B5537F" w14:paraId="0A8F1890" w14:textId="77777777" w:rsidTr="00632A56">
      <w:trPr>
        <w:trHeight w:val="698"/>
        <w:tblCellSpacing w:w="20" w:type="dxa"/>
        <w:jc w:val="center"/>
      </w:trPr>
      <w:tc>
        <w:tcPr>
          <w:tcW w:w="1026" w:type="dxa"/>
          <w:shd w:val="clear" w:color="auto" w:fill="auto"/>
          <w:vAlign w:val="center"/>
        </w:tcPr>
        <w:p w14:paraId="24E43F08" w14:textId="77777777" w:rsidR="00632A56" w:rsidRPr="007E25CA" w:rsidRDefault="00632A56" w:rsidP="007E25CA">
          <w:pPr>
            <w:spacing w:after="0"/>
            <w:jc w:val="center"/>
            <w:rPr>
              <w:b/>
            </w:rPr>
          </w:pPr>
          <w:r w:rsidRPr="007E25CA">
            <w:rPr>
              <w:b/>
              <w:noProof/>
              <w:lang w:eastAsia="es-ES"/>
            </w:rPr>
            <w:drawing>
              <wp:inline distT="0" distB="0" distL="0" distR="0" wp14:anchorId="661DA453" wp14:editId="1A36021C">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01" w:type="dxa"/>
          <w:shd w:val="clear" w:color="auto" w:fill="auto"/>
          <w:vAlign w:val="center"/>
        </w:tcPr>
        <w:p w14:paraId="6352D5E5" w14:textId="77777777" w:rsidR="00632A56" w:rsidRPr="007E25CA" w:rsidRDefault="00632A56" w:rsidP="007E25CA">
          <w:pPr>
            <w:spacing w:after="0"/>
            <w:jc w:val="right"/>
            <w:rPr>
              <w:b/>
              <w:i/>
              <w:sz w:val="18"/>
            </w:rPr>
          </w:pPr>
          <w:r>
            <w:rPr>
              <w:b/>
              <w:i/>
            </w:rPr>
            <w:t>Atención al cliente</w:t>
          </w:r>
        </w:p>
      </w:tc>
      <w:tc>
        <w:tcPr>
          <w:tcW w:w="1921" w:type="dxa"/>
          <w:shd w:val="clear" w:color="auto" w:fill="548DD4"/>
          <w:vAlign w:val="center"/>
        </w:tcPr>
        <w:p w14:paraId="7BE490AC" w14:textId="77777777" w:rsidR="00632A56" w:rsidRPr="007E25CA" w:rsidRDefault="00632A56" w:rsidP="007E25CA">
          <w:pPr>
            <w:spacing w:after="0"/>
            <w:jc w:val="center"/>
            <w:rPr>
              <w:b/>
              <w:color w:val="FFFFFF"/>
            </w:rPr>
          </w:pPr>
          <w:r w:rsidRPr="007E25CA">
            <w:rPr>
              <w:b/>
              <w:color w:val="FFFFFF"/>
            </w:rPr>
            <w:t xml:space="preserve">PROGRAMACIÓN </w:t>
          </w:r>
        </w:p>
      </w:tc>
    </w:tr>
  </w:tbl>
  <w:p w14:paraId="2EAE0C61" w14:textId="77777777" w:rsidR="00632A56" w:rsidRPr="001C03F1" w:rsidRDefault="00632A56"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D59"/>
    <w:multiLevelType w:val="hybridMultilevel"/>
    <w:tmpl w:val="3AE02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6A456A"/>
    <w:multiLevelType w:val="hybridMultilevel"/>
    <w:tmpl w:val="6890ECC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DD96E15"/>
    <w:multiLevelType w:val="hybridMultilevel"/>
    <w:tmpl w:val="F5903A70"/>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2204E84"/>
    <w:multiLevelType w:val="hybridMultilevel"/>
    <w:tmpl w:val="CFCA2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4E3FBC"/>
    <w:multiLevelType w:val="hybridMultilevel"/>
    <w:tmpl w:val="AA3EB5E8"/>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47694B"/>
    <w:multiLevelType w:val="hybridMultilevel"/>
    <w:tmpl w:val="71006D3E"/>
    <w:lvl w:ilvl="0" w:tplc="E2487E84">
      <w:start w:val="1"/>
      <w:numFmt w:val="bullet"/>
      <w:lvlText w:val="─"/>
      <w:lvlJc w:val="left"/>
      <w:pPr>
        <w:ind w:left="1008" w:hanging="360"/>
      </w:pPr>
      <w:rPr>
        <w:rFonts w:ascii="Calibri" w:hAnsi="Calibri"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0" w15:restartNumberingAfterBreak="0">
    <w:nsid w:val="32BE5DBC"/>
    <w:multiLevelType w:val="hybridMultilevel"/>
    <w:tmpl w:val="8FB0E318"/>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9205B1"/>
    <w:multiLevelType w:val="hybridMultilevel"/>
    <w:tmpl w:val="B0588B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096845"/>
    <w:multiLevelType w:val="hybridMultilevel"/>
    <w:tmpl w:val="26529E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5A1734"/>
    <w:multiLevelType w:val="hybridMultilevel"/>
    <w:tmpl w:val="B0588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613902"/>
    <w:multiLevelType w:val="hybridMultilevel"/>
    <w:tmpl w:val="D9F63C10"/>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8"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3009F"/>
    <w:multiLevelType w:val="hybridMultilevel"/>
    <w:tmpl w:val="00DC53D6"/>
    <w:lvl w:ilvl="0" w:tplc="0C0A0017">
      <w:start w:val="1"/>
      <w:numFmt w:val="lowerLetter"/>
      <w:lvlText w:val="%1)"/>
      <w:lvlJc w:val="left"/>
      <w:pPr>
        <w:tabs>
          <w:tab w:val="num" w:pos="502"/>
        </w:tabs>
        <w:ind w:left="502"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9481E"/>
    <w:multiLevelType w:val="multilevel"/>
    <w:tmpl w:val="E9F05BFA"/>
    <w:lvl w:ilvl="0">
      <w:start w:val="1"/>
      <w:numFmt w:val="decimal"/>
      <w:lvlText w:val="%1."/>
      <w:lvlJc w:val="left"/>
      <w:pPr>
        <w:ind w:left="360" w:hanging="360"/>
      </w:pPr>
      <w:rPr>
        <w:rFonts w:hint="default"/>
      </w:rPr>
    </w:lvl>
    <w:lvl w:ilvl="1">
      <w:start w:val="1"/>
      <w:numFmt w:val="decimal"/>
      <w:lvlText w:val="%1.%2."/>
      <w:lvlJc w:val="left"/>
      <w:pPr>
        <w:ind w:left="423" w:hanging="360"/>
      </w:pPr>
      <w:rPr>
        <w:rFonts w:hint="default"/>
      </w:rPr>
    </w:lvl>
    <w:lvl w:ilvl="2">
      <w:start w:val="1"/>
      <w:numFmt w:val="decimal"/>
      <w:lvlText w:val="%1.%2.%3."/>
      <w:lvlJc w:val="left"/>
      <w:pPr>
        <w:ind w:left="846" w:hanging="720"/>
      </w:pPr>
      <w:rPr>
        <w:rFonts w:hint="default"/>
      </w:rPr>
    </w:lvl>
    <w:lvl w:ilvl="3">
      <w:start w:val="1"/>
      <w:numFmt w:val="decimal"/>
      <w:lvlText w:val="%1.%2.%3.%4."/>
      <w:lvlJc w:val="left"/>
      <w:pPr>
        <w:ind w:left="909" w:hanging="720"/>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458" w:hanging="1080"/>
      </w:pPr>
      <w:rPr>
        <w:rFonts w:hint="default"/>
      </w:rPr>
    </w:lvl>
    <w:lvl w:ilvl="7">
      <w:start w:val="1"/>
      <w:numFmt w:val="decimal"/>
      <w:lvlText w:val="%1.%2.%3.%4.%5.%6.%7.%8."/>
      <w:lvlJc w:val="left"/>
      <w:pPr>
        <w:ind w:left="1881" w:hanging="1440"/>
      </w:pPr>
      <w:rPr>
        <w:rFonts w:hint="default"/>
      </w:rPr>
    </w:lvl>
    <w:lvl w:ilvl="8">
      <w:start w:val="1"/>
      <w:numFmt w:val="decimal"/>
      <w:lvlText w:val="%1.%2.%3.%4.%5.%6.%7.%8.%9."/>
      <w:lvlJc w:val="left"/>
      <w:pPr>
        <w:ind w:left="1944" w:hanging="1440"/>
      </w:pPr>
      <w:rPr>
        <w:rFonts w:hint="default"/>
      </w:rPr>
    </w:lvl>
  </w:abstractNum>
  <w:abstractNum w:abstractNumId="2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9B2C24"/>
    <w:multiLevelType w:val="hybridMultilevel"/>
    <w:tmpl w:val="43D46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DF3A85"/>
    <w:multiLevelType w:val="hybridMultilevel"/>
    <w:tmpl w:val="636C82EC"/>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B02050E"/>
    <w:multiLevelType w:val="hybridMultilevel"/>
    <w:tmpl w:val="56ECFF84"/>
    <w:lvl w:ilvl="0" w:tplc="0C0A0017">
      <w:start w:val="1"/>
      <w:numFmt w:val="lowerLetter"/>
      <w:lvlText w:val="%1)"/>
      <w:lvlJc w:val="left"/>
      <w:pPr>
        <w:tabs>
          <w:tab w:val="num" w:pos="502"/>
        </w:tabs>
        <w:ind w:left="502"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2644E"/>
    <w:multiLevelType w:val="multilevel"/>
    <w:tmpl w:val="AB16FDE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1"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1BB65B3"/>
    <w:multiLevelType w:val="hybridMultilevel"/>
    <w:tmpl w:val="805A6C8C"/>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4"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5" w15:restartNumberingAfterBreak="0">
    <w:nsid w:val="75CD1C2A"/>
    <w:multiLevelType w:val="hybridMultilevel"/>
    <w:tmpl w:val="4BE6078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637290"/>
    <w:multiLevelType w:val="hybridMultilevel"/>
    <w:tmpl w:val="AADADDE4"/>
    <w:lvl w:ilvl="0" w:tplc="95C8AC8A">
      <w:numFmt w:val="bullet"/>
      <w:lvlText w:val="–"/>
      <w:lvlJc w:val="left"/>
      <w:pPr>
        <w:ind w:left="648" w:hanging="360"/>
      </w:pPr>
      <w:rPr>
        <w:rFonts w:ascii="Calibri" w:eastAsia="Calibri" w:hAnsi="Calibri" w:cs="Calibri" w:hint="default"/>
      </w:rPr>
    </w:lvl>
    <w:lvl w:ilvl="1" w:tplc="0C0A0003" w:tentative="1">
      <w:start w:val="1"/>
      <w:numFmt w:val="bullet"/>
      <w:lvlText w:val="o"/>
      <w:lvlJc w:val="left"/>
      <w:pPr>
        <w:ind w:left="1368" w:hanging="360"/>
      </w:pPr>
      <w:rPr>
        <w:rFonts w:ascii="Courier New" w:hAnsi="Courier New" w:cs="Courier New" w:hint="default"/>
      </w:rPr>
    </w:lvl>
    <w:lvl w:ilvl="2" w:tplc="0C0A0005" w:tentative="1">
      <w:start w:val="1"/>
      <w:numFmt w:val="bullet"/>
      <w:lvlText w:val=""/>
      <w:lvlJc w:val="left"/>
      <w:pPr>
        <w:ind w:left="2088" w:hanging="360"/>
      </w:pPr>
      <w:rPr>
        <w:rFonts w:ascii="Wingdings" w:hAnsi="Wingdings" w:hint="default"/>
      </w:rPr>
    </w:lvl>
    <w:lvl w:ilvl="3" w:tplc="0C0A0001" w:tentative="1">
      <w:start w:val="1"/>
      <w:numFmt w:val="bullet"/>
      <w:lvlText w:val=""/>
      <w:lvlJc w:val="left"/>
      <w:pPr>
        <w:ind w:left="2808" w:hanging="360"/>
      </w:pPr>
      <w:rPr>
        <w:rFonts w:ascii="Symbol" w:hAnsi="Symbol" w:hint="default"/>
      </w:rPr>
    </w:lvl>
    <w:lvl w:ilvl="4" w:tplc="0C0A0003" w:tentative="1">
      <w:start w:val="1"/>
      <w:numFmt w:val="bullet"/>
      <w:lvlText w:val="o"/>
      <w:lvlJc w:val="left"/>
      <w:pPr>
        <w:ind w:left="3528" w:hanging="360"/>
      </w:pPr>
      <w:rPr>
        <w:rFonts w:ascii="Courier New" w:hAnsi="Courier New" w:cs="Courier New" w:hint="default"/>
      </w:rPr>
    </w:lvl>
    <w:lvl w:ilvl="5" w:tplc="0C0A0005" w:tentative="1">
      <w:start w:val="1"/>
      <w:numFmt w:val="bullet"/>
      <w:lvlText w:val=""/>
      <w:lvlJc w:val="left"/>
      <w:pPr>
        <w:ind w:left="4248" w:hanging="360"/>
      </w:pPr>
      <w:rPr>
        <w:rFonts w:ascii="Wingdings" w:hAnsi="Wingdings" w:hint="default"/>
      </w:rPr>
    </w:lvl>
    <w:lvl w:ilvl="6" w:tplc="0C0A0001" w:tentative="1">
      <w:start w:val="1"/>
      <w:numFmt w:val="bullet"/>
      <w:lvlText w:val=""/>
      <w:lvlJc w:val="left"/>
      <w:pPr>
        <w:ind w:left="4968" w:hanging="360"/>
      </w:pPr>
      <w:rPr>
        <w:rFonts w:ascii="Symbol" w:hAnsi="Symbol" w:hint="default"/>
      </w:rPr>
    </w:lvl>
    <w:lvl w:ilvl="7" w:tplc="0C0A0003" w:tentative="1">
      <w:start w:val="1"/>
      <w:numFmt w:val="bullet"/>
      <w:lvlText w:val="o"/>
      <w:lvlJc w:val="left"/>
      <w:pPr>
        <w:ind w:left="5688" w:hanging="360"/>
      </w:pPr>
      <w:rPr>
        <w:rFonts w:ascii="Courier New" w:hAnsi="Courier New" w:cs="Courier New" w:hint="default"/>
      </w:rPr>
    </w:lvl>
    <w:lvl w:ilvl="8" w:tplc="0C0A0005" w:tentative="1">
      <w:start w:val="1"/>
      <w:numFmt w:val="bullet"/>
      <w:lvlText w:val=""/>
      <w:lvlJc w:val="left"/>
      <w:pPr>
        <w:ind w:left="6408" w:hanging="360"/>
      </w:pPr>
      <w:rPr>
        <w:rFonts w:ascii="Wingdings" w:hAnsi="Wingdings" w:hint="default"/>
      </w:rPr>
    </w:lvl>
  </w:abstractNum>
  <w:abstractNum w:abstractNumId="37" w15:restartNumberingAfterBreak="0">
    <w:nsid w:val="796568FB"/>
    <w:multiLevelType w:val="hybridMultilevel"/>
    <w:tmpl w:val="5BF8C454"/>
    <w:lvl w:ilvl="0" w:tplc="0C0A0017">
      <w:start w:val="1"/>
      <w:numFmt w:val="lowerLetter"/>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0" w15:restartNumberingAfterBreak="0">
    <w:nsid w:val="7DD410CC"/>
    <w:multiLevelType w:val="hybridMultilevel"/>
    <w:tmpl w:val="0AC460D2"/>
    <w:lvl w:ilvl="0" w:tplc="0C0A0017">
      <w:start w:val="1"/>
      <w:numFmt w:val="lowerLetter"/>
      <w:lvlText w:val="%1)"/>
      <w:lvlJc w:val="left"/>
      <w:pPr>
        <w:tabs>
          <w:tab w:val="num" w:pos="502"/>
        </w:tabs>
        <w:ind w:left="502"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77031406">
    <w:abstractNumId w:val="19"/>
  </w:num>
  <w:num w:numId="2" w16cid:durableId="1468428538">
    <w:abstractNumId w:val="12"/>
  </w:num>
  <w:num w:numId="3" w16cid:durableId="503016681">
    <w:abstractNumId w:val="4"/>
  </w:num>
  <w:num w:numId="4" w16cid:durableId="1452364441">
    <w:abstractNumId w:val="25"/>
  </w:num>
  <w:num w:numId="5" w16cid:durableId="144187687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654115">
    <w:abstractNumId w:val="31"/>
  </w:num>
  <w:num w:numId="7" w16cid:durableId="1493985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32845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475838">
    <w:abstractNumId w:val="15"/>
  </w:num>
  <w:num w:numId="10" w16cid:durableId="1395080481">
    <w:abstractNumId w:val="20"/>
  </w:num>
  <w:num w:numId="11" w16cid:durableId="757021639">
    <w:abstractNumId w:val="13"/>
  </w:num>
  <w:num w:numId="12" w16cid:durableId="258946836">
    <w:abstractNumId w:val="17"/>
  </w:num>
  <w:num w:numId="13" w16cid:durableId="1871452854">
    <w:abstractNumId w:val="1"/>
  </w:num>
  <w:num w:numId="14" w16cid:durableId="1647469024">
    <w:abstractNumId w:val="16"/>
  </w:num>
  <w:num w:numId="15" w16cid:durableId="963196946">
    <w:abstractNumId w:val="38"/>
  </w:num>
  <w:num w:numId="16" w16cid:durableId="1356271061">
    <w:abstractNumId w:val="6"/>
  </w:num>
  <w:num w:numId="17" w16cid:durableId="829058416">
    <w:abstractNumId w:val="28"/>
  </w:num>
  <w:num w:numId="18" w16cid:durableId="652176939">
    <w:abstractNumId w:val="3"/>
  </w:num>
  <w:num w:numId="19" w16cid:durableId="510874051">
    <w:abstractNumId w:val="39"/>
  </w:num>
  <w:num w:numId="20" w16cid:durableId="1268466729">
    <w:abstractNumId w:val="34"/>
  </w:num>
  <w:num w:numId="21" w16cid:durableId="306784970">
    <w:abstractNumId w:val="32"/>
  </w:num>
  <w:num w:numId="22" w16cid:durableId="328143382">
    <w:abstractNumId w:val="18"/>
  </w:num>
  <w:num w:numId="23" w16cid:durableId="1076047464">
    <w:abstractNumId w:val="21"/>
  </w:num>
  <w:num w:numId="24" w16cid:durableId="1323507950">
    <w:abstractNumId w:val="22"/>
  </w:num>
  <w:num w:numId="25" w16cid:durableId="1149786990">
    <w:abstractNumId w:val="9"/>
  </w:num>
  <w:num w:numId="26" w16cid:durableId="1552306318">
    <w:abstractNumId w:val="24"/>
  </w:num>
  <w:num w:numId="27" w16cid:durableId="1299798389">
    <w:abstractNumId w:val="10"/>
  </w:num>
  <w:num w:numId="28" w16cid:durableId="91709276">
    <w:abstractNumId w:val="2"/>
  </w:num>
  <w:num w:numId="29" w16cid:durableId="975992256">
    <w:abstractNumId w:val="8"/>
  </w:num>
  <w:num w:numId="30" w16cid:durableId="1331788677">
    <w:abstractNumId w:val="30"/>
  </w:num>
  <w:num w:numId="31" w16cid:durableId="1477139819">
    <w:abstractNumId w:val="26"/>
  </w:num>
  <w:num w:numId="32" w16cid:durableId="1706565960">
    <w:abstractNumId w:val="7"/>
  </w:num>
  <w:num w:numId="33" w16cid:durableId="742023845">
    <w:abstractNumId w:val="0"/>
  </w:num>
  <w:num w:numId="34" w16cid:durableId="1584030328">
    <w:abstractNumId w:val="35"/>
  </w:num>
  <w:num w:numId="35" w16cid:durableId="2133281387">
    <w:abstractNumId w:val="23"/>
  </w:num>
  <w:num w:numId="36" w16cid:durableId="1578249269">
    <w:abstractNumId w:val="40"/>
  </w:num>
  <w:num w:numId="37" w16cid:durableId="1787044825">
    <w:abstractNumId w:val="29"/>
  </w:num>
  <w:num w:numId="38" w16cid:durableId="166211700">
    <w:abstractNumId w:val="14"/>
  </w:num>
  <w:num w:numId="39" w16cid:durableId="1885560221">
    <w:abstractNumId w:val="37"/>
  </w:num>
  <w:num w:numId="40" w16cid:durableId="2710187">
    <w:abstractNumId w:val="36"/>
  </w:num>
  <w:num w:numId="41" w16cid:durableId="1646005350">
    <w:abstractNumId w:val="27"/>
  </w:num>
  <w:num w:numId="42" w16cid:durableId="377509510">
    <w:abstractNumId w:val="5"/>
  </w:num>
  <w:num w:numId="43" w16cid:durableId="255863387">
    <w:abstractNumId w:val="11"/>
  </w:num>
  <w:num w:numId="44" w16cid:durableId="93462879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0253"/>
    <w:rsid w:val="0000013C"/>
    <w:rsid w:val="000004B2"/>
    <w:rsid w:val="00002ABA"/>
    <w:rsid w:val="0000493F"/>
    <w:rsid w:val="00006654"/>
    <w:rsid w:val="0001086D"/>
    <w:rsid w:val="00011BAB"/>
    <w:rsid w:val="00012410"/>
    <w:rsid w:val="0001246B"/>
    <w:rsid w:val="00013A76"/>
    <w:rsid w:val="000163F8"/>
    <w:rsid w:val="000226EB"/>
    <w:rsid w:val="00024BF4"/>
    <w:rsid w:val="00031A43"/>
    <w:rsid w:val="00034474"/>
    <w:rsid w:val="00037903"/>
    <w:rsid w:val="00040128"/>
    <w:rsid w:val="00040A04"/>
    <w:rsid w:val="00040B17"/>
    <w:rsid w:val="00040BA7"/>
    <w:rsid w:val="00040F1B"/>
    <w:rsid w:val="000475E2"/>
    <w:rsid w:val="00050667"/>
    <w:rsid w:val="0005140B"/>
    <w:rsid w:val="00055445"/>
    <w:rsid w:val="00061609"/>
    <w:rsid w:val="00061EDD"/>
    <w:rsid w:val="00062DDD"/>
    <w:rsid w:val="00063E19"/>
    <w:rsid w:val="00065074"/>
    <w:rsid w:val="00065AC1"/>
    <w:rsid w:val="00065D4D"/>
    <w:rsid w:val="00067EEC"/>
    <w:rsid w:val="000714D2"/>
    <w:rsid w:val="00075CC8"/>
    <w:rsid w:val="00076CF8"/>
    <w:rsid w:val="00081149"/>
    <w:rsid w:val="00081BD4"/>
    <w:rsid w:val="00083AC3"/>
    <w:rsid w:val="00085BB9"/>
    <w:rsid w:val="00086586"/>
    <w:rsid w:val="000867C0"/>
    <w:rsid w:val="00090A00"/>
    <w:rsid w:val="00090A20"/>
    <w:rsid w:val="00093AC3"/>
    <w:rsid w:val="00095025"/>
    <w:rsid w:val="00097C48"/>
    <w:rsid w:val="000A08B6"/>
    <w:rsid w:val="000A5156"/>
    <w:rsid w:val="000A6094"/>
    <w:rsid w:val="000A6DDA"/>
    <w:rsid w:val="000A7EC4"/>
    <w:rsid w:val="000B2EC3"/>
    <w:rsid w:val="000B3A74"/>
    <w:rsid w:val="000B41DD"/>
    <w:rsid w:val="000B5E8A"/>
    <w:rsid w:val="000B7B95"/>
    <w:rsid w:val="000B7BB7"/>
    <w:rsid w:val="000C14BB"/>
    <w:rsid w:val="000C5EF2"/>
    <w:rsid w:val="000C65CD"/>
    <w:rsid w:val="000C67C5"/>
    <w:rsid w:val="000C6948"/>
    <w:rsid w:val="000D2918"/>
    <w:rsid w:val="000D4A1B"/>
    <w:rsid w:val="000D6730"/>
    <w:rsid w:val="000E3BD5"/>
    <w:rsid w:val="000E49D7"/>
    <w:rsid w:val="000E5EDF"/>
    <w:rsid w:val="000E5FD0"/>
    <w:rsid w:val="000E783C"/>
    <w:rsid w:val="000F0D3A"/>
    <w:rsid w:val="000F3F48"/>
    <w:rsid w:val="000F4736"/>
    <w:rsid w:val="000F5E64"/>
    <w:rsid w:val="00101C5F"/>
    <w:rsid w:val="00102D1E"/>
    <w:rsid w:val="00104700"/>
    <w:rsid w:val="001055A5"/>
    <w:rsid w:val="00105DAC"/>
    <w:rsid w:val="00112399"/>
    <w:rsid w:val="00114EEA"/>
    <w:rsid w:val="00115EEF"/>
    <w:rsid w:val="0011620B"/>
    <w:rsid w:val="00116B29"/>
    <w:rsid w:val="001171B1"/>
    <w:rsid w:val="0011768A"/>
    <w:rsid w:val="00120FCE"/>
    <w:rsid w:val="00123B47"/>
    <w:rsid w:val="00131DCC"/>
    <w:rsid w:val="00133B31"/>
    <w:rsid w:val="00134F94"/>
    <w:rsid w:val="0013518A"/>
    <w:rsid w:val="001364B2"/>
    <w:rsid w:val="001372A2"/>
    <w:rsid w:val="001410B3"/>
    <w:rsid w:val="00141CB9"/>
    <w:rsid w:val="001479B6"/>
    <w:rsid w:val="0015219E"/>
    <w:rsid w:val="00152D58"/>
    <w:rsid w:val="0016162A"/>
    <w:rsid w:val="00161CF4"/>
    <w:rsid w:val="00161EF0"/>
    <w:rsid w:val="00163B54"/>
    <w:rsid w:val="00163EA5"/>
    <w:rsid w:val="00165081"/>
    <w:rsid w:val="001655D4"/>
    <w:rsid w:val="00167970"/>
    <w:rsid w:val="00173B7B"/>
    <w:rsid w:val="00175C38"/>
    <w:rsid w:val="00176791"/>
    <w:rsid w:val="00177544"/>
    <w:rsid w:val="0017775E"/>
    <w:rsid w:val="0018744A"/>
    <w:rsid w:val="00191061"/>
    <w:rsid w:val="00193C8F"/>
    <w:rsid w:val="0019516B"/>
    <w:rsid w:val="00195A55"/>
    <w:rsid w:val="0019652A"/>
    <w:rsid w:val="001A166C"/>
    <w:rsid w:val="001A2842"/>
    <w:rsid w:val="001A3B01"/>
    <w:rsid w:val="001A4A29"/>
    <w:rsid w:val="001B0F86"/>
    <w:rsid w:val="001B1FDE"/>
    <w:rsid w:val="001B2734"/>
    <w:rsid w:val="001B52F1"/>
    <w:rsid w:val="001B65A2"/>
    <w:rsid w:val="001C0268"/>
    <w:rsid w:val="001C03F1"/>
    <w:rsid w:val="001C3720"/>
    <w:rsid w:val="001C3C79"/>
    <w:rsid w:val="001C3DE7"/>
    <w:rsid w:val="001C3EF2"/>
    <w:rsid w:val="001C4CE6"/>
    <w:rsid w:val="001D02D5"/>
    <w:rsid w:val="001D0649"/>
    <w:rsid w:val="001D091B"/>
    <w:rsid w:val="001D3231"/>
    <w:rsid w:val="001D5B09"/>
    <w:rsid w:val="001D5F9B"/>
    <w:rsid w:val="001D640C"/>
    <w:rsid w:val="001D66DA"/>
    <w:rsid w:val="001E17D7"/>
    <w:rsid w:val="001E26A4"/>
    <w:rsid w:val="001E289B"/>
    <w:rsid w:val="001E3B03"/>
    <w:rsid w:val="001E3D20"/>
    <w:rsid w:val="001E54C6"/>
    <w:rsid w:val="001E6CFE"/>
    <w:rsid w:val="001F21CB"/>
    <w:rsid w:val="001F2FBA"/>
    <w:rsid w:val="001F3C12"/>
    <w:rsid w:val="001F42BE"/>
    <w:rsid w:val="001F4F85"/>
    <w:rsid w:val="00202B08"/>
    <w:rsid w:val="00203434"/>
    <w:rsid w:val="00205A00"/>
    <w:rsid w:val="0020703A"/>
    <w:rsid w:val="00210ED2"/>
    <w:rsid w:val="00210F39"/>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6BA1"/>
    <w:rsid w:val="002521A1"/>
    <w:rsid w:val="002543C3"/>
    <w:rsid w:val="00256B5A"/>
    <w:rsid w:val="00260C3C"/>
    <w:rsid w:val="00263847"/>
    <w:rsid w:val="00264213"/>
    <w:rsid w:val="0026437E"/>
    <w:rsid w:val="00267C58"/>
    <w:rsid w:val="0027130B"/>
    <w:rsid w:val="00274563"/>
    <w:rsid w:val="002757FF"/>
    <w:rsid w:val="00284182"/>
    <w:rsid w:val="00284CD4"/>
    <w:rsid w:val="002859B2"/>
    <w:rsid w:val="00286517"/>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4ABD"/>
    <w:rsid w:val="002B5AAC"/>
    <w:rsid w:val="002C0F7A"/>
    <w:rsid w:val="002C459B"/>
    <w:rsid w:val="002C4E48"/>
    <w:rsid w:val="002C5AC9"/>
    <w:rsid w:val="002C7DE7"/>
    <w:rsid w:val="002D0035"/>
    <w:rsid w:val="002D1CBE"/>
    <w:rsid w:val="002D372B"/>
    <w:rsid w:val="002D47C4"/>
    <w:rsid w:val="002D76CA"/>
    <w:rsid w:val="002D7989"/>
    <w:rsid w:val="002E42FF"/>
    <w:rsid w:val="002E748E"/>
    <w:rsid w:val="002E76BB"/>
    <w:rsid w:val="002F11D5"/>
    <w:rsid w:val="002F22CB"/>
    <w:rsid w:val="002F2CE1"/>
    <w:rsid w:val="002F455D"/>
    <w:rsid w:val="002F71C9"/>
    <w:rsid w:val="00301306"/>
    <w:rsid w:val="00301BB7"/>
    <w:rsid w:val="003064A9"/>
    <w:rsid w:val="00310AF7"/>
    <w:rsid w:val="00316D1E"/>
    <w:rsid w:val="00317786"/>
    <w:rsid w:val="00317909"/>
    <w:rsid w:val="00320A2D"/>
    <w:rsid w:val="00320DA5"/>
    <w:rsid w:val="0032453D"/>
    <w:rsid w:val="003260A2"/>
    <w:rsid w:val="00326E61"/>
    <w:rsid w:val="0032715C"/>
    <w:rsid w:val="00327EC4"/>
    <w:rsid w:val="00330A81"/>
    <w:rsid w:val="0033476D"/>
    <w:rsid w:val="003353FD"/>
    <w:rsid w:val="00335595"/>
    <w:rsid w:val="00335FEE"/>
    <w:rsid w:val="00340258"/>
    <w:rsid w:val="00341180"/>
    <w:rsid w:val="00342B52"/>
    <w:rsid w:val="0034380A"/>
    <w:rsid w:val="003440F0"/>
    <w:rsid w:val="00344A4E"/>
    <w:rsid w:val="0034646E"/>
    <w:rsid w:val="00351FFD"/>
    <w:rsid w:val="00354BAA"/>
    <w:rsid w:val="003620F9"/>
    <w:rsid w:val="003630A8"/>
    <w:rsid w:val="00363831"/>
    <w:rsid w:val="003653B8"/>
    <w:rsid w:val="003724F5"/>
    <w:rsid w:val="00372F7C"/>
    <w:rsid w:val="003801E6"/>
    <w:rsid w:val="00380A2C"/>
    <w:rsid w:val="00381F9B"/>
    <w:rsid w:val="00382976"/>
    <w:rsid w:val="003872E9"/>
    <w:rsid w:val="00391761"/>
    <w:rsid w:val="00393C63"/>
    <w:rsid w:val="00395B57"/>
    <w:rsid w:val="003968E2"/>
    <w:rsid w:val="00397897"/>
    <w:rsid w:val="003A0F77"/>
    <w:rsid w:val="003A2539"/>
    <w:rsid w:val="003A314D"/>
    <w:rsid w:val="003A3948"/>
    <w:rsid w:val="003A6218"/>
    <w:rsid w:val="003B26F1"/>
    <w:rsid w:val="003B28CA"/>
    <w:rsid w:val="003B66EA"/>
    <w:rsid w:val="003B7063"/>
    <w:rsid w:val="003B70E7"/>
    <w:rsid w:val="003C14C9"/>
    <w:rsid w:val="003C1E05"/>
    <w:rsid w:val="003C2663"/>
    <w:rsid w:val="003C2926"/>
    <w:rsid w:val="003C2FF8"/>
    <w:rsid w:val="003C49B0"/>
    <w:rsid w:val="003C5476"/>
    <w:rsid w:val="003C6FEC"/>
    <w:rsid w:val="003D1871"/>
    <w:rsid w:val="003D1D18"/>
    <w:rsid w:val="003D3552"/>
    <w:rsid w:val="003D459F"/>
    <w:rsid w:val="003D4EAC"/>
    <w:rsid w:val="003D5732"/>
    <w:rsid w:val="003E0D92"/>
    <w:rsid w:val="003E0F9B"/>
    <w:rsid w:val="003E3539"/>
    <w:rsid w:val="003E462B"/>
    <w:rsid w:val="003E60A0"/>
    <w:rsid w:val="003E69E3"/>
    <w:rsid w:val="003E6C90"/>
    <w:rsid w:val="003F082F"/>
    <w:rsid w:val="003F095B"/>
    <w:rsid w:val="003F20A4"/>
    <w:rsid w:val="003F56A0"/>
    <w:rsid w:val="003F6567"/>
    <w:rsid w:val="003F694D"/>
    <w:rsid w:val="003F7D04"/>
    <w:rsid w:val="0040608D"/>
    <w:rsid w:val="00406DED"/>
    <w:rsid w:val="0040779E"/>
    <w:rsid w:val="004105F2"/>
    <w:rsid w:val="00411059"/>
    <w:rsid w:val="00414D19"/>
    <w:rsid w:val="00416C0F"/>
    <w:rsid w:val="00420074"/>
    <w:rsid w:val="00422429"/>
    <w:rsid w:val="00426662"/>
    <w:rsid w:val="004276C2"/>
    <w:rsid w:val="00427798"/>
    <w:rsid w:val="004316D2"/>
    <w:rsid w:val="00433D46"/>
    <w:rsid w:val="00434980"/>
    <w:rsid w:val="00437320"/>
    <w:rsid w:val="004412EE"/>
    <w:rsid w:val="0044159E"/>
    <w:rsid w:val="00441970"/>
    <w:rsid w:val="004425BE"/>
    <w:rsid w:val="00442604"/>
    <w:rsid w:val="0044368D"/>
    <w:rsid w:val="004500ED"/>
    <w:rsid w:val="00453577"/>
    <w:rsid w:val="00454059"/>
    <w:rsid w:val="00454ACA"/>
    <w:rsid w:val="00454D7F"/>
    <w:rsid w:val="004552C4"/>
    <w:rsid w:val="00460A54"/>
    <w:rsid w:val="00461EA2"/>
    <w:rsid w:val="004657B0"/>
    <w:rsid w:val="0047150E"/>
    <w:rsid w:val="00471733"/>
    <w:rsid w:val="00471AAE"/>
    <w:rsid w:val="00473478"/>
    <w:rsid w:val="00473B19"/>
    <w:rsid w:val="0047491C"/>
    <w:rsid w:val="00480C04"/>
    <w:rsid w:val="00483524"/>
    <w:rsid w:val="00483B79"/>
    <w:rsid w:val="00485CE7"/>
    <w:rsid w:val="00491DF8"/>
    <w:rsid w:val="00492A3F"/>
    <w:rsid w:val="004943BB"/>
    <w:rsid w:val="00495EB0"/>
    <w:rsid w:val="004A050B"/>
    <w:rsid w:val="004A1F90"/>
    <w:rsid w:val="004A2B89"/>
    <w:rsid w:val="004A2CE5"/>
    <w:rsid w:val="004A3949"/>
    <w:rsid w:val="004A45DA"/>
    <w:rsid w:val="004A6880"/>
    <w:rsid w:val="004A6F05"/>
    <w:rsid w:val="004A7FCD"/>
    <w:rsid w:val="004B1378"/>
    <w:rsid w:val="004B2F20"/>
    <w:rsid w:val="004B383B"/>
    <w:rsid w:val="004C0A8E"/>
    <w:rsid w:val="004C1527"/>
    <w:rsid w:val="004C3258"/>
    <w:rsid w:val="004D0952"/>
    <w:rsid w:val="004D282C"/>
    <w:rsid w:val="004D418F"/>
    <w:rsid w:val="004D7C46"/>
    <w:rsid w:val="004E0E38"/>
    <w:rsid w:val="004E1236"/>
    <w:rsid w:val="004E39C8"/>
    <w:rsid w:val="004E5741"/>
    <w:rsid w:val="004E6049"/>
    <w:rsid w:val="004F4BFE"/>
    <w:rsid w:val="004F6EA1"/>
    <w:rsid w:val="00502C20"/>
    <w:rsid w:val="00503FBA"/>
    <w:rsid w:val="0050731D"/>
    <w:rsid w:val="00507F0A"/>
    <w:rsid w:val="00511152"/>
    <w:rsid w:val="00513DAD"/>
    <w:rsid w:val="00516F1C"/>
    <w:rsid w:val="00520814"/>
    <w:rsid w:val="00521505"/>
    <w:rsid w:val="0052170E"/>
    <w:rsid w:val="00521CF0"/>
    <w:rsid w:val="00521F73"/>
    <w:rsid w:val="00524A01"/>
    <w:rsid w:val="005259D0"/>
    <w:rsid w:val="00526725"/>
    <w:rsid w:val="00530648"/>
    <w:rsid w:val="0053210A"/>
    <w:rsid w:val="00532310"/>
    <w:rsid w:val="005333F5"/>
    <w:rsid w:val="00535DAA"/>
    <w:rsid w:val="00537E1E"/>
    <w:rsid w:val="00537FB1"/>
    <w:rsid w:val="005428F5"/>
    <w:rsid w:val="0054438D"/>
    <w:rsid w:val="00544DB0"/>
    <w:rsid w:val="00546C20"/>
    <w:rsid w:val="00550616"/>
    <w:rsid w:val="005550FD"/>
    <w:rsid w:val="0055594F"/>
    <w:rsid w:val="00556ACE"/>
    <w:rsid w:val="00562C9B"/>
    <w:rsid w:val="0056331A"/>
    <w:rsid w:val="00564D18"/>
    <w:rsid w:val="00567127"/>
    <w:rsid w:val="00571946"/>
    <w:rsid w:val="00571D16"/>
    <w:rsid w:val="00574605"/>
    <w:rsid w:val="00576E5E"/>
    <w:rsid w:val="0058096E"/>
    <w:rsid w:val="00583C38"/>
    <w:rsid w:val="0058408B"/>
    <w:rsid w:val="00584807"/>
    <w:rsid w:val="00587556"/>
    <w:rsid w:val="005876BF"/>
    <w:rsid w:val="00590485"/>
    <w:rsid w:val="005913BE"/>
    <w:rsid w:val="00592BE4"/>
    <w:rsid w:val="0059335E"/>
    <w:rsid w:val="00596D55"/>
    <w:rsid w:val="00597B40"/>
    <w:rsid w:val="005A1E15"/>
    <w:rsid w:val="005A2488"/>
    <w:rsid w:val="005A5AAD"/>
    <w:rsid w:val="005A5EA5"/>
    <w:rsid w:val="005A700F"/>
    <w:rsid w:val="005B1838"/>
    <w:rsid w:val="005B658E"/>
    <w:rsid w:val="005B6894"/>
    <w:rsid w:val="005B6B1B"/>
    <w:rsid w:val="005B7C73"/>
    <w:rsid w:val="005C0424"/>
    <w:rsid w:val="005C4412"/>
    <w:rsid w:val="005C547B"/>
    <w:rsid w:val="005C5731"/>
    <w:rsid w:val="005C639A"/>
    <w:rsid w:val="005C72E2"/>
    <w:rsid w:val="005D068C"/>
    <w:rsid w:val="005D2656"/>
    <w:rsid w:val="005D4578"/>
    <w:rsid w:val="005D6A4C"/>
    <w:rsid w:val="005D7A20"/>
    <w:rsid w:val="005E1A87"/>
    <w:rsid w:val="005E5982"/>
    <w:rsid w:val="005E67C5"/>
    <w:rsid w:val="005E7701"/>
    <w:rsid w:val="005F22A3"/>
    <w:rsid w:val="005F4935"/>
    <w:rsid w:val="00603183"/>
    <w:rsid w:val="0060401E"/>
    <w:rsid w:val="006059C3"/>
    <w:rsid w:val="006134FF"/>
    <w:rsid w:val="006157DF"/>
    <w:rsid w:val="006175D3"/>
    <w:rsid w:val="00621B80"/>
    <w:rsid w:val="006234C1"/>
    <w:rsid w:val="006257B7"/>
    <w:rsid w:val="00625C00"/>
    <w:rsid w:val="006262FF"/>
    <w:rsid w:val="0062645C"/>
    <w:rsid w:val="00626BFA"/>
    <w:rsid w:val="00627ACB"/>
    <w:rsid w:val="00632A56"/>
    <w:rsid w:val="0063725D"/>
    <w:rsid w:val="006402B4"/>
    <w:rsid w:val="00640424"/>
    <w:rsid w:val="00642712"/>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6CA"/>
    <w:rsid w:val="00673780"/>
    <w:rsid w:val="00676E36"/>
    <w:rsid w:val="00680529"/>
    <w:rsid w:val="00680627"/>
    <w:rsid w:val="006843DF"/>
    <w:rsid w:val="00685039"/>
    <w:rsid w:val="00686ABB"/>
    <w:rsid w:val="00687918"/>
    <w:rsid w:val="006902F6"/>
    <w:rsid w:val="00695480"/>
    <w:rsid w:val="006954F4"/>
    <w:rsid w:val="00697B7A"/>
    <w:rsid w:val="006A0F02"/>
    <w:rsid w:val="006A67D8"/>
    <w:rsid w:val="006B1978"/>
    <w:rsid w:val="006B2203"/>
    <w:rsid w:val="006B2575"/>
    <w:rsid w:val="006B3D10"/>
    <w:rsid w:val="006B493F"/>
    <w:rsid w:val="006B5019"/>
    <w:rsid w:val="006B7778"/>
    <w:rsid w:val="006C09B0"/>
    <w:rsid w:val="006C2454"/>
    <w:rsid w:val="006C2BA1"/>
    <w:rsid w:val="006C2C42"/>
    <w:rsid w:val="006C3102"/>
    <w:rsid w:val="006C37A3"/>
    <w:rsid w:val="006C40FA"/>
    <w:rsid w:val="006C4A66"/>
    <w:rsid w:val="006C5D2B"/>
    <w:rsid w:val="006C7110"/>
    <w:rsid w:val="006D0BF6"/>
    <w:rsid w:val="006D1BC0"/>
    <w:rsid w:val="006D3C37"/>
    <w:rsid w:val="006D4023"/>
    <w:rsid w:val="006D55C6"/>
    <w:rsid w:val="006D6110"/>
    <w:rsid w:val="006D7201"/>
    <w:rsid w:val="006E12D3"/>
    <w:rsid w:val="006E6056"/>
    <w:rsid w:val="006F145F"/>
    <w:rsid w:val="006F19F8"/>
    <w:rsid w:val="006F27A0"/>
    <w:rsid w:val="006F287F"/>
    <w:rsid w:val="006F2A0E"/>
    <w:rsid w:val="006F395B"/>
    <w:rsid w:val="006F45F1"/>
    <w:rsid w:val="006F56EB"/>
    <w:rsid w:val="006F7E42"/>
    <w:rsid w:val="00703DFA"/>
    <w:rsid w:val="007050E8"/>
    <w:rsid w:val="00706561"/>
    <w:rsid w:val="007140B4"/>
    <w:rsid w:val="00714932"/>
    <w:rsid w:val="00715048"/>
    <w:rsid w:val="00715C1C"/>
    <w:rsid w:val="00717185"/>
    <w:rsid w:val="00720601"/>
    <w:rsid w:val="00721730"/>
    <w:rsid w:val="007224DE"/>
    <w:rsid w:val="00725414"/>
    <w:rsid w:val="00730964"/>
    <w:rsid w:val="007320D7"/>
    <w:rsid w:val="00734626"/>
    <w:rsid w:val="0073483F"/>
    <w:rsid w:val="00734B05"/>
    <w:rsid w:val="00734F99"/>
    <w:rsid w:val="00736F03"/>
    <w:rsid w:val="00740186"/>
    <w:rsid w:val="007402AB"/>
    <w:rsid w:val="007404BC"/>
    <w:rsid w:val="00744230"/>
    <w:rsid w:val="00745DBF"/>
    <w:rsid w:val="00745E18"/>
    <w:rsid w:val="00746802"/>
    <w:rsid w:val="00746ABB"/>
    <w:rsid w:val="00747473"/>
    <w:rsid w:val="00750481"/>
    <w:rsid w:val="007504B3"/>
    <w:rsid w:val="00752C2A"/>
    <w:rsid w:val="007532CC"/>
    <w:rsid w:val="007546BE"/>
    <w:rsid w:val="007554C2"/>
    <w:rsid w:val="007625C5"/>
    <w:rsid w:val="00765A7C"/>
    <w:rsid w:val="007660FA"/>
    <w:rsid w:val="00767095"/>
    <w:rsid w:val="00773535"/>
    <w:rsid w:val="00774490"/>
    <w:rsid w:val="00782261"/>
    <w:rsid w:val="00782D6B"/>
    <w:rsid w:val="00784768"/>
    <w:rsid w:val="00785F2B"/>
    <w:rsid w:val="00786D91"/>
    <w:rsid w:val="00792679"/>
    <w:rsid w:val="00793D2A"/>
    <w:rsid w:val="007962F4"/>
    <w:rsid w:val="007A12A5"/>
    <w:rsid w:val="007A27DD"/>
    <w:rsid w:val="007B0F66"/>
    <w:rsid w:val="007B41C7"/>
    <w:rsid w:val="007B5178"/>
    <w:rsid w:val="007B6348"/>
    <w:rsid w:val="007B694B"/>
    <w:rsid w:val="007C0AF5"/>
    <w:rsid w:val="007C1AB2"/>
    <w:rsid w:val="007C2BDF"/>
    <w:rsid w:val="007C5A1E"/>
    <w:rsid w:val="007C653C"/>
    <w:rsid w:val="007C6DB1"/>
    <w:rsid w:val="007D0260"/>
    <w:rsid w:val="007D0D05"/>
    <w:rsid w:val="007D1A66"/>
    <w:rsid w:val="007D3759"/>
    <w:rsid w:val="007D37E8"/>
    <w:rsid w:val="007D480B"/>
    <w:rsid w:val="007D5D24"/>
    <w:rsid w:val="007D7530"/>
    <w:rsid w:val="007D766E"/>
    <w:rsid w:val="007E0E4A"/>
    <w:rsid w:val="007E25CA"/>
    <w:rsid w:val="007E3B30"/>
    <w:rsid w:val="007E46A2"/>
    <w:rsid w:val="007F12F1"/>
    <w:rsid w:val="007F1A36"/>
    <w:rsid w:val="007F2267"/>
    <w:rsid w:val="007F490E"/>
    <w:rsid w:val="007F744A"/>
    <w:rsid w:val="007F7EB6"/>
    <w:rsid w:val="008041EA"/>
    <w:rsid w:val="00806107"/>
    <w:rsid w:val="008066DF"/>
    <w:rsid w:val="008068B0"/>
    <w:rsid w:val="00806F0D"/>
    <w:rsid w:val="00810F93"/>
    <w:rsid w:val="008150B2"/>
    <w:rsid w:val="00820FD0"/>
    <w:rsid w:val="0082181A"/>
    <w:rsid w:val="00822E03"/>
    <w:rsid w:val="0082584C"/>
    <w:rsid w:val="00826CE1"/>
    <w:rsid w:val="00827C88"/>
    <w:rsid w:val="0083073F"/>
    <w:rsid w:val="00830CA2"/>
    <w:rsid w:val="00831558"/>
    <w:rsid w:val="008316EA"/>
    <w:rsid w:val="008343B1"/>
    <w:rsid w:val="008356CB"/>
    <w:rsid w:val="00836CA7"/>
    <w:rsid w:val="0083720C"/>
    <w:rsid w:val="008413B7"/>
    <w:rsid w:val="008440A3"/>
    <w:rsid w:val="00847013"/>
    <w:rsid w:val="0084769F"/>
    <w:rsid w:val="008508E1"/>
    <w:rsid w:val="00851A99"/>
    <w:rsid w:val="0085280B"/>
    <w:rsid w:val="00853960"/>
    <w:rsid w:val="0085423D"/>
    <w:rsid w:val="0085739C"/>
    <w:rsid w:val="008577B6"/>
    <w:rsid w:val="00862E10"/>
    <w:rsid w:val="00862F82"/>
    <w:rsid w:val="0086479D"/>
    <w:rsid w:val="00864CB9"/>
    <w:rsid w:val="00866BD5"/>
    <w:rsid w:val="008673BD"/>
    <w:rsid w:val="00870DF3"/>
    <w:rsid w:val="008748BC"/>
    <w:rsid w:val="0087641F"/>
    <w:rsid w:val="00876750"/>
    <w:rsid w:val="008773E6"/>
    <w:rsid w:val="00885851"/>
    <w:rsid w:val="0089049F"/>
    <w:rsid w:val="00892D8E"/>
    <w:rsid w:val="00893EB0"/>
    <w:rsid w:val="00894025"/>
    <w:rsid w:val="008A0A66"/>
    <w:rsid w:val="008A0CD8"/>
    <w:rsid w:val="008A21CC"/>
    <w:rsid w:val="008A54C3"/>
    <w:rsid w:val="008A67BD"/>
    <w:rsid w:val="008A6A80"/>
    <w:rsid w:val="008A76C8"/>
    <w:rsid w:val="008B2728"/>
    <w:rsid w:val="008B3616"/>
    <w:rsid w:val="008B3B40"/>
    <w:rsid w:val="008B5E22"/>
    <w:rsid w:val="008B5E39"/>
    <w:rsid w:val="008B67DD"/>
    <w:rsid w:val="008C01B8"/>
    <w:rsid w:val="008C03ED"/>
    <w:rsid w:val="008C32F0"/>
    <w:rsid w:val="008C3C47"/>
    <w:rsid w:val="008C44DA"/>
    <w:rsid w:val="008D04C3"/>
    <w:rsid w:val="008D17AB"/>
    <w:rsid w:val="008D1C81"/>
    <w:rsid w:val="008D1D7F"/>
    <w:rsid w:val="008D3957"/>
    <w:rsid w:val="008D654D"/>
    <w:rsid w:val="008D7518"/>
    <w:rsid w:val="008E049F"/>
    <w:rsid w:val="008E6BB1"/>
    <w:rsid w:val="008E782B"/>
    <w:rsid w:val="008F0F01"/>
    <w:rsid w:val="008F0F0E"/>
    <w:rsid w:val="008F33DC"/>
    <w:rsid w:val="008F6DA9"/>
    <w:rsid w:val="008F77DB"/>
    <w:rsid w:val="009049CE"/>
    <w:rsid w:val="00905102"/>
    <w:rsid w:val="00905511"/>
    <w:rsid w:val="00906976"/>
    <w:rsid w:val="00906AC8"/>
    <w:rsid w:val="00907256"/>
    <w:rsid w:val="00907C5E"/>
    <w:rsid w:val="00907CE8"/>
    <w:rsid w:val="00911632"/>
    <w:rsid w:val="00911D9A"/>
    <w:rsid w:val="009129C2"/>
    <w:rsid w:val="00915191"/>
    <w:rsid w:val="0091795C"/>
    <w:rsid w:val="009207FC"/>
    <w:rsid w:val="00921550"/>
    <w:rsid w:val="00922F6A"/>
    <w:rsid w:val="00924A57"/>
    <w:rsid w:val="00930FA9"/>
    <w:rsid w:val="0093331F"/>
    <w:rsid w:val="00935745"/>
    <w:rsid w:val="00936811"/>
    <w:rsid w:val="0094213A"/>
    <w:rsid w:val="0094396D"/>
    <w:rsid w:val="00946620"/>
    <w:rsid w:val="00946C16"/>
    <w:rsid w:val="00950CEC"/>
    <w:rsid w:val="0095204E"/>
    <w:rsid w:val="00953620"/>
    <w:rsid w:val="00953EBA"/>
    <w:rsid w:val="00954A78"/>
    <w:rsid w:val="0095637B"/>
    <w:rsid w:val="00956EA9"/>
    <w:rsid w:val="00960077"/>
    <w:rsid w:val="00960BC7"/>
    <w:rsid w:val="009642C0"/>
    <w:rsid w:val="009644CA"/>
    <w:rsid w:val="00965DE9"/>
    <w:rsid w:val="00967B4A"/>
    <w:rsid w:val="009711A5"/>
    <w:rsid w:val="009724D4"/>
    <w:rsid w:val="009730F7"/>
    <w:rsid w:val="009737FF"/>
    <w:rsid w:val="0097609D"/>
    <w:rsid w:val="00981FB5"/>
    <w:rsid w:val="0098336E"/>
    <w:rsid w:val="00984CA9"/>
    <w:rsid w:val="0099058F"/>
    <w:rsid w:val="009917F0"/>
    <w:rsid w:val="00992C50"/>
    <w:rsid w:val="00995159"/>
    <w:rsid w:val="009960C8"/>
    <w:rsid w:val="00996B5E"/>
    <w:rsid w:val="009A14C2"/>
    <w:rsid w:val="009A3ECD"/>
    <w:rsid w:val="009A52C1"/>
    <w:rsid w:val="009B0469"/>
    <w:rsid w:val="009B52C9"/>
    <w:rsid w:val="009B757C"/>
    <w:rsid w:val="009C09B0"/>
    <w:rsid w:val="009C2A35"/>
    <w:rsid w:val="009C5C9B"/>
    <w:rsid w:val="009C67F1"/>
    <w:rsid w:val="009C6939"/>
    <w:rsid w:val="009D0157"/>
    <w:rsid w:val="009D1568"/>
    <w:rsid w:val="009D2C6A"/>
    <w:rsid w:val="009D43B8"/>
    <w:rsid w:val="009D49D3"/>
    <w:rsid w:val="009D5B1E"/>
    <w:rsid w:val="009D667E"/>
    <w:rsid w:val="009D764E"/>
    <w:rsid w:val="009D7B5B"/>
    <w:rsid w:val="009E5C62"/>
    <w:rsid w:val="009F11CE"/>
    <w:rsid w:val="009F2AD9"/>
    <w:rsid w:val="009F2CC3"/>
    <w:rsid w:val="009F5124"/>
    <w:rsid w:val="00A01648"/>
    <w:rsid w:val="00A04808"/>
    <w:rsid w:val="00A05979"/>
    <w:rsid w:val="00A06304"/>
    <w:rsid w:val="00A071D7"/>
    <w:rsid w:val="00A0774E"/>
    <w:rsid w:val="00A1033B"/>
    <w:rsid w:val="00A1145A"/>
    <w:rsid w:val="00A1180D"/>
    <w:rsid w:val="00A15AAB"/>
    <w:rsid w:val="00A15CD4"/>
    <w:rsid w:val="00A15D75"/>
    <w:rsid w:val="00A163D4"/>
    <w:rsid w:val="00A21E7D"/>
    <w:rsid w:val="00A25398"/>
    <w:rsid w:val="00A270E2"/>
    <w:rsid w:val="00A27FB1"/>
    <w:rsid w:val="00A32E56"/>
    <w:rsid w:val="00A34427"/>
    <w:rsid w:val="00A344C0"/>
    <w:rsid w:val="00A35A1C"/>
    <w:rsid w:val="00A35B36"/>
    <w:rsid w:val="00A36D86"/>
    <w:rsid w:val="00A4109B"/>
    <w:rsid w:val="00A41227"/>
    <w:rsid w:val="00A41878"/>
    <w:rsid w:val="00A4370D"/>
    <w:rsid w:val="00A43C1F"/>
    <w:rsid w:val="00A51FF4"/>
    <w:rsid w:val="00A54D4A"/>
    <w:rsid w:val="00A55702"/>
    <w:rsid w:val="00A607C9"/>
    <w:rsid w:val="00A60BE5"/>
    <w:rsid w:val="00A61EF5"/>
    <w:rsid w:val="00A62708"/>
    <w:rsid w:val="00A641AB"/>
    <w:rsid w:val="00A64E02"/>
    <w:rsid w:val="00A6767C"/>
    <w:rsid w:val="00A7505E"/>
    <w:rsid w:val="00A756A3"/>
    <w:rsid w:val="00A75B26"/>
    <w:rsid w:val="00A77D34"/>
    <w:rsid w:val="00A814BA"/>
    <w:rsid w:val="00A8156C"/>
    <w:rsid w:val="00A817A4"/>
    <w:rsid w:val="00A828EB"/>
    <w:rsid w:val="00A83257"/>
    <w:rsid w:val="00A84018"/>
    <w:rsid w:val="00A8579B"/>
    <w:rsid w:val="00A85E85"/>
    <w:rsid w:val="00A86123"/>
    <w:rsid w:val="00A86834"/>
    <w:rsid w:val="00A87905"/>
    <w:rsid w:val="00A90023"/>
    <w:rsid w:val="00A978FB"/>
    <w:rsid w:val="00AA0BD6"/>
    <w:rsid w:val="00AA75C5"/>
    <w:rsid w:val="00AB1701"/>
    <w:rsid w:val="00AB1A97"/>
    <w:rsid w:val="00AB2B5F"/>
    <w:rsid w:val="00AB4A15"/>
    <w:rsid w:val="00AB5F8C"/>
    <w:rsid w:val="00AC046A"/>
    <w:rsid w:val="00AC3A31"/>
    <w:rsid w:val="00AC3FB1"/>
    <w:rsid w:val="00AC414E"/>
    <w:rsid w:val="00AC47D7"/>
    <w:rsid w:val="00AC7919"/>
    <w:rsid w:val="00AD0C6A"/>
    <w:rsid w:val="00AD1105"/>
    <w:rsid w:val="00AD1F33"/>
    <w:rsid w:val="00AD401A"/>
    <w:rsid w:val="00AD4CEF"/>
    <w:rsid w:val="00AD4EDB"/>
    <w:rsid w:val="00AD535E"/>
    <w:rsid w:val="00AD5631"/>
    <w:rsid w:val="00AD5E51"/>
    <w:rsid w:val="00AD69F5"/>
    <w:rsid w:val="00AE0A37"/>
    <w:rsid w:val="00AE0B7E"/>
    <w:rsid w:val="00AE432B"/>
    <w:rsid w:val="00AE5016"/>
    <w:rsid w:val="00AF208B"/>
    <w:rsid w:val="00AF261C"/>
    <w:rsid w:val="00AF3E44"/>
    <w:rsid w:val="00AF43FF"/>
    <w:rsid w:val="00AF4CCA"/>
    <w:rsid w:val="00B009B6"/>
    <w:rsid w:val="00B03703"/>
    <w:rsid w:val="00B03962"/>
    <w:rsid w:val="00B04132"/>
    <w:rsid w:val="00B041AB"/>
    <w:rsid w:val="00B04EE3"/>
    <w:rsid w:val="00B061BE"/>
    <w:rsid w:val="00B06C36"/>
    <w:rsid w:val="00B10406"/>
    <w:rsid w:val="00B10E84"/>
    <w:rsid w:val="00B1291E"/>
    <w:rsid w:val="00B12EBB"/>
    <w:rsid w:val="00B15B56"/>
    <w:rsid w:val="00B2220F"/>
    <w:rsid w:val="00B232EA"/>
    <w:rsid w:val="00B23FF2"/>
    <w:rsid w:val="00B25F9E"/>
    <w:rsid w:val="00B25FC5"/>
    <w:rsid w:val="00B2621D"/>
    <w:rsid w:val="00B33B6D"/>
    <w:rsid w:val="00B35F39"/>
    <w:rsid w:val="00B3645E"/>
    <w:rsid w:val="00B36B4F"/>
    <w:rsid w:val="00B41662"/>
    <w:rsid w:val="00B41C7E"/>
    <w:rsid w:val="00B42B0D"/>
    <w:rsid w:val="00B460A7"/>
    <w:rsid w:val="00B46B7A"/>
    <w:rsid w:val="00B51573"/>
    <w:rsid w:val="00B527B2"/>
    <w:rsid w:val="00B529F3"/>
    <w:rsid w:val="00B57575"/>
    <w:rsid w:val="00B622A2"/>
    <w:rsid w:val="00B62895"/>
    <w:rsid w:val="00B62B8E"/>
    <w:rsid w:val="00B62D9F"/>
    <w:rsid w:val="00B652D8"/>
    <w:rsid w:val="00B670A5"/>
    <w:rsid w:val="00B67EF0"/>
    <w:rsid w:val="00B71AE3"/>
    <w:rsid w:val="00B72588"/>
    <w:rsid w:val="00B7522A"/>
    <w:rsid w:val="00B754EC"/>
    <w:rsid w:val="00B801EE"/>
    <w:rsid w:val="00B810FD"/>
    <w:rsid w:val="00B81599"/>
    <w:rsid w:val="00B8331D"/>
    <w:rsid w:val="00B86BB6"/>
    <w:rsid w:val="00B87B7B"/>
    <w:rsid w:val="00B91949"/>
    <w:rsid w:val="00B92E56"/>
    <w:rsid w:val="00B97623"/>
    <w:rsid w:val="00B97A2D"/>
    <w:rsid w:val="00BA01FF"/>
    <w:rsid w:val="00BA0758"/>
    <w:rsid w:val="00BA3E8C"/>
    <w:rsid w:val="00BA5B75"/>
    <w:rsid w:val="00BB143C"/>
    <w:rsid w:val="00BB3898"/>
    <w:rsid w:val="00BB4790"/>
    <w:rsid w:val="00BB49DF"/>
    <w:rsid w:val="00BB4D91"/>
    <w:rsid w:val="00BB759D"/>
    <w:rsid w:val="00BC240B"/>
    <w:rsid w:val="00BC5FF8"/>
    <w:rsid w:val="00BD0042"/>
    <w:rsid w:val="00BD1731"/>
    <w:rsid w:val="00BD17F6"/>
    <w:rsid w:val="00BD261A"/>
    <w:rsid w:val="00BD29DB"/>
    <w:rsid w:val="00BD4B1B"/>
    <w:rsid w:val="00BD4E89"/>
    <w:rsid w:val="00BD5BA8"/>
    <w:rsid w:val="00BD7D73"/>
    <w:rsid w:val="00BE04B1"/>
    <w:rsid w:val="00BE15A7"/>
    <w:rsid w:val="00BE174D"/>
    <w:rsid w:val="00BE3AE7"/>
    <w:rsid w:val="00BE50C6"/>
    <w:rsid w:val="00BE6E72"/>
    <w:rsid w:val="00BF0517"/>
    <w:rsid w:val="00BF1986"/>
    <w:rsid w:val="00BF608D"/>
    <w:rsid w:val="00BF6598"/>
    <w:rsid w:val="00BF6708"/>
    <w:rsid w:val="00BF674A"/>
    <w:rsid w:val="00C01A19"/>
    <w:rsid w:val="00C07036"/>
    <w:rsid w:val="00C1014E"/>
    <w:rsid w:val="00C10435"/>
    <w:rsid w:val="00C13762"/>
    <w:rsid w:val="00C13A3A"/>
    <w:rsid w:val="00C15070"/>
    <w:rsid w:val="00C17567"/>
    <w:rsid w:val="00C21262"/>
    <w:rsid w:val="00C2425D"/>
    <w:rsid w:val="00C24DAB"/>
    <w:rsid w:val="00C25A4E"/>
    <w:rsid w:val="00C26C3D"/>
    <w:rsid w:val="00C27721"/>
    <w:rsid w:val="00C34B68"/>
    <w:rsid w:val="00C34D9B"/>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B0C"/>
    <w:rsid w:val="00C63C98"/>
    <w:rsid w:val="00C67EB7"/>
    <w:rsid w:val="00C70E22"/>
    <w:rsid w:val="00C71B60"/>
    <w:rsid w:val="00C749AA"/>
    <w:rsid w:val="00C80420"/>
    <w:rsid w:val="00C82246"/>
    <w:rsid w:val="00C842DE"/>
    <w:rsid w:val="00C84787"/>
    <w:rsid w:val="00C86FE5"/>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F78"/>
    <w:rsid w:val="00CB1F27"/>
    <w:rsid w:val="00CB2581"/>
    <w:rsid w:val="00CB3D8E"/>
    <w:rsid w:val="00CB4182"/>
    <w:rsid w:val="00CB4A51"/>
    <w:rsid w:val="00CB4E48"/>
    <w:rsid w:val="00CC0AA8"/>
    <w:rsid w:val="00CC0DFA"/>
    <w:rsid w:val="00CC1CDC"/>
    <w:rsid w:val="00CC1ECC"/>
    <w:rsid w:val="00CC2E9B"/>
    <w:rsid w:val="00CC6438"/>
    <w:rsid w:val="00CC6627"/>
    <w:rsid w:val="00CD2A17"/>
    <w:rsid w:val="00CD2FBB"/>
    <w:rsid w:val="00CD32E4"/>
    <w:rsid w:val="00CD5354"/>
    <w:rsid w:val="00CD6388"/>
    <w:rsid w:val="00CD7B00"/>
    <w:rsid w:val="00CD7F5F"/>
    <w:rsid w:val="00CE06AA"/>
    <w:rsid w:val="00CE25C1"/>
    <w:rsid w:val="00CE2C30"/>
    <w:rsid w:val="00CE7110"/>
    <w:rsid w:val="00CE727F"/>
    <w:rsid w:val="00CE7528"/>
    <w:rsid w:val="00CE7EDF"/>
    <w:rsid w:val="00CF1A19"/>
    <w:rsid w:val="00CF2E8C"/>
    <w:rsid w:val="00CF2F9F"/>
    <w:rsid w:val="00CF67F3"/>
    <w:rsid w:val="00CF7EC8"/>
    <w:rsid w:val="00D018BB"/>
    <w:rsid w:val="00D02011"/>
    <w:rsid w:val="00D0437C"/>
    <w:rsid w:val="00D06C58"/>
    <w:rsid w:val="00D071BD"/>
    <w:rsid w:val="00D10D38"/>
    <w:rsid w:val="00D15EE5"/>
    <w:rsid w:val="00D20B50"/>
    <w:rsid w:val="00D2135D"/>
    <w:rsid w:val="00D2338E"/>
    <w:rsid w:val="00D25511"/>
    <w:rsid w:val="00D26B43"/>
    <w:rsid w:val="00D30EB3"/>
    <w:rsid w:val="00D34CBB"/>
    <w:rsid w:val="00D35FF3"/>
    <w:rsid w:val="00D4251B"/>
    <w:rsid w:val="00D4262D"/>
    <w:rsid w:val="00D43D5D"/>
    <w:rsid w:val="00D45BA6"/>
    <w:rsid w:val="00D466F8"/>
    <w:rsid w:val="00D46DEA"/>
    <w:rsid w:val="00D47612"/>
    <w:rsid w:val="00D5287D"/>
    <w:rsid w:val="00D54420"/>
    <w:rsid w:val="00D54547"/>
    <w:rsid w:val="00D55700"/>
    <w:rsid w:val="00D559FF"/>
    <w:rsid w:val="00D56F7E"/>
    <w:rsid w:val="00D60253"/>
    <w:rsid w:val="00D642CB"/>
    <w:rsid w:val="00D64BD7"/>
    <w:rsid w:val="00D6750F"/>
    <w:rsid w:val="00D71498"/>
    <w:rsid w:val="00D743B7"/>
    <w:rsid w:val="00D7492F"/>
    <w:rsid w:val="00D774E4"/>
    <w:rsid w:val="00D8352E"/>
    <w:rsid w:val="00D84992"/>
    <w:rsid w:val="00D849F5"/>
    <w:rsid w:val="00D857EE"/>
    <w:rsid w:val="00D876DF"/>
    <w:rsid w:val="00D92575"/>
    <w:rsid w:val="00D92794"/>
    <w:rsid w:val="00D9342A"/>
    <w:rsid w:val="00D94EA9"/>
    <w:rsid w:val="00DA1D77"/>
    <w:rsid w:val="00DA28F6"/>
    <w:rsid w:val="00DA4D7E"/>
    <w:rsid w:val="00DA7019"/>
    <w:rsid w:val="00DA7C78"/>
    <w:rsid w:val="00DB1B47"/>
    <w:rsid w:val="00DB46EA"/>
    <w:rsid w:val="00DB54D8"/>
    <w:rsid w:val="00DB59C8"/>
    <w:rsid w:val="00DB5B24"/>
    <w:rsid w:val="00DB646C"/>
    <w:rsid w:val="00DB6CBD"/>
    <w:rsid w:val="00DC006B"/>
    <w:rsid w:val="00DC6A24"/>
    <w:rsid w:val="00DC7864"/>
    <w:rsid w:val="00DD0149"/>
    <w:rsid w:val="00DD0AB9"/>
    <w:rsid w:val="00DD152E"/>
    <w:rsid w:val="00DD2E69"/>
    <w:rsid w:val="00DD6B42"/>
    <w:rsid w:val="00DD6DCA"/>
    <w:rsid w:val="00DE376D"/>
    <w:rsid w:val="00DE5BA3"/>
    <w:rsid w:val="00DE7637"/>
    <w:rsid w:val="00DF209C"/>
    <w:rsid w:val="00E05ED4"/>
    <w:rsid w:val="00E1036F"/>
    <w:rsid w:val="00E10690"/>
    <w:rsid w:val="00E20702"/>
    <w:rsid w:val="00E2283E"/>
    <w:rsid w:val="00E252BF"/>
    <w:rsid w:val="00E259AF"/>
    <w:rsid w:val="00E25C77"/>
    <w:rsid w:val="00E30DFA"/>
    <w:rsid w:val="00E3176D"/>
    <w:rsid w:val="00E3276A"/>
    <w:rsid w:val="00E33E12"/>
    <w:rsid w:val="00E33E3A"/>
    <w:rsid w:val="00E358F0"/>
    <w:rsid w:val="00E37799"/>
    <w:rsid w:val="00E37EAF"/>
    <w:rsid w:val="00E40E10"/>
    <w:rsid w:val="00E40E59"/>
    <w:rsid w:val="00E44DB4"/>
    <w:rsid w:val="00E50DEF"/>
    <w:rsid w:val="00E5112F"/>
    <w:rsid w:val="00E535EB"/>
    <w:rsid w:val="00E60D96"/>
    <w:rsid w:val="00E619AA"/>
    <w:rsid w:val="00E6249A"/>
    <w:rsid w:val="00E656CE"/>
    <w:rsid w:val="00E65FF2"/>
    <w:rsid w:val="00E66765"/>
    <w:rsid w:val="00E66C95"/>
    <w:rsid w:val="00E67232"/>
    <w:rsid w:val="00E745BB"/>
    <w:rsid w:val="00E7520B"/>
    <w:rsid w:val="00E80B5C"/>
    <w:rsid w:val="00E814DA"/>
    <w:rsid w:val="00E8232C"/>
    <w:rsid w:val="00E8349C"/>
    <w:rsid w:val="00E84879"/>
    <w:rsid w:val="00E859D2"/>
    <w:rsid w:val="00E901CD"/>
    <w:rsid w:val="00E91498"/>
    <w:rsid w:val="00E91FB4"/>
    <w:rsid w:val="00E92652"/>
    <w:rsid w:val="00E9303D"/>
    <w:rsid w:val="00EA416D"/>
    <w:rsid w:val="00EA53C5"/>
    <w:rsid w:val="00EB0CA2"/>
    <w:rsid w:val="00EB1A3C"/>
    <w:rsid w:val="00EB1C71"/>
    <w:rsid w:val="00EB2D00"/>
    <w:rsid w:val="00EB4AAD"/>
    <w:rsid w:val="00EB50B1"/>
    <w:rsid w:val="00EB5CC4"/>
    <w:rsid w:val="00EC0251"/>
    <w:rsid w:val="00EC1603"/>
    <w:rsid w:val="00EC3259"/>
    <w:rsid w:val="00EC33FC"/>
    <w:rsid w:val="00EC4302"/>
    <w:rsid w:val="00EC64E7"/>
    <w:rsid w:val="00EC7C4B"/>
    <w:rsid w:val="00ED02E2"/>
    <w:rsid w:val="00ED0C03"/>
    <w:rsid w:val="00ED0CFB"/>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04CD4"/>
    <w:rsid w:val="00F110B2"/>
    <w:rsid w:val="00F11528"/>
    <w:rsid w:val="00F115B7"/>
    <w:rsid w:val="00F12644"/>
    <w:rsid w:val="00F16DE3"/>
    <w:rsid w:val="00F1763E"/>
    <w:rsid w:val="00F2077C"/>
    <w:rsid w:val="00F24CA2"/>
    <w:rsid w:val="00F26930"/>
    <w:rsid w:val="00F30969"/>
    <w:rsid w:val="00F319C3"/>
    <w:rsid w:val="00F31F4A"/>
    <w:rsid w:val="00F326B3"/>
    <w:rsid w:val="00F331DB"/>
    <w:rsid w:val="00F4048E"/>
    <w:rsid w:val="00F40AFA"/>
    <w:rsid w:val="00F40D8A"/>
    <w:rsid w:val="00F430DA"/>
    <w:rsid w:val="00F455A0"/>
    <w:rsid w:val="00F45955"/>
    <w:rsid w:val="00F466BA"/>
    <w:rsid w:val="00F4686A"/>
    <w:rsid w:val="00F46F1D"/>
    <w:rsid w:val="00F47B66"/>
    <w:rsid w:val="00F511B5"/>
    <w:rsid w:val="00F516F6"/>
    <w:rsid w:val="00F52CE8"/>
    <w:rsid w:val="00F55B91"/>
    <w:rsid w:val="00F567AD"/>
    <w:rsid w:val="00F57FE1"/>
    <w:rsid w:val="00F60162"/>
    <w:rsid w:val="00F60346"/>
    <w:rsid w:val="00F627A2"/>
    <w:rsid w:val="00F63288"/>
    <w:rsid w:val="00F63D7D"/>
    <w:rsid w:val="00F6569C"/>
    <w:rsid w:val="00F70E4C"/>
    <w:rsid w:val="00F720FD"/>
    <w:rsid w:val="00F759A5"/>
    <w:rsid w:val="00F8085A"/>
    <w:rsid w:val="00F83AB6"/>
    <w:rsid w:val="00F84342"/>
    <w:rsid w:val="00F84F03"/>
    <w:rsid w:val="00F87D8E"/>
    <w:rsid w:val="00F90B94"/>
    <w:rsid w:val="00F939E8"/>
    <w:rsid w:val="00F94BE9"/>
    <w:rsid w:val="00F95B24"/>
    <w:rsid w:val="00F963D6"/>
    <w:rsid w:val="00F97FE7"/>
    <w:rsid w:val="00FA053F"/>
    <w:rsid w:val="00FA1456"/>
    <w:rsid w:val="00FA1673"/>
    <w:rsid w:val="00FA2F41"/>
    <w:rsid w:val="00FA3D5B"/>
    <w:rsid w:val="00FA4341"/>
    <w:rsid w:val="00FA56FF"/>
    <w:rsid w:val="00FA5EC5"/>
    <w:rsid w:val="00FB0EDB"/>
    <w:rsid w:val="00FB39CD"/>
    <w:rsid w:val="00FB3F1A"/>
    <w:rsid w:val="00FB4F28"/>
    <w:rsid w:val="00FB5FB8"/>
    <w:rsid w:val="00FB6B2F"/>
    <w:rsid w:val="00FB6ECA"/>
    <w:rsid w:val="00FC0E10"/>
    <w:rsid w:val="00FC2133"/>
    <w:rsid w:val="00FC3687"/>
    <w:rsid w:val="00FC4B1B"/>
    <w:rsid w:val="00FC5712"/>
    <w:rsid w:val="00FC6758"/>
    <w:rsid w:val="00FC697B"/>
    <w:rsid w:val="00FC6C05"/>
    <w:rsid w:val="00FC6EE0"/>
    <w:rsid w:val="00FD031B"/>
    <w:rsid w:val="00FD0B6E"/>
    <w:rsid w:val="00FD18FE"/>
    <w:rsid w:val="00FD1C33"/>
    <w:rsid w:val="00FD55DC"/>
    <w:rsid w:val="00FD6010"/>
    <w:rsid w:val="00FD6092"/>
    <w:rsid w:val="00FD688E"/>
    <w:rsid w:val="00FE0172"/>
    <w:rsid w:val="00FE5B89"/>
    <w:rsid w:val="00FF0604"/>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FC"/>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2"/>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paragraph" w:customStyle="1" w:styleId="parrafo2">
    <w:name w:val="parrafo_2"/>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A84018"/>
    <w:rPr>
      <w:color w:val="605E5C"/>
      <w:shd w:val="clear" w:color="auto" w:fill="E1DFDD"/>
    </w:rPr>
  </w:style>
  <w:style w:type="paragraph" w:customStyle="1" w:styleId="Listavistosa-nfasis11">
    <w:name w:val="Lista vistosa - Énfasis 11"/>
    <w:basedOn w:val="Normal"/>
    <w:uiPriority w:val="34"/>
    <w:qFormat/>
    <w:rsid w:val="00284182"/>
    <w:pPr>
      <w:ind w:left="720"/>
      <w:contextualSpacing/>
    </w:pPr>
  </w:style>
  <w:style w:type="paragraph" w:customStyle="1" w:styleId="02Respuestas">
    <w:name w:val="02 Respuestas"/>
    <w:basedOn w:val="Normal"/>
    <w:link w:val="02RespuestasCar"/>
    <w:rsid w:val="00DC006B"/>
    <w:pPr>
      <w:spacing w:before="60" w:after="60" w:line="240" w:lineRule="auto"/>
      <w:ind w:left="357"/>
      <w:jc w:val="both"/>
    </w:pPr>
    <w:rPr>
      <w:rFonts w:ascii="Arial" w:eastAsia="SimSun" w:hAnsi="Arial"/>
      <w:sz w:val="20"/>
      <w:szCs w:val="24"/>
      <w:lang w:eastAsia="es-ES"/>
    </w:rPr>
  </w:style>
  <w:style w:type="character" w:customStyle="1" w:styleId="02RespuestasCar">
    <w:name w:val="02 Respuestas Car"/>
    <w:link w:val="02Respuestas"/>
    <w:rsid w:val="00DC006B"/>
    <w:rPr>
      <w:rFonts w:ascii="Arial" w:eastAsia="SimSu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5953">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025164">
      <w:bodyDiv w:val="1"/>
      <w:marLeft w:val="0"/>
      <w:marRight w:val="0"/>
      <w:marTop w:val="0"/>
      <w:marBottom w:val="0"/>
      <w:divBdr>
        <w:top w:val="none" w:sz="0" w:space="0" w:color="auto"/>
        <w:left w:val="none" w:sz="0" w:space="0" w:color="auto"/>
        <w:bottom w:val="none" w:sz="0" w:space="0" w:color="auto"/>
        <w:right w:val="none" w:sz="0" w:space="0" w:color="auto"/>
      </w:divBdr>
    </w:div>
    <w:div w:id="152333757">
      <w:bodyDiv w:val="1"/>
      <w:marLeft w:val="0"/>
      <w:marRight w:val="0"/>
      <w:marTop w:val="0"/>
      <w:marBottom w:val="0"/>
      <w:divBdr>
        <w:top w:val="none" w:sz="0" w:space="0" w:color="auto"/>
        <w:left w:val="none" w:sz="0" w:space="0" w:color="auto"/>
        <w:bottom w:val="none" w:sz="0" w:space="0" w:color="auto"/>
        <w:right w:val="none" w:sz="0" w:space="0" w:color="auto"/>
      </w:divBdr>
    </w:div>
    <w:div w:id="226495495">
      <w:bodyDiv w:val="1"/>
      <w:marLeft w:val="0"/>
      <w:marRight w:val="0"/>
      <w:marTop w:val="0"/>
      <w:marBottom w:val="0"/>
      <w:divBdr>
        <w:top w:val="none" w:sz="0" w:space="0" w:color="auto"/>
        <w:left w:val="none" w:sz="0" w:space="0" w:color="auto"/>
        <w:bottom w:val="none" w:sz="0" w:space="0" w:color="auto"/>
        <w:right w:val="none" w:sz="0" w:space="0" w:color="auto"/>
      </w:divBdr>
    </w:div>
    <w:div w:id="307176578">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651258173">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57645693">
      <w:bodyDiv w:val="1"/>
      <w:marLeft w:val="0"/>
      <w:marRight w:val="0"/>
      <w:marTop w:val="0"/>
      <w:marBottom w:val="0"/>
      <w:divBdr>
        <w:top w:val="none" w:sz="0" w:space="0" w:color="auto"/>
        <w:left w:val="none" w:sz="0" w:space="0" w:color="auto"/>
        <w:bottom w:val="none" w:sz="0" w:space="0" w:color="auto"/>
        <w:right w:val="none" w:sz="0" w:space="0" w:color="auto"/>
      </w:divBdr>
    </w:div>
    <w:div w:id="1186945391">
      <w:bodyDiv w:val="1"/>
      <w:marLeft w:val="0"/>
      <w:marRight w:val="0"/>
      <w:marTop w:val="0"/>
      <w:marBottom w:val="0"/>
      <w:divBdr>
        <w:top w:val="none" w:sz="0" w:space="0" w:color="auto"/>
        <w:left w:val="none" w:sz="0" w:space="0" w:color="auto"/>
        <w:bottom w:val="none" w:sz="0" w:space="0" w:color="auto"/>
        <w:right w:val="none" w:sz="0" w:space="0" w:color="auto"/>
      </w:divBdr>
    </w:div>
    <w:div w:id="1221404014">
      <w:bodyDiv w:val="1"/>
      <w:marLeft w:val="0"/>
      <w:marRight w:val="0"/>
      <w:marTop w:val="0"/>
      <w:marBottom w:val="0"/>
      <w:divBdr>
        <w:top w:val="none" w:sz="0" w:space="0" w:color="auto"/>
        <w:left w:val="none" w:sz="0" w:space="0" w:color="auto"/>
        <w:bottom w:val="none" w:sz="0" w:space="0" w:color="auto"/>
        <w:right w:val="none" w:sz="0" w:space="0" w:color="auto"/>
      </w:divBdr>
    </w:div>
    <w:div w:id="1281181293">
      <w:bodyDiv w:val="1"/>
      <w:marLeft w:val="0"/>
      <w:marRight w:val="0"/>
      <w:marTop w:val="0"/>
      <w:marBottom w:val="0"/>
      <w:divBdr>
        <w:top w:val="none" w:sz="0" w:space="0" w:color="auto"/>
        <w:left w:val="none" w:sz="0" w:space="0" w:color="auto"/>
        <w:bottom w:val="none" w:sz="0" w:space="0" w:color="auto"/>
        <w:right w:val="none" w:sz="0" w:space="0" w:color="auto"/>
      </w:divBdr>
    </w:div>
    <w:div w:id="1342508684">
      <w:bodyDiv w:val="1"/>
      <w:marLeft w:val="0"/>
      <w:marRight w:val="0"/>
      <w:marTop w:val="0"/>
      <w:marBottom w:val="0"/>
      <w:divBdr>
        <w:top w:val="none" w:sz="0" w:space="0" w:color="auto"/>
        <w:left w:val="none" w:sz="0" w:space="0" w:color="auto"/>
        <w:bottom w:val="none" w:sz="0" w:space="0" w:color="auto"/>
        <w:right w:val="none" w:sz="0" w:space="0" w:color="auto"/>
      </w:divBdr>
    </w:div>
    <w:div w:id="1396009682">
      <w:bodyDiv w:val="1"/>
      <w:marLeft w:val="0"/>
      <w:marRight w:val="0"/>
      <w:marTop w:val="0"/>
      <w:marBottom w:val="0"/>
      <w:divBdr>
        <w:top w:val="none" w:sz="0" w:space="0" w:color="auto"/>
        <w:left w:val="none" w:sz="0" w:space="0" w:color="auto"/>
        <w:bottom w:val="none" w:sz="0" w:space="0" w:color="auto"/>
        <w:right w:val="none" w:sz="0" w:space="0" w:color="auto"/>
      </w:divBdr>
    </w:div>
    <w:div w:id="1396902116">
      <w:bodyDiv w:val="1"/>
      <w:marLeft w:val="0"/>
      <w:marRight w:val="0"/>
      <w:marTop w:val="0"/>
      <w:marBottom w:val="0"/>
      <w:divBdr>
        <w:top w:val="none" w:sz="0" w:space="0" w:color="auto"/>
        <w:left w:val="none" w:sz="0" w:space="0" w:color="auto"/>
        <w:bottom w:val="none" w:sz="0" w:space="0" w:color="auto"/>
        <w:right w:val="none" w:sz="0" w:space="0" w:color="auto"/>
      </w:divBdr>
    </w:div>
    <w:div w:id="1624537908">
      <w:bodyDiv w:val="1"/>
      <w:marLeft w:val="0"/>
      <w:marRight w:val="0"/>
      <w:marTop w:val="0"/>
      <w:marBottom w:val="0"/>
      <w:divBdr>
        <w:top w:val="none" w:sz="0" w:space="0" w:color="auto"/>
        <w:left w:val="none" w:sz="0" w:space="0" w:color="auto"/>
        <w:bottom w:val="none" w:sz="0" w:space="0" w:color="auto"/>
        <w:right w:val="none" w:sz="0" w:space="0" w:color="auto"/>
      </w:divBdr>
    </w:div>
    <w:div w:id="1638098950">
      <w:bodyDiv w:val="1"/>
      <w:marLeft w:val="0"/>
      <w:marRight w:val="0"/>
      <w:marTop w:val="0"/>
      <w:marBottom w:val="0"/>
      <w:divBdr>
        <w:top w:val="none" w:sz="0" w:space="0" w:color="auto"/>
        <w:left w:val="none" w:sz="0" w:space="0" w:color="auto"/>
        <w:bottom w:val="none" w:sz="0" w:space="0" w:color="auto"/>
        <w:right w:val="none" w:sz="0" w:space="0" w:color="auto"/>
      </w:divBdr>
    </w:div>
    <w:div w:id="1768116517">
      <w:bodyDiv w:val="1"/>
      <w:marLeft w:val="0"/>
      <w:marRight w:val="0"/>
      <w:marTop w:val="0"/>
      <w:marBottom w:val="0"/>
      <w:divBdr>
        <w:top w:val="none" w:sz="0" w:space="0" w:color="auto"/>
        <w:left w:val="none" w:sz="0" w:space="0" w:color="auto"/>
        <w:bottom w:val="none" w:sz="0" w:space="0" w:color="auto"/>
        <w:right w:val="none" w:sz="0" w:space="0" w:color="auto"/>
      </w:divBdr>
    </w:div>
    <w:div w:id="1853638517">
      <w:bodyDiv w:val="1"/>
      <w:marLeft w:val="0"/>
      <w:marRight w:val="0"/>
      <w:marTop w:val="0"/>
      <w:marBottom w:val="0"/>
      <w:divBdr>
        <w:top w:val="none" w:sz="0" w:space="0" w:color="auto"/>
        <w:left w:val="none" w:sz="0" w:space="0" w:color="auto"/>
        <w:bottom w:val="none" w:sz="0" w:space="0" w:color="auto"/>
        <w:right w:val="none" w:sz="0" w:space="0" w:color="auto"/>
      </w:divBdr>
    </w:div>
    <w:div w:id="1923684860">
      <w:bodyDiv w:val="1"/>
      <w:marLeft w:val="0"/>
      <w:marRight w:val="0"/>
      <w:marTop w:val="0"/>
      <w:marBottom w:val="0"/>
      <w:divBdr>
        <w:top w:val="none" w:sz="0" w:space="0" w:color="auto"/>
        <w:left w:val="none" w:sz="0" w:space="0" w:color="auto"/>
        <w:bottom w:val="none" w:sz="0" w:space="0" w:color="auto"/>
        <w:right w:val="none" w:sz="0" w:space="0" w:color="auto"/>
      </w:divBdr>
    </w:div>
    <w:div w:id="1963536367">
      <w:bodyDiv w:val="1"/>
      <w:marLeft w:val="0"/>
      <w:marRight w:val="0"/>
      <w:marTop w:val="0"/>
      <w:marBottom w:val="0"/>
      <w:divBdr>
        <w:top w:val="none" w:sz="0" w:space="0" w:color="auto"/>
        <w:left w:val="none" w:sz="0" w:space="0" w:color="auto"/>
        <w:bottom w:val="none" w:sz="0" w:space="0" w:color="auto"/>
        <w:right w:val="none" w:sz="0" w:space="0" w:color="auto"/>
      </w:divBdr>
    </w:div>
    <w:div w:id="1965769239">
      <w:bodyDiv w:val="1"/>
      <w:marLeft w:val="0"/>
      <w:marRight w:val="0"/>
      <w:marTop w:val="0"/>
      <w:marBottom w:val="0"/>
      <w:divBdr>
        <w:top w:val="none" w:sz="0" w:space="0" w:color="auto"/>
        <w:left w:val="none" w:sz="0" w:space="0" w:color="auto"/>
        <w:bottom w:val="none" w:sz="0" w:space="0" w:color="auto"/>
        <w:right w:val="none" w:sz="0" w:space="0" w:color="auto"/>
      </w:divBdr>
    </w:div>
    <w:div w:id="2023387100">
      <w:bodyDiv w:val="1"/>
      <w:marLeft w:val="0"/>
      <w:marRight w:val="0"/>
      <w:marTop w:val="0"/>
      <w:marBottom w:val="0"/>
      <w:divBdr>
        <w:top w:val="none" w:sz="0" w:space="0" w:color="auto"/>
        <w:left w:val="none" w:sz="0" w:space="0" w:color="auto"/>
        <w:bottom w:val="none" w:sz="0" w:space="0" w:color="auto"/>
        <w:right w:val="none" w:sz="0" w:space="0" w:color="auto"/>
      </w:divBdr>
    </w:div>
    <w:div w:id="2025134134">
      <w:bodyDiv w:val="1"/>
      <w:marLeft w:val="0"/>
      <w:marRight w:val="0"/>
      <w:marTop w:val="0"/>
      <w:marBottom w:val="0"/>
      <w:divBdr>
        <w:top w:val="none" w:sz="0" w:space="0" w:color="auto"/>
        <w:left w:val="none" w:sz="0" w:space="0" w:color="auto"/>
        <w:bottom w:val="none" w:sz="0" w:space="0" w:color="auto"/>
        <w:right w:val="none" w:sz="0" w:space="0" w:color="auto"/>
      </w:divBdr>
    </w:div>
    <w:div w:id="21417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z06_FPQh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ntroestudioscervantinos.es/elementos-de-la-comunicac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3695-0F59-4160-8DF4-D65FEE67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8678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2022-09-15T08:42:00Z</dcterms:created>
  <dcterms:modified xsi:type="dcterms:W3CDTF">2022-09-15T08:43:00Z</dcterms:modified>
</cp:coreProperties>
</file>