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637E01" w:rsidRDefault="002D0035" w:rsidP="001A2842">
      <w:pPr>
        <w:tabs>
          <w:tab w:val="left" w:pos="2835"/>
        </w:tabs>
        <w:spacing w:line="360" w:lineRule="auto"/>
        <w:jc w:val="both"/>
        <w:rPr>
          <w:rFonts w:asciiTheme="minorHAnsi" w:hAnsiTheme="minorHAnsi" w:cs="Calibri"/>
          <w:sz w:val="24"/>
          <w:szCs w:val="24"/>
        </w:rPr>
      </w:pPr>
    </w:p>
    <w:p w:rsidR="002D0035" w:rsidRPr="00637E01" w:rsidRDefault="002D0035" w:rsidP="001A2842">
      <w:pPr>
        <w:tabs>
          <w:tab w:val="left" w:pos="2835"/>
        </w:tabs>
        <w:spacing w:line="360" w:lineRule="auto"/>
        <w:jc w:val="both"/>
        <w:rPr>
          <w:rFonts w:asciiTheme="minorHAnsi" w:hAnsiTheme="minorHAnsi" w:cs="Calibri"/>
          <w:sz w:val="24"/>
          <w:szCs w:val="24"/>
        </w:rPr>
      </w:pPr>
    </w:p>
    <w:p w:rsidR="002D0035" w:rsidRPr="00637E01" w:rsidRDefault="002D0035" w:rsidP="001A2842">
      <w:pPr>
        <w:tabs>
          <w:tab w:val="left" w:pos="2835"/>
        </w:tabs>
        <w:spacing w:line="360" w:lineRule="auto"/>
        <w:jc w:val="both"/>
        <w:rPr>
          <w:rFonts w:asciiTheme="minorHAnsi" w:hAnsiTheme="minorHAnsi" w:cs="Calibri"/>
          <w:sz w:val="24"/>
          <w:szCs w:val="24"/>
        </w:rPr>
      </w:pPr>
    </w:p>
    <w:p w:rsidR="00FA1456" w:rsidRPr="00637E01" w:rsidRDefault="00FA1456" w:rsidP="00FA1456">
      <w:pPr>
        <w:tabs>
          <w:tab w:val="left" w:pos="2835"/>
        </w:tabs>
        <w:spacing w:line="360" w:lineRule="auto"/>
        <w:jc w:val="both"/>
        <w:rPr>
          <w:rFonts w:asciiTheme="minorHAnsi" w:hAnsiTheme="minorHAnsi" w:cs="Calibri"/>
          <w:sz w:val="24"/>
          <w:szCs w:val="24"/>
        </w:rPr>
      </w:pPr>
    </w:p>
    <w:p w:rsidR="00FA1456" w:rsidRPr="00637E01" w:rsidRDefault="00ED1734" w:rsidP="00ED1734">
      <w:pPr>
        <w:tabs>
          <w:tab w:val="left" w:pos="7675"/>
        </w:tabs>
        <w:spacing w:line="360" w:lineRule="auto"/>
        <w:jc w:val="both"/>
        <w:rPr>
          <w:rFonts w:asciiTheme="minorHAnsi" w:hAnsiTheme="minorHAnsi" w:cs="Calibri"/>
          <w:sz w:val="24"/>
          <w:szCs w:val="24"/>
        </w:rPr>
      </w:pPr>
      <w:r>
        <w:rPr>
          <w:rFonts w:asciiTheme="minorHAnsi" w:hAnsiTheme="minorHAnsi" w:cs="Calibri"/>
          <w:sz w:val="24"/>
          <w:szCs w:val="24"/>
        </w:rPr>
        <w:tab/>
      </w:r>
    </w:p>
    <w:p w:rsidR="00FA1456" w:rsidRPr="00637E01" w:rsidRDefault="00FA1456" w:rsidP="00FA1456">
      <w:pPr>
        <w:tabs>
          <w:tab w:val="left" w:pos="2835"/>
        </w:tabs>
        <w:spacing w:line="360" w:lineRule="auto"/>
        <w:jc w:val="both"/>
        <w:rPr>
          <w:rFonts w:asciiTheme="minorHAnsi" w:hAnsiTheme="minorHAnsi" w:cs="Calibri"/>
          <w:sz w:val="24"/>
          <w:szCs w:val="24"/>
        </w:rPr>
      </w:pPr>
    </w:p>
    <w:p w:rsidR="00FA1456" w:rsidRPr="00637E01" w:rsidRDefault="00FA1456" w:rsidP="00A83257">
      <w:pPr>
        <w:shd w:val="clear" w:color="auto" w:fill="8DB3E2"/>
        <w:jc w:val="center"/>
        <w:rPr>
          <w:rFonts w:asciiTheme="minorHAnsi" w:hAnsiTheme="minorHAnsi"/>
          <w:color w:val="FFFFFF"/>
          <w:sz w:val="24"/>
          <w:szCs w:val="24"/>
        </w:rPr>
      </w:pPr>
      <w:r w:rsidRPr="00637E01">
        <w:rPr>
          <w:rFonts w:asciiTheme="minorHAnsi" w:hAnsiTheme="minorHAnsi"/>
          <w:color w:val="FFFFFF"/>
          <w:sz w:val="24"/>
          <w:szCs w:val="24"/>
        </w:rPr>
        <w:t>PROYECTO CURRICULAR</w:t>
      </w:r>
    </w:p>
    <w:p w:rsidR="00FA1456" w:rsidRPr="00637E01" w:rsidRDefault="00FB3F1A" w:rsidP="00A83257">
      <w:pPr>
        <w:shd w:val="clear" w:color="auto" w:fill="8DB3E2"/>
        <w:jc w:val="center"/>
        <w:rPr>
          <w:rFonts w:asciiTheme="minorHAnsi" w:hAnsiTheme="minorHAnsi"/>
          <w:color w:val="FFFFFF"/>
          <w:sz w:val="24"/>
          <w:szCs w:val="24"/>
        </w:rPr>
      </w:pPr>
      <w:proofErr w:type="gramStart"/>
      <w:r w:rsidRPr="00637E01">
        <w:rPr>
          <w:rFonts w:asciiTheme="minorHAnsi" w:hAnsiTheme="minorHAnsi"/>
          <w:color w:val="FFFFFF"/>
          <w:sz w:val="24"/>
          <w:szCs w:val="24"/>
        </w:rPr>
        <w:t>y</w:t>
      </w:r>
      <w:proofErr w:type="gramEnd"/>
    </w:p>
    <w:p w:rsidR="00FA1456" w:rsidRPr="00637E01" w:rsidRDefault="00FA1456" w:rsidP="00A83257">
      <w:pPr>
        <w:shd w:val="clear" w:color="auto" w:fill="8DB3E2"/>
        <w:jc w:val="center"/>
        <w:rPr>
          <w:rFonts w:asciiTheme="minorHAnsi" w:hAnsiTheme="minorHAnsi"/>
          <w:color w:val="FFFFFF"/>
          <w:sz w:val="24"/>
          <w:szCs w:val="24"/>
        </w:rPr>
      </w:pPr>
      <w:r w:rsidRPr="00637E01">
        <w:rPr>
          <w:rFonts w:asciiTheme="minorHAnsi" w:hAnsiTheme="minorHAnsi"/>
          <w:color w:val="FFFFFF"/>
          <w:sz w:val="24"/>
          <w:szCs w:val="24"/>
        </w:rPr>
        <w:t>PROGRAMACIÓN DE AULA</w:t>
      </w:r>
    </w:p>
    <w:p w:rsidR="00FA1456" w:rsidRPr="00637E01" w:rsidRDefault="001E31CF" w:rsidP="00A83257">
      <w:pPr>
        <w:shd w:val="clear" w:color="auto" w:fill="8DB3E2"/>
        <w:jc w:val="center"/>
        <w:rPr>
          <w:rFonts w:asciiTheme="minorHAnsi" w:hAnsiTheme="minorHAnsi"/>
          <w:b/>
          <w:color w:val="FFFFFF"/>
          <w:sz w:val="24"/>
          <w:szCs w:val="24"/>
        </w:rPr>
      </w:pPr>
      <w:r w:rsidRPr="00637E01">
        <w:rPr>
          <w:rFonts w:asciiTheme="minorHAnsi" w:hAnsiTheme="minorHAnsi"/>
          <w:b/>
          <w:color w:val="FFFFFF"/>
          <w:sz w:val="24"/>
          <w:szCs w:val="24"/>
        </w:rPr>
        <w:t>TELEASISTENCIA</w:t>
      </w:r>
    </w:p>
    <w:p w:rsidR="002B37F9" w:rsidRPr="00637E01" w:rsidRDefault="002B37F9" w:rsidP="00A83257">
      <w:pPr>
        <w:shd w:val="clear" w:color="auto" w:fill="8DB3E2"/>
        <w:jc w:val="center"/>
        <w:rPr>
          <w:rFonts w:asciiTheme="minorHAnsi" w:hAnsiTheme="minorHAnsi"/>
          <w:color w:val="FFFFFF"/>
          <w:sz w:val="24"/>
          <w:szCs w:val="24"/>
        </w:rPr>
      </w:pPr>
      <w:r w:rsidRPr="00637E01">
        <w:rPr>
          <w:rFonts w:asciiTheme="minorHAnsi" w:hAnsiTheme="minorHAnsi"/>
          <w:color w:val="FFFFFF"/>
          <w:sz w:val="24"/>
          <w:szCs w:val="24"/>
        </w:rPr>
        <w:t xml:space="preserve">“Técnico en </w:t>
      </w:r>
      <w:r w:rsidR="001E31CF" w:rsidRPr="00637E01">
        <w:rPr>
          <w:rFonts w:asciiTheme="minorHAnsi" w:hAnsiTheme="minorHAnsi"/>
          <w:color w:val="FFFFFF"/>
          <w:sz w:val="24"/>
          <w:szCs w:val="24"/>
        </w:rPr>
        <w:t>Atención a Personas en Situación de Dependencia</w:t>
      </w:r>
      <w:r w:rsidRPr="00637E01">
        <w:rPr>
          <w:rFonts w:asciiTheme="minorHAnsi" w:hAnsiTheme="minorHAnsi"/>
          <w:color w:val="FFFFFF"/>
          <w:sz w:val="24"/>
          <w:szCs w:val="24"/>
        </w:rPr>
        <w:t>”</w:t>
      </w:r>
    </w:p>
    <w:p w:rsidR="00FA1456" w:rsidRPr="00637E01" w:rsidRDefault="001E31CF" w:rsidP="00A83257">
      <w:pPr>
        <w:shd w:val="clear" w:color="auto" w:fill="8DB3E2"/>
        <w:jc w:val="center"/>
        <w:rPr>
          <w:rFonts w:asciiTheme="minorHAnsi" w:hAnsiTheme="minorHAnsi"/>
          <w:color w:val="FFFFFF"/>
          <w:sz w:val="24"/>
          <w:szCs w:val="24"/>
        </w:rPr>
      </w:pPr>
      <w:r w:rsidRPr="00637E01">
        <w:rPr>
          <w:rFonts w:asciiTheme="minorHAnsi" w:hAnsiTheme="minorHAnsi"/>
          <w:color w:val="FFFFFF"/>
          <w:sz w:val="24"/>
          <w:szCs w:val="24"/>
        </w:rPr>
        <w:t>Servicios Socioculturales y a la Comunidad</w:t>
      </w:r>
    </w:p>
    <w:p w:rsidR="00FA1456" w:rsidRPr="00637E01" w:rsidRDefault="00FA1456" w:rsidP="00FA1456">
      <w:pPr>
        <w:tabs>
          <w:tab w:val="left" w:pos="2835"/>
        </w:tabs>
        <w:spacing w:line="360" w:lineRule="auto"/>
        <w:jc w:val="both"/>
        <w:rPr>
          <w:rFonts w:asciiTheme="minorHAnsi" w:hAnsiTheme="minorHAnsi" w:cs="Calibri"/>
          <w:sz w:val="24"/>
          <w:szCs w:val="24"/>
        </w:rPr>
      </w:pPr>
    </w:p>
    <w:p w:rsidR="002D0035" w:rsidRPr="00637E01" w:rsidRDefault="002D0035" w:rsidP="001A2842">
      <w:pPr>
        <w:tabs>
          <w:tab w:val="left" w:pos="2835"/>
        </w:tabs>
        <w:spacing w:line="360" w:lineRule="auto"/>
        <w:jc w:val="both"/>
        <w:rPr>
          <w:rFonts w:asciiTheme="minorHAnsi" w:hAnsiTheme="minorHAnsi" w:cs="Calibri"/>
          <w:sz w:val="24"/>
          <w:szCs w:val="24"/>
        </w:rPr>
      </w:pPr>
    </w:p>
    <w:p w:rsidR="002D0035" w:rsidRPr="00637E01" w:rsidRDefault="002D0035" w:rsidP="001A2842">
      <w:pPr>
        <w:tabs>
          <w:tab w:val="left" w:pos="2835"/>
        </w:tabs>
        <w:spacing w:line="360" w:lineRule="auto"/>
        <w:jc w:val="both"/>
        <w:rPr>
          <w:rFonts w:asciiTheme="minorHAnsi" w:hAnsiTheme="minorHAnsi" w:cs="Calibri"/>
          <w:sz w:val="24"/>
          <w:szCs w:val="24"/>
        </w:rPr>
      </w:pPr>
    </w:p>
    <w:p w:rsidR="002D0035" w:rsidRPr="00637E01" w:rsidRDefault="002D0035" w:rsidP="001A2842">
      <w:pPr>
        <w:spacing w:line="360" w:lineRule="auto"/>
        <w:jc w:val="both"/>
        <w:rPr>
          <w:rFonts w:asciiTheme="minorHAnsi" w:hAnsiTheme="minorHAnsi" w:cs="Calibri"/>
          <w:sz w:val="24"/>
          <w:szCs w:val="24"/>
        </w:rPr>
      </w:pPr>
    </w:p>
    <w:p w:rsidR="002D0035" w:rsidRPr="00637E01" w:rsidRDefault="002D0035" w:rsidP="001A2842">
      <w:pPr>
        <w:spacing w:line="360" w:lineRule="auto"/>
        <w:jc w:val="both"/>
        <w:rPr>
          <w:rFonts w:asciiTheme="minorHAnsi" w:hAnsiTheme="minorHAnsi"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476590" w:rsidTr="00476590">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476590" w:rsidRDefault="00476590">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2D0035" w:rsidRPr="00637E01" w:rsidRDefault="002D0035" w:rsidP="001A2842">
      <w:pPr>
        <w:spacing w:line="360" w:lineRule="auto"/>
        <w:jc w:val="both"/>
        <w:rPr>
          <w:rFonts w:asciiTheme="minorHAnsi" w:hAnsiTheme="minorHAnsi" w:cs="Calibri"/>
          <w:sz w:val="24"/>
          <w:szCs w:val="24"/>
        </w:rPr>
      </w:pPr>
    </w:p>
    <w:p w:rsidR="002D0035" w:rsidRPr="00637E01" w:rsidRDefault="002D0035" w:rsidP="001A2842">
      <w:pPr>
        <w:spacing w:line="360" w:lineRule="auto"/>
        <w:jc w:val="both"/>
        <w:rPr>
          <w:rFonts w:asciiTheme="minorHAnsi" w:hAnsiTheme="minorHAnsi" w:cs="Calibri"/>
          <w:sz w:val="24"/>
          <w:szCs w:val="24"/>
        </w:rPr>
      </w:pPr>
    </w:p>
    <w:p w:rsidR="002D0035" w:rsidRPr="00637E01" w:rsidRDefault="002D0035" w:rsidP="001A2842">
      <w:pPr>
        <w:spacing w:line="360" w:lineRule="auto"/>
        <w:jc w:val="both"/>
        <w:rPr>
          <w:rFonts w:asciiTheme="minorHAnsi" w:hAnsiTheme="minorHAnsi" w:cs="Calibri"/>
          <w:sz w:val="24"/>
          <w:szCs w:val="24"/>
        </w:rPr>
      </w:pPr>
    </w:p>
    <w:p w:rsidR="002D0035" w:rsidRPr="00637E01" w:rsidRDefault="002D0035" w:rsidP="001A2842">
      <w:pPr>
        <w:spacing w:line="360" w:lineRule="auto"/>
        <w:jc w:val="both"/>
        <w:rPr>
          <w:rFonts w:asciiTheme="minorHAnsi" w:hAnsiTheme="minorHAnsi" w:cs="Calibri"/>
          <w:sz w:val="24"/>
          <w:szCs w:val="24"/>
        </w:rPr>
      </w:pPr>
    </w:p>
    <w:p w:rsidR="001A2842" w:rsidRPr="00637E01" w:rsidRDefault="002D0035" w:rsidP="001A2842">
      <w:pPr>
        <w:tabs>
          <w:tab w:val="left" w:pos="-709"/>
          <w:tab w:val="left" w:pos="8505"/>
        </w:tabs>
        <w:jc w:val="center"/>
        <w:rPr>
          <w:rFonts w:asciiTheme="minorHAnsi" w:hAnsiTheme="minorHAnsi" w:cs="Calibri"/>
          <w:b/>
          <w:sz w:val="24"/>
          <w:szCs w:val="24"/>
        </w:rPr>
      </w:pPr>
      <w:r w:rsidRPr="00637E01">
        <w:rPr>
          <w:rFonts w:asciiTheme="minorHAnsi" w:hAnsiTheme="minorHAnsi" w:cs="Calibri"/>
          <w:b/>
          <w:color w:val="FFFFFF"/>
          <w:sz w:val="24"/>
          <w:szCs w:val="24"/>
        </w:rPr>
        <w:br w:type="page"/>
      </w:r>
      <w:r w:rsidR="00476590">
        <w:rPr>
          <w:rFonts w:asciiTheme="minorHAnsi" w:hAnsiTheme="minorHAnsi" w:cs="Calibri"/>
          <w:b/>
          <w:color w:val="FFFFFF"/>
          <w:sz w:val="24"/>
          <w:szCs w:val="24"/>
        </w:rPr>
        <w:lastRenderedPageBreak/>
        <w:br/>
      </w:r>
      <w:r w:rsidR="001A2842" w:rsidRPr="00637E01">
        <w:rPr>
          <w:rFonts w:asciiTheme="minorHAnsi" w:hAnsiTheme="minorHAnsi" w:cs="Calibri"/>
          <w:b/>
          <w:sz w:val="24"/>
          <w:szCs w:val="24"/>
        </w:rPr>
        <w:t>Índice</w:t>
      </w:r>
    </w:p>
    <w:p w:rsidR="00853A00" w:rsidRPr="00637E01" w:rsidRDefault="004E0E38">
      <w:pPr>
        <w:pStyle w:val="TDC1"/>
        <w:tabs>
          <w:tab w:val="left" w:pos="440"/>
          <w:tab w:val="right" w:leader="dot" w:pos="9742"/>
        </w:tabs>
        <w:rPr>
          <w:rFonts w:asciiTheme="minorHAnsi" w:eastAsiaTheme="minorEastAsia" w:hAnsiTheme="minorHAnsi" w:cstheme="minorBidi"/>
          <w:noProof/>
          <w:sz w:val="24"/>
          <w:szCs w:val="24"/>
          <w:lang w:eastAsia="es-ES"/>
        </w:rPr>
      </w:pPr>
      <w:r w:rsidRPr="00637E01">
        <w:rPr>
          <w:rFonts w:asciiTheme="minorHAnsi" w:hAnsiTheme="minorHAnsi" w:cs="Calibri"/>
          <w:b/>
          <w:bCs/>
          <w:sz w:val="24"/>
          <w:szCs w:val="24"/>
        </w:rPr>
        <w:fldChar w:fldCharType="begin"/>
      </w:r>
      <w:r w:rsidRPr="00637E01">
        <w:rPr>
          <w:rFonts w:asciiTheme="minorHAnsi" w:hAnsiTheme="minorHAnsi" w:cs="Calibri"/>
          <w:b/>
          <w:bCs/>
          <w:sz w:val="24"/>
          <w:szCs w:val="24"/>
        </w:rPr>
        <w:instrText xml:space="preserve"> TOC \o "1-3" \h \z \u </w:instrText>
      </w:r>
      <w:r w:rsidRPr="00637E01">
        <w:rPr>
          <w:rFonts w:asciiTheme="minorHAnsi" w:hAnsiTheme="minorHAnsi" w:cs="Calibri"/>
          <w:b/>
          <w:bCs/>
          <w:sz w:val="24"/>
          <w:szCs w:val="24"/>
        </w:rPr>
        <w:fldChar w:fldCharType="separate"/>
      </w:r>
      <w:hyperlink w:anchor="_Toc482343614" w:history="1">
        <w:r w:rsidR="00853A00" w:rsidRPr="00637E01">
          <w:rPr>
            <w:rStyle w:val="Hipervnculo"/>
            <w:rFonts w:asciiTheme="minorHAnsi" w:hAnsiTheme="minorHAnsi"/>
            <w:noProof/>
            <w:sz w:val="24"/>
            <w:szCs w:val="24"/>
          </w:rPr>
          <w:t>1.</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 xml:space="preserve">INTRODUCCIÓN. Técnico en </w:t>
        </w:r>
        <w:r w:rsidR="001E31CF" w:rsidRPr="00637E01">
          <w:rPr>
            <w:rStyle w:val="Hipervnculo"/>
            <w:rFonts w:asciiTheme="minorHAnsi" w:hAnsiTheme="minorHAnsi"/>
            <w:noProof/>
            <w:sz w:val="24"/>
            <w:szCs w:val="24"/>
          </w:rPr>
          <w:t>Atención a Personas en Situación de Dependencia</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3</w:t>
        </w:r>
      </w:hyperlink>
    </w:p>
    <w:p w:rsidR="00853A00" w:rsidRPr="00637E01" w:rsidRDefault="00516D81">
      <w:pPr>
        <w:pStyle w:val="TDC2"/>
        <w:tabs>
          <w:tab w:val="left" w:pos="880"/>
          <w:tab w:val="right" w:leader="dot" w:pos="9742"/>
        </w:tabs>
        <w:rPr>
          <w:rFonts w:asciiTheme="minorHAnsi" w:eastAsiaTheme="minorEastAsia" w:hAnsiTheme="minorHAnsi" w:cstheme="minorBidi"/>
          <w:noProof/>
          <w:sz w:val="24"/>
          <w:szCs w:val="24"/>
          <w:lang w:eastAsia="es-ES"/>
        </w:rPr>
      </w:pPr>
      <w:hyperlink w:anchor="_Toc482343615" w:history="1">
        <w:r w:rsidR="00853A00" w:rsidRPr="00637E01">
          <w:rPr>
            <w:rStyle w:val="Hipervnculo"/>
            <w:rFonts w:asciiTheme="minorHAnsi" w:hAnsiTheme="minorHAnsi"/>
            <w:noProof/>
            <w:sz w:val="24"/>
            <w:szCs w:val="24"/>
          </w:rPr>
          <w:t>1.1.</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Perfil profesional</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3</w:t>
        </w:r>
      </w:hyperlink>
    </w:p>
    <w:p w:rsidR="00853A00" w:rsidRPr="00637E01" w:rsidRDefault="00516D81">
      <w:pPr>
        <w:pStyle w:val="TDC2"/>
        <w:tabs>
          <w:tab w:val="left" w:pos="880"/>
          <w:tab w:val="right" w:leader="dot" w:pos="9742"/>
        </w:tabs>
        <w:rPr>
          <w:rFonts w:asciiTheme="minorHAnsi" w:eastAsiaTheme="minorEastAsia" w:hAnsiTheme="minorHAnsi" w:cstheme="minorBidi"/>
          <w:noProof/>
          <w:sz w:val="24"/>
          <w:szCs w:val="24"/>
          <w:lang w:eastAsia="es-ES"/>
        </w:rPr>
      </w:pPr>
      <w:hyperlink w:anchor="_Toc482343616" w:history="1">
        <w:r w:rsidR="00853A00" w:rsidRPr="00637E01">
          <w:rPr>
            <w:rStyle w:val="Hipervnculo"/>
            <w:rFonts w:asciiTheme="minorHAnsi" w:hAnsiTheme="minorHAnsi"/>
            <w:noProof/>
            <w:sz w:val="24"/>
            <w:szCs w:val="24"/>
          </w:rPr>
          <w:t>1.2.</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Competencia general</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3</w:t>
        </w:r>
      </w:hyperlink>
    </w:p>
    <w:p w:rsidR="00853A00" w:rsidRPr="00637E01" w:rsidRDefault="00516D81">
      <w:pPr>
        <w:pStyle w:val="TDC2"/>
        <w:tabs>
          <w:tab w:val="left" w:pos="880"/>
          <w:tab w:val="right" w:leader="dot" w:pos="9742"/>
        </w:tabs>
        <w:rPr>
          <w:rFonts w:asciiTheme="minorHAnsi" w:eastAsiaTheme="minorEastAsia" w:hAnsiTheme="minorHAnsi" w:cstheme="minorBidi"/>
          <w:noProof/>
          <w:sz w:val="24"/>
          <w:szCs w:val="24"/>
          <w:lang w:eastAsia="es-ES"/>
        </w:rPr>
      </w:pPr>
      <w:hyperlink w:anchor="_Toc482343617" w:history="1">
        <w:r w:rsidR="00853A00" w:rsidRPr="00637E01">
          <w:rPr>
            <w:rStyle w:val="Hipervnculo"/>
            <w:rFonts w:asciiTheme="minorHAnsi" w:hAnsiTheme="minorHAnsi"/>
            <w:noProof/>
            <w:sz w:val="24"/>
            <w:szCs w:val="24"/>
          </w:rPr>
          <w:t>1.3.</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Entorno profesional</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3</w:t>
        </w:r>
      </w:hyperlink>
    </w:p>
    <w:p w:rsidR="00853A00" w:rsidRPr="00637E01" w:rsidRDefault="00516D81">
      <w:pPr>
        <w:pStyle w:val="TDC2"/>
        <w:tabs>
          <w:tab w:val="left" w:pos="880"/>
          <w:tab w:val="right" w:leader="dot" w:pos="9742"/>
        </w:tabs>
        <w:rPr>
          <w:rFonts w:asciiTheme="minorHAnsi" w:eastAsiaTheme="minorEastAsia" w:hAnsiTheme="minorHAnsi" w:cstheme="minorBidi"/>
          <w:noProof/>
          <w:sz w:val="24"/>
          <w:szCs w:val="24"/>
          <w:lang w:eastAsia="es-ES"/>
        </w:rPr>
      </w:pPr>
      <w:hyperlink w:anchor="_Toc482343618" w:history="1">
        <w:r w:rsidR="00853A00" w:rsidRPr="00637E01">
          <w:rPr>
            <w:rStyle w:val="Hipervnculo"/>
            <w:rFonts w:asciiTheme="minorHAnsi" w:hAnsiTheme="minorHAnsi"/>
            <w:noProof/>
            <w:sz w:val="24"/>
            <w:szCs w:val="24"/>
          </w:rPr>
          <w:t>1.4.</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Marco normativo del ciclo</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4</w:t>
        </w:r>
      </w:hyperlink>
    </w:p>
    <w:p w:rsidR="00853A00" w:rsidRPr="00637E01" w:rsidRDefault="00516D81">
      <w:pPr>
        <w:pStyle w:val="TDC1"/>
        <w:tabs>
          <w:tab w:val="left" w:pos="440"/>
          <w:tab w:val="right" w:leader="dot" w:pos="9742"/>
        </w:tabs>
        <w:rPr>
          <w:rFonts w:asciiTheme="minorHAnsi" w:eastAsiaTheme="minorEastAsia" w:hAnsiTheme="minorHAnsi" w:cstheme="minorBidi"/>
          <w:noProof/>
          <w:sz w:val="24"/>
          <w:szCs w:val="24"/>
          <w:lang w:eastAsia="es-ES"/>
        </w:rPr>
      </w:pPr>
      <w:hyperlink w:anchor="_Toc482343619" w:history="1">
        <w:r w:rsidR="00853A00" w:rsidRPr="00637E01">
          <w:rPr>
            <w:rStyle w:val="Hipervnculo"/>
            <w:rFonts w:asciiTheme="minorHAnsi" w:hAnsiTheme="minorHAnsi"/>
            <w:noProof/>
            <w:sz w:val="24"/>
            <w:szCs w:val="24"/>
          </w:rPr>
          <w:t>2.</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COMPETENCIAS Y OBJETIVOS GENERALES DEL MÓDULO</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5</w:t>
        </w:r>
      </w:hyperlink>
    </w:p>
    <w:p w:rsidR="00853A00" w:rsidRPr="00637E01" w:rsidRDefault="00516D81">
      <w:pPr>
        <w:pStyle w:val="TDC2"/>
        <w:tabs>
          <w:tab w:val="left" w:pos="880"/>
          <w:tab w:val="right" w:leader="dot" w:pos="9742"/>
        </w:tabs>
        <w:rPr>
          <w:rFonts w:asciiTheme="minorHAnsi" w:eastAsiaTheme="minorEastAsia" w:hAnsiTheme="minorHAnsi" w:cstheme="minorBidi"/>
          <w:noProof/>
          <w:sz w:val="24"/>
          <w:szCs w:val="24"/>
          <w:lang w:eastAsia="es-ES"/>
        </w:rPr>
      </w:pPr>
      <w:hyperlink w:anchor="_Toc482343620" w:history="1">
        <w:r w:rsidR="00853A00" w:rsidRPr="00637E01">
          <w:rPr>
            <w:rStyle w:val="Hipervnculo"/>
            <w:rFonts w:asciiTheme="minorHAnsi" w:hAnsiTheme="minorHAnsi"/>
            <w:noProof/>
            <w:sz w:val="24"/>
            <w:szCs w:val="24"/>
          </w:rPr>
          <w:t>2.1.</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Unidades de competencia</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5</w:t>
        </w:r>
      </w:hyperlink>
    </w:p>
    <w:p w:rsidR="00853A00" w:rsidRPr="00637E01" w:rsidRDefault="00516D81">
      <w:pPr>
        <w:pStyle w:val="TDC2"/>
        <w:tabs>
          <w:tab w:val="left" w:pos="880"/>
          <w:tab w:val="right" w:leader="dot" w:pos="9742"/>
        </w:tabs>
        <w:rPr>
          <w:rFonts w:asciiTheme="minorHAnsi" w:eastAsiaTheme="minorEastAsia" w:hAnsiTheme="minorHAnsi" w:cstheme="minorBidi"/>
          <w:noProof/>
          <w:sz w:val="24"/>
          <w:szCs w:val="24"/>
          <w:lang w:eastAsia="es-ES"/>
        </w:rPr>
      </w:pPr>
      <w:hyperlink w:anchor="_Toc482343621" w:history="1">
        <w:r w:rsidR="00853A00" w:rsidRPr="00637E01">
          <w:rPr>
            <w:rStyle w:val="Hipervnculo"/>
            <w:rFonts w:asciiTheme="minorHAnsi" w:hAnsiTheme="minorHAnsi"/>
            <w:noProof/>
            <w:sz w:val="24"/>
            <w:szCs w:val="24"/>
            <w:lang w:eastAsia="es-ES"/>
          </w:rPr>
          <w:t>2.2.</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lang w:eastAsia="es-ES"/>
          </w:rPr>
          <w:t>Competencias profesionales, personales y sociales</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6</w:t>
        </w:r>
      </w:hyperlink>
    </w:p>
    <w:p w:rsidR="00853A00" w:rsidRPr="00637E01" w:rsidRDefault="00516D81">
      <w:pPr>
        <w:pStyle w:val="TDC2"/>
        <w:tabs>
          <w:tab w:val="left" w:pos="880"/>
          <w:tab w:val="right" w:leader="dot" w:pos="9742"/>
        </w:tabs>
        <w:rPr>
          <w:rFonts w:asciiTheme="minorHAnsi" w:eastAsiaTheme="minorEastAsia" w:hAnsiTheme="minorHAnsi" w:cstheme="minorBidi"/>
          <w:noProof/>
          <w:sz w:val="24"/>
          <w:szCs w:val="24"/>
          <w:lang w:eastAsia="es-ES"/>
        </w:rPr>
      </w:pPr>
      <w:hyperlink w:anchor="_Toc482343622" w:history="1">
        <w:r w:rsidR="00853A00" w:rsidRPr="00637E01">
          <w:rPr>
            <w:rStyle w:val="Hipervnculo"/>
            <w:rFonts w:asciiTheme="minorHAnsi" w:hAnsiTheme="minorHAnsi"/>
            <w:noProof/>
            <w:sz w:val="24"/>
            <w:szCs w:val="24"/>
          </w:rPr>
          <w:t>2.3.</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Objetivos generales</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9</w:t>
        </w:r>
      </w:hyperlink>
    </w:p>
    <w:p w:rsidR="00853A00" w:rsidRPr="00637E01" w:rsidRDefault="00516D81">
      <w:pPr>
        <w:pStyle w:val="TDC2"/>
        <w:tabs>
          <w:tab w:val="left" w:pos="880"/>
          <w:tab w:val="right" w:leader="dot" w:pos="9742"/>
        </w:tabs>
        <w:rPr>
          <w:rFonts w:asciiTheme="minorHAnsi" w:eastAsiaTheme="minorEastAsia" w:hAnsiTheme="minorHAnsi" w:cstheme="minorBidi"/>
          <w:noProof/>
          <w:sz w:val="24"/>
          <w:szCs w:val="24"/>
          <w:lang w:eastAsia="es-ES"/>
        </w:rPr>
      </w:pPr>
      <w:hyperlink w:anchor="_Toc482343623" w:history="1">
        <w:r w:rsidR="00853A00" w:rsidRPr="00637E01">
          <w:rPr>
            <w:rStyle w:val="Hipervnculo"/>
            <w:rFonts w:asciiTheme="minorHAnsi" w:hAnsiTheme="minorHAnsi"/>
            <w:noProof/>
            <w:sz w:val="24"/>
            <w:szCs w:val="24"/>
          </w:rPr>
          <w:t>2.4.</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Duración del módulo</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12</w:t>
        </w:r>
      </w:hyperlink>
    </w:p>
    <w:p w:rsidR="00853A00" w:rsidRPr="00637E01" w:rsidRDefault="00516D81">
      <w:pPr>
        <w:pStyle w:val="TDC1"/>
        <w:tabs>
          <w:tab w:val="left" w:pos="440"/>
          <w:tab w:val="right" w:leader="dot" w:pos="9742"/>
        </w:tabs>
        <w:rPr>
          <w:rFonts w:asciiTheme="minorHAnsi" w:eastAsiaTheme="minorEastAsia" w:hAnsiTheme="minorHAnsi" w:cstheme="minorBidi"/>
          <w:noProof/>
          <w:sz w:val="24"/>
          <w:szCs w:val="24"/>
          <w:lang w:eastAsia="es-ES"/>
        </w:rPr>
      </w:pPr>
      <w:hyperlink w:anchor="_Toc482343624" w:history="1">
        <w:r w:rsidR="00853A00" w:rsidRPr="00637E01">
          <w:rPr>
            <w:rStyle w:val="Hipervnculo"/>
            <w:rFonts w:asciiTheme="minorHAnsi" w:hAnsiTheme="minorHAnsi"/>
            <w:noProof/>
            <w:sz w:val="24"/>
            <w:szCs w:val="24"/>
          </w:rPr>
          <w:t>3.</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CONTENIDOS BÁSICOS Y ORIENTACIONES PEDAGÓGICAS</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13</w:t>
        </w:r>
      </w:hyperlink>
    </w:p>
    <w:p w:rsidR="00853A00" w:rsidRPr="00637E01" w:rsidRDefault="00516D81">
      <w:pPr>
        <w:pStyle w:val="TDC2"/>
        <w:tabs>
          <w:tab w:val="left" w:pos="880"/>
          <w:tab w:val="right" w:leader="dot" w:pos="9742"/>
        </w:tabs>
        <w:rPr>
          <w:rFonts w:asciiTheme="minorHAnsi" w:eastAsiaTheme="minorEastAsia" w:hAnsiTheme="minorHAnsi" w:cstheme="minorBidi"/>
          <w:noProof/>
          <w:sz w:val="24"/>
          <w:szCs w:val="24"/>
          <w:lang w:eastAsia="es-ES"/>
        </w:rPr>
      </w:pPr>
      <w:hyperlink w:anchor="_Toc482343625" w:history="1">
        <w:r w:rsidR="00853A00" w:rsidRPr="00637E01">
          <w:rPr>
            <w:rStyle w:val="Hipervnculo"/>
            <w:rFonts w:asciiTheme="minorHAnsi" w:hAnsiTheme="minorHAnsi"/>
            <w:noProof/>
            <w:sz w:val="24"/>
            <w:szCs w:val="24"/>
          </w:rPr>
          <w:t>3.1.</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Orientaciones pedagógicas</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14</w:t>
        </w:r>
      </w:hyperlink>
    </w:p>
    <w:p w:rsidR="00853A00" w:rsidRPr="00637E01" w:rsidRDefault="00516D81">
      <w:pPr>
        <w:pStyle w:val="TDC1"/>
        <w:tabs>
          <w:tab w:val="left" w:pos="440"/>
          <w:tab w:val="right" w:leader="dot" w:pos="9742"/>
        </w:tabs>
        <w:rPr>
          <w:rFonts w:asciiTheme="minorHAnsi" w:eastAsiaTheme="minorEastAsia" w:hAnsiTheme="minorHAnsi" w:cstheme="minorBidi"/>
          <w:noProof/>
          <w:sz w:val="24"/>
          <w:szCs w:val="24"/>
          <w:lang w:eastAsia="es-ES"/>
        </w:rPr>
      </w:pPr>
      <w:hyperlink w:anchor="_Toc482343626" w:history="1">
        <w:r w:rsidR="00853A00" w:rsidRPr="00637E01">
          <w:rPr>
            <w:rStyle w:val="Hipervnculo"/>
            <w:rFonts w:asciiTheme="minorHAnsi" w:hAnsiTheme="minorHAnsi"/>
            <w:noProof/>
            <w:sz w:val="24"/>
            <w:szCs w:val="24"/>
          </w:rPr>
          <w:t>4.</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RESULTADOS DE APRENDIZAJE Y CRITERIOS DE EVALUACIÓN</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16</w:t>
        </w:r>
      </w:hyperlink>
    </w:p>
    <w:p w:rsidR="00853A00" w:rsidRPr="00637E01" w:rsidRDefault="00516D81">
      <w:pPr>
        <w:pStyle w:val="TDC1"/>
        <w:tabs>
          <w:tab w:val="left" w:pos="440"/>
          <w:tab w:val="right" w:leader="dot" w:pos="9742"/>
        </w:tabs>
        <w:rPr>
          <w:rFonts w:asciiTheme="minorHAnsi" w:eastAsiaTheme="minorEastAsia" w:hAnsiTheme="minorHAnsi" w:cstheme="minorBidi"/>
          <w:noProof/>
          <w:sz w:val="24"/>
          <w:szCs w:val="24"/>
          <w:lang w:eastAsia="es-ES"/>
        </w:rPr>
      </w:pPr>
      <w:hyperlink w:anchor="_Toc482343627" w:history="1">
        <w:r w:rsidR="00853A00" w:rsidRPr="00637E01">
          <w:rPr>
            <w:rStyle w:val="Hipervnculo"/>
            <w:rFonts w:asciiTheme="minorHAnsi" w:hAnsiTheme="minorHAnsi"/>
            <w:noProof/>
            <w:sz w:val="24"/>
            <w:szCs w:val="24"/>
          </w:rPr>
          <w:t>5.</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MATERIALES Y RECURSOS DIDÁCTICOS</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20</w:t>
        </w:r>
      </w:hyperlink>
    </w:p>
    <w:p w:rsidR="00853A00" w:rsidRPr="00637E01" w:rsidRDefault="00516D81">
      <w:pPr>
        <w:pStyle w:val="TDC1"/>
        <w:tabs>
          <w:tab w:val="left" w:pos="440"/>
          <w:tab w:val="right" w:leader="dot" w:pos="9742"/>
        </w:tabs>
        <w:rPr>
          <w:rFonts w:asciiTheme="minorHAnsi" w:eastAsiaTheme="minorEastAsia" w:hAnsiTheme="minorHAnsi" w:cstheme="minorBidi"/>
          <w:noProof/>
          <w:sz w:val="24"/>
          <w:szCs w:val="24"/>
          <w:lang w:eastAsia="es-ES"/>
        </w:rPr>
      </w:pPr>
      <w:hyperlink w:anchor="_Toc482343628" w:history="1">
        <w:r w:rsidR="00853A00" w:rsidRPr="00637E01">
          <w:rPr>
            <w:rStyle w:val="Hipervnculo"/>
            <w:rFonts w:asciiTheme="minorHAnsi" w:hAnsiTheme="minorHAnsi"/>
            <w:noProof/>
            <w:sz w:val="24"/>
            <w:szCs w:val="24"/>
          </w:rPr>
          <w:t>6.</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PROGRAMACIÓN Y TEMPORALIZACIÓN DE LAS UNIDADES DE TRABAJO</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21</w:t>
        </w:r>
      </w:hyperlink>
    </w:p>
    <w:p w:rsidR="00853A00" w:rsidRDefault="00516D81">
      <w:pPr>
        <w:pStyle w:val="TDC1"/>
        <w:tabs>
          <w:tab w:val="left" w:pos="440"/>
          <w:tab w:val="right" w:leader="dot" w:pos="9742"/>
        </w:tabs>
        <w:rPr>
          <w:rFonts w:asciiTheme="minorHAnsi" w:hAnsiTheme="minorHAnsi"/>
          <w:noProof/>
          <w:sz w:val="24"/>
          <w:szCs w:val="24"/>
        </w:rPr>
      </w:pPr>
      <w:hyperlink w:anchor="_Toc482343629" w:history="1">
        <w:r w:rsidR="00853A00" w:rsidRPr="00637E01">
          <w:rPr>
            <w:rStyle w:val="Hipervnculo"/>
            <w:rFonts w:asciiTheme="minorHAnsi" w:hAnsiTheme="minorHAnsi"/>
            <w:noProof/>
            <w:sz w:val="24"/>
            <w:szCs w:val="24"/>
          </w:rPr>
          <w:t>7.</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TRANSVERSALES</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22</w:t>
        </w:r>
      </w:hyperlink>
    </w:p>
    <w:p w:rsidR="00F50B38" w:rsidRPr="00F50B38" w:rsidRDefault="00F50B38" w:rsidP="00F50B38">
      <w:r>
        <w:t>8.     EVALUACION GENERAL………………………………………………………………………………………………………………………… 23</w:t>
      </w:r>
    </w:p>
    <w:p w:rsidR="00853A00" w:rsidRPr="00637E01" w:rsidRDefault="00516D81">
      <w:pPr>
        <w:pStyle w:val="TDC1"/>
        <w:tabs>
          <w:tab w:val="left" w:pos="440"/>
          <w:tab w:val="right" w:leader="dot" w:pos="9742"/>
        </w:tabs>
        <w:rPr>
          <w:rFonts w:asciiTheme="minorHAnsi" w:eastAsiaTheme="minorEastAsia" w:hAnsiTheme="minorHAnsi" w:cstheme="minorBidi"/>
          <w:noProof/>
          <w:sz w:val="24"/>
          <w:szCs w:val="24"/>
          <w:lang w:eastAsia="es-ES"/>
        </w:rPr>
      </w:pPr>
      <w:hyperlink w:anchor="_Toc482343630" w:history="1">
        <w:r w:rsidR="00F50B38">
          <w:rPr>
            <w:rStyle w:val="Hipervnculo"/>
            <w:rFonts w:asciiTheme="minorHAnsi" w:hAnsiTheme="minorHAnsi"/>
            <w:noProof/>
            <w:sz w:val="24"/>
            <w:szCs w:val="24"/>
          </w:rPr>
          <w:t>9</w:t>
        </w:r>
        <w:r w:rsidR="00853A00" w:rsidRPr="00637E01">
          <w:rPr>
            <w:rStyle w:val="Hipervnculo"/>
            <w:rFonts w:asciiTheme="minorHAnsi" w:hAnsiTheme="minorHAnsi"/>
            <w:noProof/>
            <w:sz w:val="24"/>
            <w:szCs w:val="24"/>
          </w:rPr>
          <w:t>.</w:t>
        </w:r>
        <w:r w:rsidR="00853A00" w:rsidRPr="00637E01">
          <w:rPr>
            <w:rFonts w:asciiTheme="minorHAnsi" w:eastAsiaTheme="minorEastAsia" w:hAnsiTheme="minorHAnsi" w:cstheme="minorBidi"/>
            <w:noProof/>
            <w:sz w:val="24"/>
            <w:szCs w:val="24"/>
            <w:lang w:eastAsia="es-ES"/>
          </w:rPr>
          <w:tab/>
        </w:r>
        <w:r w:rsidR="00853A00" w:rsidRPr="00637E01">
          <w:rPr>
            <w:rStyle w:val="Hipervnculo"/>
            <w:rFonts w:asciiTheme="minorHAnsi" w:hAnsiTheme="minorHAnsi"/>
            <w:noProof/>
            <w:sz w:val="24"/>
            <w:szCs w:val="24"/>
          </w:rPr>
          <w:t>UNIDADES DE TRABAJO</w:t>
        </w:r>
        <w:r w:rsidR="00853A00" w:rsidRPr="00637E01">
          <w:rPr>
            <w:rFonts w:asciiTheme="minorHAnsi" w:hAnsiTheme="minorHAnsi"/>
            <w:noProof/>
            <w:webHidden/>
            <w:sz w:val="24"/>
            <w:szCs w:val="24"/>
          </w:rPr>
          <w:tab/>
        </w:r>
        <w:r w:rsidR="00F50B38">
          <w:rPr>
            <w:rFonts w:asciiTheme="minorHAnsi" w:hAnsiTheme="minorHAnsi"/>
            <w:noProof/>
            <w:webHidden/>
            <w:sz w:val="24"/>
            <w:szCs w:val="24"/>
          </w:rPr>
          <w:t>25</w:t>
        </w:r>
      </w:hyperlink>
    </w:p>
    <w:p w:rsidR="00853A00" w:rsidRPr="00637E01" w:rsidRDefault="00516D81">
      <w:pPr>
        <w:pStyle w:val="TDC3"/>
        <w:tabs>
          <w:tab w:val="right" w:leader="dot" w:pos="9742"/>
        </w:tabs>
        <w:rPr>
          <w:rFonts w:asciiTheme="minorHAnsi" w:eastAsiaTheme="minorEastAsia" w:hAnsiTheme="minorHAnsi" w:cstheme="minorBidi"/>
          <w:noProof/>
          <w:sz w:val="24"/>
          <w:szCs w:val="24"/>
          <w:lang w:eastAsia="es-ES"/>
        </w:rPr>
      </w:pPr>
      <w:hyperlink w:anchor="_Toc482343631" w:history="1">
        <w:r w:rsidR="00853A00" w:rsidRPr="00637E01">
          <w:rPr>
            <w:rStyle w:val="Hipervnculo"/>
            <w:rFonts w:asciiTheme="minorHAnsi" w:hAnsiTheme="minorHAnsi"/>
            <w:noProof/>
            <w:sz w:val="24"/>
            <w:szCs w:val="24"/>
          </w:rPr>
          <w:t xml:space="preserve">UNIDAD DE TRABAJO 1. </w:t>
        </w:r>
        <w:r w:rsidR="001E31CF" w:rsidRPr="00637E01">
          <w:rPr>
            <w:rStyle w:val="Hipervnculo"/>
            <w:rFonts w:asciiTheme="minorHAnsi" w:hAnsiTheme="minorHAnsi"/>
            <w:noProof/>
            <w:sz w:val="24"/>
            <w:szCs w:val="24"/>
          </w:rPr>
          <w:t>La Teleasistencia</w:t>
        </w:r>
        <w:r w:rsidR="00853A00" w:rsidRPr="00637E01">
          <w:rPr>
            <w:rFonts w:asciiTheme="minorHAnsi" w:hAnsiTheme="minorHAnsi"/>
            <w:noProof/>
            <w:webHidden/>
            <w:sz w:val="24"/>
            <w:szCs w:val="24"/>
          </w:rPr>
          <w:tab/>
        </w:r>
        <w:r w:rsidR="00483B78">
          <w:rPr>
            <w:rFonts w:asciiTheme="minorHAnsi" w:hAnsiTheme="minorHAnsi"/>
            <w:noProof/>
            <w:webHidden/>
            <w:sz w:val="24"/>
            <w:szCs w:val="24"/>
          </w:rPr>
          <w:t>25</w:t>
        </w:r>
      </w:hyperlink>
    </w:p>
    <w:p w:rsidR="00853A00" w:rsidRPr="00637E01" w:rsidRDefault="00516D81">
      <w:pPr>
        <w:pStyle w:val="TDC3"/>
        <w:tabs>
          <w:tab w:val="right" w:leader="dot" w:pos="9742"/>
        </w:tabs>
        <w:rPr>
          <w:rFonts w:asciiTheme="minorHAnsi" w:eastAsiaTheme="minorEastAsia" w:hAnsiTheme="minorHAnsi" w:cstheme="minorBidi"/>
          <w:noProof/>
          <w:sz w:val="24"/>
          <w:szCs w:val="24"/>
          <w:lang w:eastAsia="es-ES"/>
        </w:rPr>
      </w:pPr>
      <w:hyperlink w:anchor="_Toc482343632" w:history="1">
        <w:r w:rsidR="00853A00" w:rsidRPr="00637E01">
          <w:rPr>
            <w:rStyle w:val="Hipervnculo"/>
            <w:rFonts w:asciiTheme="minorHAnsi" w:hAnsiTheme="minorHAnsi"/>
            <w:noProof/>
            <w:sz w:val="24"/>
            <w:szCs w:val="24"/>
          </w:rPr>
          <w:t xml:space="preserve">UNIDAD DE TRABAJO 2. </w:t>
        </w:r>
        <w:r w:rsidR="001E31CF" w:rsidRPr="00637E01">
          <w:rPr>
            <w:rStyle w:val="Hipervnculo"/>
            <w:rFonts w:asciiTheme="minorHAnsi" w:hAnsiTheme="minorHAnsi"/>
            <w:noProof/>
            <w:sz w:val="24"/>
            <w:szCs w:val="24"/>
          </w:rPr>
          <w:t>Oferta del Servicio de Teleasistencia</w:t>
        </w:r>
        <w:r w:rsidR="00853A00" w:rsidRPr="00637E01">
          <w:rPr>
            <w:rFonts w:asciiTheme="minorHAnsi" w:hAnsiTheme="minorHAnsi"/>
            <w:noProof/>
            <w:webHidden/>
            <w:sz w:val="24"/>
            <w:szCs w:val="24"/>
          </w:rPr>
          <w:tab/>
        </w:r>
        <w:r w:rsidR="00483B78">
          <w:rPr>
            <w:rFonts w:asciiTheme="minorHAnsi" w:hAnsiTheme="minorHAnsi"/>
            <w:noProof/>
            <w:webHidden/>
            <w:sz w:val="24"/>
            <w:szCs w:val="24"/>
          </w:rPr>
          <w:t>27</w:t>
        </w:r>
      </w:hyperlink>
    </w:p>
    <w:p w:rsidR="00853A00" w:rsidRPr="00637E01" w:rsidRDefault="00516D81">
      <w:pPr>
        <w:pStyle w:val="TDC3"/>
        <w:tabs>
          <w:tab w:val="right" w:leader="dot" w:pos="9742"/>
        </w:tabs>
        <w:rPr>
          <w:rFonts w:asciiTheme="minorHAnsi" w:eastAsiaTheme="minorEastAsia" w:hAnsiTheme="minorHAnsi" w:cstheme="minorBidi"/>
          <w:noProof/>
          <w:sz w:val="24"/>
          <w:szCs w:val="24"/>
          <w:lang w:eastAsia="es-ES"/>
        </w:rPr>
      </w:pPr>
      <w:hyperlink w:anchor="_Toc482343633" w:history="1">
        <w:r w:rsidR="00853A00" w:rsidRPr="00637E01">
          <w:rPr>
            <w:rStyle w:val="Hipervnculo"/>
            <w:rFonts w:asciiTheme="minorHAnsi" w:hAnsiTheme="minorHAnsi"/>
            <w:noProof/>
            <w:sz w:val="24"/>
            <w:szCs w:val="24"/>
          </w:rPr>
          <w:t xml:space="preserve">UNIDAD DE TRABAJO 3. </w:t>
        </w:r>
        <w:r w:rsidR="001E31CF" w:rsidRPr="00637E01">
          <w:rPr>
            <w:rStyle w:val="Hipervnculo"/>
            <w:rFonts w:asciiTheme="minorHAnsi" w:hAnsiTheme="minorHAnsi"/>
            <w:noProof/>
            <w:sz w:val="24"/>
            <w:szCs w:val="24"/>
          </w:rPr>
          <w:t>El profesional de la teleasistencia y la seguridad en su puesto de trabajo</w:t>
        </w:r>
        <w:r w:rsidR="00853A00" w:rsidRPr="00637E01">
          <w:rPr>
            <w:rFonts w:asciiTheme="minorHAnsi" w:hAnsiTheme="minorHAnsi"/>
            <w:noProof/>
            <w:webHidden/>
            <w:sz w:val="24"/>
            <w:szCs w:val="24"/>
          </w:rPr>
          <w:tab/>
        </w:r>
        <w:r w:rsidR="00483B78">
          <w:rPr>
            <w:rFonts w:asciiTheme="minorHAnsi" w:hAnsiTheme="minorHAnsi"/>
            <w:noProof/>
            <w:webHidden/>
            <w:sz w:val="24"/>
            <w:szCs w:val="24"/>
          </w:rPr>
          <w:t>29</w:t>
        </w:r>
      </w:hyperlink>
    </w:p>
    <w:p w:rsidR="00853A00" w:rsidRPr="00637E01" w:rsidRDefault="00516D81">
      <w:pPr>
        <w:pStyle w:val="TDC3"/>
        <w:tabs>
          <w:tab w:val="right" w:leader="dot" w:pos="9742"/>
        </w:tabs>
        <w:rPr>
          <w:rFonts w:asciiTheme="minorHAnsi" w:eastAsiaTheme="minorEastAsia" w:hAnsiTheme="minorHAnsi" w:cstheme="minorBidi"/>
          <w:noProof/>
          <w:sz w:val="24"/>
          <w:szCs w:val="24"/>
          <w:lang w:eastAsia="es-ES"/>
        </w:rPr>
      </w:pPr>
      <w:hyperlink w:anchor="_Toc482343634" w:history="1">
        <w:r w:rsidR="00853A00" w:rsidRPr="00637E01">
          <w:rPr>
            <w:rStyle w:val="Hipervnculo"/>
            <w:rFonts w:asciiTheme="minorHAnsi" w:hAnsiTheme="minorHAnsi"/>
            <w:noProof/>
            <w:sz w:val="24"/>
            <w:szCs w:val="24"/>
          </w:rPr>
          <w:t>UNIDAD DE TRABAJO 4.</w:t>
        </w:r>
        <w:r w:rsidR="001E31CF" w:rsidRPr="00637E01">
          <w:rPr>
            <w:rStyle w:val="Hipervnculo"/>
            <w:rFonts w:asciiTheme="minorHAnsi" w:hAnsiTheme="minorHAnsi"/>
            <w:noProof/>
            <w:sz w:val="24"/>
            <w:szCs w:val="24"/>
          </w:rPr>
          <w:t xml:space="preserve"> Gestión de llamadas: entrantes y salientes</w:t>
        </w:r>
        <w:r w:rsidR="00853A00" w:rsidRPr="00637E01">
          <w:rPr>
            <w:rFonts w:asciiTheme="minorHAnsi" w:hAnsiTheme="minorHAnsi"/>
            <w:noProof/>
            <w:webHidden/>
            <w:sz w:val="24"/>
            <w:szCs w:val="24"/>
          </w:rPr>
          <w:tab/>
        </w:r>
        <w:r w:rsidR="00483B78">
          <w:rPr>
            <w:rFonts w:asciiTheme="minorHAnsi" w:hAnsiTheme="minorHAnsi"/>
            <w:noProof/>
            <w:webHidden/>
            <w:sz w:val="24"/>
            <w:szCs w:val="24"/>
          </w:rPr>
          <w:t>31</w:t>
        </w:r>
      </w:hyperlink>
    </w:p>
    <w:p w:rsidR="00853A00" w:rsidRPr="00637E01" w:rsidRDefault="00516D81">
      <w:pPr>
        <w:pStyle w:val="TDC3"/>
        <w:tabs>
          <w:tab w:val="right" w:leader="dot" w:pos="9742"/>
        </w:tabs>
        <w:rPr>
          <w:rFonts w:asciiTheme="minorHAnsi" w:eastAsiaTheme="minorEastAsia" w:hAnsiTheme="minorHAnsi" w:cstheme="minorBidi"/>
          <w:noProof/>
          <w:sz w:val="24"/>
          <w:szCs w:val="24"/>
          <w:lang w:eastAsia="es-ES"/>
        </w:rPr>
      </w:pPr>
      <w:hyperlink w:anchor="_Toc482343635" w:history="1">
        <w:r w:rsidR="00853A00" w:rsidRPr="00637E01">
          <w:rPr>
            <w:rStyle w:val="Hipervnculo"/>
            <w:rFonts w:asciiTheme="minorHAnsi" w:hAnsiTheme="minorHAnsi"/>
            <w:noProof/>
            <w:sz w:val="24"/>
            <w:szCs w:val="24"/>
          </w:rPr>
          <w:t xml:space="preserve">UNIDAD DE TRABAJO 5. </w:t>
        </w:r>
        <w:r w:rsidR="001E31CF" w:rsidRPr="00637E01">
          <w:rPr>
            <w:rStyle w:val="Hipervnculo"/>
            <w:rFonts w:asciiTheme="minorHAnsi" w:hAnsiTheme="minorHAnsi"/>
            <w:noProof/>
            <w:sz w:val="24"/>
            <w:szCs w:val="24"/>
          </w:rPr>
          <w:t>Llamadas de emergencia</w:t>
        </w:r>
        <w:r w:rsidR="00853A00" w:rsidRPr="00637E01">
          <w:rPr>
            <w:rFonts w:asciiTheme="minorHAnsi" w:hAnsiTheme="minorHAnsi"/>
            <w:noProof/>
            <w:webHidden/>
            <w:sz w:val="24"/>
            <w:szCs w:val="24"/>
          </w:rPr>
          <w:tab/>
        </w:r>
        <w:r w:rsidR="000F0418">
          <w:rPr>
            <w:rFonts w:asciiTheme="minorHAnsi" w:hAnsiTheme="minorHAnsi"/>
            <w:noProof/>
            <w:webHidden/>
            <w:sz w:val="24"/>
            <w:szCs w:val="24"/>
          </w:rPr>
          <w:t>33</w:t>
        </w:r>
      </w:hyperlink>
    </w:p>
    <w:p w:rsidR="002D0035" w:rsidRPr="00637E01" w:rsidRDefault="00516D81" w:rsidP="00476590">
      <w:pPr>
        <w:pStyle w:val="TDC3"/>
        <w:tabs>
          <w:tab w:val="right" w:leader="dot" w:pos="9742"/>
        </w:tabs>
        <w:rPr>
          <w:rFonts w:asciiTheme="minorHAnsi" w:hAnsiTheme="minorHAnsi" w:cs="Calibri"/>
          <w:b/>
          <w:color w:val="FFFFFF"/>
          <w:sz w:val="24"/>
          <w:szCs w:val="24"/>
        </w:rPr>
      </w:pPr>
      <w:hyperlink w:anchor="_Toc482343636" w:history="1">
        <w:r w:rsidR="00853A00" w:rsidRPr="00637E01">
          <w:rPr>
            <w:rStyle w:val="Hipervnculo"/>
            <w:rFonts w:asciiTheme="minorHAnsi" w:hAnsiTheme="minorHAnsi"/>
            <w:noProof/>
            <w:sz w:val="24"/>
            <w:szCs w:val="24"/>
          </w:rPr>
          <w:t xml:space="preserve">UNIDAD DE TRABAJO 6. </w:t>
        </w:r>
        <w:r w:rsidR="001E31CF" w:rsidRPr="00637E01">
          <w:rPr>
            <w:rStyle w:val="Hipervnculo"/>
            <w:rFonts w:asciiTheme="minorHAnsi" w:hAnsiTheme="minorHAnsi"/>
            <w:noProof/>
            <w:sz w:val="24"/>
            <w:szCs w:val="24"/>
          </w:rPr>
          <w:t>El software del centro de atención</w:t>
        </w:r>
        <w:r w:rsidR="00853A00" w:rsidRPr="00637E01">
          <w:rPr>
            <w:rFonts w:asciiTheme="minorHAnsi" w:hAnsiTheme="minorHAnsi"/>
            <w:noProof/>
            <w:webHidden/>
            <w:sz w:val="24"/>
            <w:szCs w:val="24"/>
          </w:rPr>
          <w:tab/>
        </w:r>
        <w:r w:rsidR="000F0418">
          <w:rPr>
            <w:rFonts w:asciiTheme="minorHAnsi" w:hAnsiTheme="minorHAnsi"/>
            <w:noProof/>
            <w:webHidden/>
            <w:sz w:val="24"/>
            <w:szCs w:val="24"/>
          </w:rPr>
          <w:t>35</w:t>
        </w:r>
      </w:hyperlink>
      <w:r w:rsidR="004E0E38" w:rsidRPr="00637E01">
        <w:rPr>
          <w:rFonts w:asciiTheme="minorHAnsi" w:hAnsiTheme="minorHAnsi" w:cs="Calibri"/>
          <w:b/>
          <w:bCs/>
          <w:sz w:val="24"/>
          <w:szCs w:val="24"/>
        </w:rPr>
        <w:fldChar w:fldCharType="end"/>
      </w:r>
    </w:p>
    <w:p w:rsidR="003C43B8" w:rsidRDefault="003C43B8" w:rsidP="003C43B8">
      <w:pPr>
        <w:spacing w:after="0" w:line="240" w:lineRule="auto"/>
        <w:rPr>
          <w:rFonts w:cs="Calibri"/>
          <w:sz w:val="24"/>
          <w:szCs w:val="24"/>
        </w:rPr>
        <w:sectPr w:rsidR="003C43B8" w:rsidSect="00C07036">
          <w:headerReference w:type="default" r:id="rId8"/>
          <w:footerReference w:type="default" r:id="rId9"/>
          <w:pgSz w:w="11906" w:h="16838" w:code="9"/>
          <w:pgMar w:top="1440" w:right="1077" w:bottom="1440" w:left="1077" w:header="624" w:footer="567" w:gutter="0"/>
          <w:cols w:space="708"/>
          <w:docGrid w:linePitch="360"/>
        </w:sectPr>
      </w:pPr>
      <w:bookmarkStart w:id="0" w:name="_Toc482343630"/>
    </w:p>
    <w:p w:rsidR="003C43B8" w:rsidRDefault="003C43B8" w:rsidP="003C43B8">
      <w:pPr>
        <w:pStyle w:val="Ttulo1"/>
        <w:numPr>
          <w:ilvl w:val="0"/>
          <w:numId w:val="0"/>
        </w:numPr>
        <w:shd w:val="clear" w:color="auto" w:fill="auto"/>
        <w:ind w:left="1776" w:right="1484"/>
      </w:pPr>
    </w:p>
    <w:p w:rsidR="003C43B8" w:rsidRPr="007660FA" w:rsidRDefault="003C43B8" w:rsidP="003C43B8">
      <w:pPr>
        <w:pStyle w:val="Ttulo3"/>
        <w:ind w:left="1776" w:right="1484" w:hanging="216"/>
        <w:rPr>
          <w:sz w:val="24"/>
          <w:szCs w:val="24"/>
        </w:rPr>
      </w:pPr>
      <w:bookmarkStart w:id="1" w:name="_Toc511730064"/>
      <w:r w:rsidRPr="007660FA">
        <w:rPr>
          <w:sz w:val="24"/>
          <w:szCs w:val="24"/>
        </w:rPr>
        <w:t xml:space="preserve">UNIDAD DE TRABAJO 1. </w:t>
      </w:r>
      <w:r>
        <w:rPr>
          <w:sz w:val="24"/>
          <w:szCs w:val="24"/>
        </w:rPr>
        <w:t xml:space="preserve">La </w:t>
      </w:r>
      <w:bookmarkEnd w:id="1"/>
      <w:proofErr w:type="spellStart"/>
      <w:r w:rsidR="005225FD">
        <w:rPr>
          <w:sz w:val="24"/>
          <w:szCs w:val="24"/>
        </w:rPr>
        <w:t>Teleasistencia</w:t>
      </w:r>
      <w:proofErr w:type="spellEnd"/>
    </w:p>
    <w:p w:rsidR="003C43B8" w:rsidRPr="007660FA" w:rsidRDefault="003C43B8" w:rsidP="003C43B8">
      <w:pPr>
        <w:shd w:val="clear" w:color="auto" w:fill="8DB3E2"/>
        <w:ind w:left="1776" w:right="1484" w:hanging="216"/>
        <w:rPr>
          <w:b/>
          <w:color w:val="FFFFFF"/>
          <w:sz w:val="24"/>
          <w:szCs w:val="24"/>
        </w:rPr>
      </w:pPr>
      <w:r w:rsidRPr="007660FA">
        <w:rPr>
          <w:b/>
          <w:color w:val="FFFFFF"/>
          <w:sz w:val="24"/>
          <w:szCs w:val="24"/>
        </w:rPr>
        <w:t xml:space="preserve">OBJETIVOS </w:t>
      </w:r>
    </w:p>
    <w:p w:rsidR="003C43B8" w:rsidRPr="007660FA" w:rsidRDefault="003C43B8" w:rsidP="003C43B8">
      <w:pPr>
        <w:pStyle w:val="Textoindependiente2"/>
        <w:spacing w:after="200" w:line="360" w:lineRule="auto"/>
        <w:ind w:left="1776" w:right="1484" w:hanging="216"/>
        <w:jc w:val="both"/>
        <w:rPr>
          <w:rFonts w:cs="Calibri"/>
          <w:bCs/>
          <w:sz w:val="24"/>
          <w:szCs w:val="24"/>
        </w:rPr>
      </w:pPr>
      <w:r w:rsidRPr="007660FA">
        <w:rPr>
          <w:rFonts w:cs="Calibri"/>
          <w:bCs/>
          <w:sz w:val="24"/>
          <w:szCs w:val="24"/>
        </w:rPr>
        <w:t>Al finalizar esta unidad el alumn</w:t>
      </w:r>
      <w:r>
        <w:rPr>
          <w:rFonts w:cs="Calibri"/>
          <w:bCs/>
          <w:sz w:val="24"/>
          <w:szCs w:val="24"/>
        </w:rPr>
        <w:t>ado debe ser capaz de:</w:t>
      </w:r>
    </w:p>
    <w:p w:rsidR="00931926" w:rsidRPr="00637E01" w:rsidRDefault="00931926" w:rsidP="00A67184">
      <w:pPr>
        <w:pStyle w:val="Prrafodelista"/>
        <w:numPr>
          <w:ilvl w:val="0"/>
          <w:numId w:val="25"/>
        </w:numPr>
        <w:ind w:left="2410" w:hanging="142"/>
        <w:jc w:val="both"/>
        <w:rPr>
          <w:rFonts w:asciiTheme="minorHAnsi" w:hAnsiTheme="minorHAnsi"/>
          <w:sz w:val="24"/>
          <w:szCs w:val="24"/>
        </w:rPr>
      </w:pPr>
      <w:r w:rsidRPr="00637E01">
        <w:rPr>
          <w:rFonts w:asciiTheme="minorHAnsi" w:hAnsiTheme="minorHAnsi"/>
          <w:sz w:val="24"/>
          <w:szCs w:val="24"/>
        </w:rPr>
        <w:t>Conocer de qué forma está evolucionando la población en función de su edad.</w:t>
      </w:r>
    </w:p>
    <w:p w:rsidR="00931926" w:rsidRPr="00637E01" w:rsidRDefault="00931926" w:rsidP="00A67184">
      <w:pPr>
        <w:pStyle w:val="Prrafodelista"/>
        <w:numPr>
          <w:ilvl w:val="0"/>
          <w:numId w:val="25"/>
        </w:numPr>
        <w:ind w:left="2410" w:right="1625" w:hanging="142"/>
        <w:jc w:val="both"/>
        <w:rPr>
          <w:rFonts w:asciiTheme="minorHAnsi" w:hAnsiTheme="minorHAnsi"/>
          <w:sz w:val="24"/>
          <w:szCs w:val="24"/>
        </w:rPr>
      </w:pPr>
      <w:r w:rsidRPr="00637E01">
        <w:rPr>
          <w:rFonts w:asciiTheme="minorHAnsi" w:hAnsiTheme="minorHAnsi"/>
          <w:sz w:val="24"/>
          <w:szCs w:val="24"/>
        </w:rPr>
        <w:t xml:space="preserve">Saber todo lo que forma parte de la </w:t>
      </w:r>
      <w:proofErr w:type="spellStart"/>
      <w:r w:rsidRPr="00637E01">
        <w:rPr>
          <w:rFonts w:asciiTheme="minorHAnsi" w:hAnsiTheme="minorHAnsi"/>
          <w:sz w:val="24"/>
          <w:szCs w:val="24"/>
        </w:rPr>
        <w:t>Teleasistencia</w:t>
      </w:r>
      <w:proofErr w:type="spellEnd"/>
      <w:r w:rsidRPr="00637E01">
        <w:rPr>
          <w:rFonts w:asciiTheme="minorHAnsi" w:hAnsiTheme="minorHAnsi"/>
          <w:sz w:val="24"/>
          <w:szCs w:val="24"/>
        </w:rPr>
        <w:t>, las personas que pueden beneficiarse de este servicio y todos sus pormenores.</w:t>
      </w:r>
    </w:p>
    <w:p w:rsidR="00931926" w:rsidRPr="00637E01" w:rsidRDefault="00931926" w:rsidP="00A67184">
      <w:pPr>
        <w:pStyle w:val="Prrafodelista"/>
        <w:numPr>
          <w:ilvl w:val="0"/>
          <w:numId w:val="25"/>
        </w:numPr>
        <w:ind w:left="2410" w:right="1625" w:hanging="142"/>
        <w:jc w:val="both"/>
        <w:rPr>
          <w:rFonts w:asciiTheme="minorHAnsi" w:hAnsiTheme="minorHAnsi"/>
          <w:sz w:val="24"/>
          <w:szCs w:val="24"/>
        </w:rPr>
      </w:pPr>
      <w:r w:rsidRPr="00637E01">
        <w:rPr>
          <w:rFonts w:asciiTheme="minorHAnsi" w:hAnsiTheme="minorHAnsi"/>
          <w:sz w:val="24"/>
          <w:szCs w:val="24"/>
        </w:rPr>
        <w:t>Conocer los domicilios inteligentes y de qué forma mejoran la calidad de vida de los usuarios del sistema.</w:t>
      </w:r>
    </w:p>
    <w:p w:rsidR="00931926" w:rsidRPr="00637E01" w:rsidRDefault="00931926" w:rsidP="00A67184">
      <w:pPr>
        <w:pStyle w:val="Prrafodelista"/>
        <w:numPr>
          <w:ilvl w:val="0"/>
          <w:numId w:val="25"/>
        </w:numPr>
        <w:ind w:left="2410" w:hanging="142"/>
        <w:jc w:val="both"/>
        <w:rPr>
          <w:rFonts w:asciiTheme="minorHAnsi" w:hAnsiTheme="minorHAnsi"/>
          <w:sz w:val="24"/>
          <w:szCs w:val="24"/>
        </w:rPr>
      </w:pPr>
      <w:r w:rsidRPr="00637E01">
        <w:rPr>
          <w:rFonts w:asciiTheme="minorHAnsi" w:hAnsiTheme="minorHAnsi"/>
          <w:sz w:val="24"/>
          <w:szCs w:val="24"/>
        </w:rPr>
        <w:t>Conocer un abanico de posibilidades de atención a personas dependientes.</w:t>
      </w:r>
    </w:p>
    <w:p w:rsidR="003C43B8" w:rsidRDefault="003C43B8" w:rsidP="003C43B8">
      <w:pPr>
        <w:spacing w:after="0" w:line="240" w:lineRule="auto"/>
        <w:rPr>
          <w:rFonts w:cs="Calibri"/>
          <w:sz w:val="24"/>
          <w:szCs w:val="24"/>
        </w:rPr>
      </w:pPr>
      <w:r>
        <w:rPr>
          <w:rFonts w:cs="Calibri"/>
          <w:sz w:val="24"/>
          <w:szCs w:val="24"/>
        </w:rPr>
        <w:br w:type="page"/>
      </w:r>
    </w:p>
    <w:tbl>
      <w:tblPr>
        <w:tblW w:w="14143"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5798"/>
        <w:gridCol w:w="2693"/>
        <w:gridCol w:w="2693"/>
        <w:gridCol w:w="2959"/>
      </w:tblGrid>
      <w:tr w:rsidR="003C43B8" w:rsidRPr="00F26930" w:rsidTr="00B43211">
        <w:trPr>
          <w:trHeight w:hRule="exact" w:val="432"/>
        </w:trPr>
        <w:tc>
          <w:tcPr>
            <w:tcW w:w="8491" w:type="dxa"/>
            <w:gridSpan w:val="2"/>
            <w:tcBorders>
              <w:right w:val="single" w:sz="6" w:space="0" w:color="FFFFFF" w:themeColor="background1"/>
            </w:tcBorders>
            <w:shd w:val="clear" w:color="auto" w:fill="5B9BD5" w:themeFill="accent5"/>
            <w:vAlign w:val="center"/>
          </w:tcPr>
          <w:p w:rsidR="003C43B8" w:rsidRPr="00F26930" w:rsidRDefault="003C43B8" w:rsidP="005137CC">
            <w:pPr>
              <w:spacing w:after="0" w:line="240" w:lineRule="auto"/>
              <w:ind w:left="-3"/>
              <w:jc w:val="center"/>
              <w:rPr>
                <w:rFonts w:ascii="Lucida Sans" w:eastAsia="Lucida Sans" w:hAnsi="Lucida Sans" w:cs="Lucida Sans"/>
                <w:b/>
                <w:color w:val="FFFFFF" w:themeColor="background1"/>
                <w:sz w:val="21"/>
                <w:szCs w:val="21"/>
              </w:rPr>
            </w:pPr>
            <w:r w:rsidRPr="00F26930">
              <w:rPr>
                <w:rFonts w:ascii="Lucida Sans" w:eastAsia="Lucida Sans" w:hAnsi="Lucida Sans" w:cs="Lucida Sans"/>
                <w:b/>
                <w:color w:val="FFFFFF" w:themeColor="background1"/>
                <w:spacing w:val="1"/>
                <w:sz w:val="21"/>
                <w:szCs w:val="21"/>
              </w:rPr>
              <w:lastRenderedPageBreak/>
              <w:t>Un</w:t>
            </w:r>
            <w:r w:rsidRPr="00F26930">
              <w:rPr>
                <w:rFonts w:ascii="Lucida Sans" w:eastAsia="Lucida Sans" w:hAnsi="Lucida Sans" w:cs="Lucida Sans"/>
                <w:b/>
                <w:color w:val="FFFFFF" w:themeColor="background1"/>
                <w:sz w:val="21"/>
                <w:szCs w:val="21"/>
              </w:rPr>
              <w:t>i</w:t>
            </w:r>
            <w:r w:rsidRPr="00F26930">
              <w:rPr>
                <w:rFonts w:ascii="Lucida Sans" w:eastAsia="Lucida Sans" w:hAnsi="Lucida Sans" w:cs="Lucida Sans"/>
                <w:b/>
                <w:color w:val="FFFFFF" w:themeColor="background1"/>
                <w:spacing w:val="1"/>
                <w:sz w:val="21"/>
                <w:szCs w:val="21"/>
              </w:rPr>
              <w:t>d</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 xml:space="preserve">d </w:t>
            </w:r>
            <w:r>
              <w:rPr>
                <w:rFonts w:ascii="Lucida Sans" w:eastAsia="Lucida Sans" w:hAnsi="Lucida Sans" w:cs="Lucida Sans"/>
                <w:b/>
                <w:color w:val="FFFFFF" w:themeColor="background1"/>
                <w:spacing w:val="1"/>
                <w:sz w:val="21"/>
                <w:szCs w:val="21"/>
              </w:rPr>
              <w:t>de trabajo</w:t>
            </w:r>
            <w:r w:rsidRPr="00F26930">
              <w:rPr>
                <w:rFonts w:ascii="Lucida Sans" w:eastAsia="Lucida Sans" w:hAnsi="Lucida Sans" w:cs="Lucida Sans"/>
                <w:b/>
                <w:color w:val="FFFFFF" w:themeColor="background1"/>
                <w:spacing w:val="1"/>
                <w:sz w:val="21"/>
                <w:szCs w:val="21"/>
              </w:rPr>
              <w:t xml:space="preserve">: 1 La </w:t>
            </w:r>
            <w:proofErr w:type="spellStart"/>
            <w:r w:rsidR="005137CC">
              <w:rPr>
                <w:rFonts w:ascii="Lucida Sans" w:eastAsia="Lucida Sans" w:hAnsi="Lucida Sans" w:cs="Lucida Sans"/>
                <w:b/>
                <w:color w:val="FFFFFF" w:themeColor="background1"/>
                <w:spacing w:val="1"/>
                <w:sz w:val="21"/>
                <w:szCs w:val="21"/>
              </w:rPr>
              <w:t>t</w:t>
            </w:r>
            <w:r w:rsidR="005225FD">
              <w:rPr>
                <w:rFonts w:ascii="Lucida Sans" w:eastAsia="Lucida Sans" w:hAnsi="Lucida Sans" w:cs="Lucida Sans"/>
                <w:b/>
                <w:color w:val="FFFFFF" w:themeColor="background1"/>
                <w:spacing w:val="1"/>
                <w:sz w:val="21"/>
                <w:szCs w:val="21"/>
              </w:rPr>
              <w:t>eleasistencia</w:t>
            </w:r>
            <w:proofErr w:type="spellEnd"/>
          </w:p>
        </w:tc>
        <w:tc>
          <w:tcPr>
            <w:tcW w:w="5652" w:type="dxa"/>
            <w:gridSpan w:val="2"/>
            <w:tcBorders>
              <w:left w:val="single" w:sz="6" w:space="0" w:color="FFFFFF" w:themeColor="background1"/>
            </w:tcBorders>
            <w:shd w:val="clear" w:color="auto" w:fill="5B9BD5" w:themeFill="accent5"/>
            <w:vAlign w:val="center"/>
          </w:tcPr>
          <w:p w:rsidR="003C43B8" w:rsidRPr="00F26930" w:rsidRDefault="003C43B8" w:rsidP="004D0018">
            <w:pPr>
              <w:spacing w:after="0" w:line="240" w:lineRule="auto"/>
              <w:jc w:val="center"/>
              <w:rPr>
                <w:rFonts w:ascii="Lucida Sans" w:eastAsia="Lucida Sans" w:hAnsi="Lucida Sans" w:cs="Lucida Sans"/>
                <w:color w:val="FFFFFF" w:themeColor="background1"/>
                <w:sz w:val="21"/>
                <w:szCs w:val="21"/>
              </w:rPr>
            </w:pPr>
            <w:r w:rsidRPr="00F26930">
              <w:rPr>
                <w:rFonts w:ascii="Lucida Sans" w:eastAsia="Lucida Sans" w:hAnsi="Lucida Sans" w:cs="Lucida Sans"/>
                <w:b/>
                <w:color w:val="FFFFFF" w:themeColor="background1"/>
                <w:spacing w:val="1"/>
                <w:sz w:val="21"/>
                <w:szCs w:val="21"/>
              </w:rPr>
              <w:t>T</w:t>
            </w:r>
            <w:r w:rsidRPr="00F26930">
              <w:rPr>
                <w:rFonts w:ascii="Lucida Sans" w:eastAsia="Lucida Sans" w:hAnsi="Lucida Sans" w:cs="Lucida Sans"/>
                <w:b/>
                <w:color w:val="FFFFFF" w:themeColor="background1"/>
                <w:spacing w:val="2"/>
                <w:sz w:val="21"/>
                <w:szCs w:val="21"/>
              </w:rPr>
              <w:t>e</w:t>
            </w:r>
            <w:r w:rsidRPr="00F26930">
              <w:rPr>
                <w:rFonts w:ascii="Lucida Sans" w:eastAsia="Lucida Sans" w:hAnsi="Lucida Sans" w:cs="Lucida Sans"/>
                <w:b/>
                <w:color w:val="FFFFFF" w:themeColor="background1"/>
                <w:spacing w:val="1"/>
                <w:sz w:val="21"/>
                <w:szCs w:val="21"/>
              </w:rPr>
              <w:t>mpor</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liz</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ci</w:t>
            </w:r>
            <w:r w:rsidRPr="00F26930">
              <w:rPr>
                <w:rFonts w:ascii="Lucida Sans" w:eastAsia="Lucida Sans" w:hAnsi="Lucida Sans" w:cs="Lucida Sans"/>
                <w:b/>
                <w:color w:val="FFFFFF" w:themeColor="background1"/>
                <w:spacing w:val="1"/>
                <w:sz w:val="21"/>
                <w:szCs w:val="21"/>
              </w:rPr>
              <w:t>ó</w:t>
            </w:r>
            <w:r w:rsidRPr="00F26930">
              <w:rPr>
                <w:rFonts w:ascii="Lucida Sans" w:eastAsia="Lucida Sans" w:hAnsi="Lucida Sans" w:cs="Lucida Sans"/>
                <w:b/>
                <w:color w:val="FFFFFF" w:themeColor="background1"/>
                <w:sz w:val="21"/>
                <w:szCs w:val="21"/>
              </w:rPr>
              <w:t>n: 10 horas</w:t>
            </w:r>
          </w:p>
        </w:tc>
      </w:tr>
      <w:tr w:rsidR="003C43B8" w:rsidRPr="008B3B40" w:rsidTr="00B43211">
        <w:trPr>
          <w:trHeight w:val="697"/>
        </w:trPr>
        <w:tc>
          <w:tcPr>
            <w:tcW w:w="5798" w:type="dxa"/>
            <w:shd w:val="clear" w:color="auto" w:fill="DEEAF6" w:themeFill="accent5" w:themeFillTint="33"/>
            <w:vAlign w:val="center"/>
          </w:tcPr>
          <w:p w:rsidR="003C43B8" w:rsidRPr="008B3B40" w:rsidRDefault="003C43B8" w:rsidP="004D0018">
            <w:pPr>
              <w:spacing w:after="0" w:line="240" w:lineRule="auto"/>
              <w:ind w:left="9"/>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Co</w:t>
            </w:r>
            <w:r w:rsidRPr="008B3B40">
              <w:rPr>
                <w:rFonts w:ascii="Lucida Sans" w:eastAsia="Lucida Sans" w:hAnsi="Lucida Sans" w:cs="Lucida Sans"/>
                <w:b/>
                <w:color w:val="5B9BD5" w:themeColor="accent5"/>
                <w:spacing w:val="1"/>
                <w:w w:val="104"/>
                <w:sz w:val="18"/>
                <w:szCs w:val="18"/>
              </w:rPr>
              <w:t>n</w:t>
            </w:r>
            <w:r w:rsidRPr="008B3B40">
              <w:rPr>
                <w:rFonts w:ascii="Lucida Sans" w:eastAsia="Lucida Sans" w:hAnsi="Lucida Sans" w:cs="Lucida Sans"/>
                <w:b/>
                <w:color w:val="5B9BD5" w:themeColor="accent5"/>
                <w:spacing w:val="1"/>
                <w:w w:val="107"/>
                <w:sz w:val="18"/>
                <w:szCs w:val="18"/>
              </w:rPr>
              <w:t>t</w:t>
            </w:r>
            <w:r w:rsidRPr="008B3B40">
              <w:rPr>
                <w:rFonts w:ascii="Lucida Sans" w:eastAsia="Lucida Sans" w:hAnsi="Lucida Sans" w:cs="Lucida Sans"/>
                <w:b/>
                <w:color w:val="5B9BD5" w:themeColor="accent5"/>
                <w:spacing w:val="1"/>
                <w:w w:val="104"/>
                <w:sz w:val="18"/>
                <w:szCs w:val="18"/>
              </w:rPr>
              <w:t>en</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w w:val="104"/>
                <w:sz w:val="18"/>
                <w:szCs w:val="18"/>
              </w:rPr>
              <w:t>d</w:t>
            </w:r>
            <w:r w:rsidRPr="008B3B40">
              <w:rPr>
                <w:rFonts w:ascii="Lucida Sans" w:eastAsia="Lucida Sans" w:hAnsi="Lucida Sans" w:cs="Lucida Sans"/>
                <w:b/>
                <w:color w:val="5B9BD5" w:themeColor="accent5"/>
                <w:w w:val="102"/>
                <w:sz w:val="18"/>
                <w:szCs w:val="18"/>
              </w:rPr>
              <w:t>o</w:t>
            </w:r>
          </w:p>
        </w:tc>
        <w:tc>
          <w:tcPr>
            <w:tcW w:w="2693" w:type="dxa"/>
            <w:shd w:val="clear" w:color="auto" w:fill="DEEAF6" w:themeFill="accent5" w:themeFillTint="33"/>
            <w:vAlign w:val="center"/>
          </w:tcPr>
          <w:p w:rsidR="003C43B8" w:rsidRPr="008B3B40" w:rsidRDefault="003C43B8" w:rsidP="004D0018">
            <w:pPr>
              <w:spacing w:after="0" w:line="240" w:lineRule="auto"/>
              <w:ind w:left="157"/>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sz w:val="18"/>
                <w:szCs w:val="18"/>
              </w:rPr>
              <w:t>Criterio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4"/>
                <w:sz w:val="18"/>
                <w:szCs w:val="18"/>
              </w:rPr>
              <w:t>e</w:t>
            </w:r>
            <w:r w:rsidRPr="008B3B40">
              <w:rPr>
                <w:rFonts w:ascii="Lucida Sans" w:eastAsia="Lucida Sans" w:hAnsi="Lucida Sans" w:cs="Lucida Sans"/>
                <w:b/>
                <w:color w:val="5B9BD5" w:themeColor="accent5"/>
                <w:spacing w:val="1"/>
                <w:w w:val="113"/>
                <w:sz w:val="18"/>
                <w:szCs w:val="18"/>
              </w:rPr>
              <w:t>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11"/>
                <w:sz w:val="18"/>
                <w:szCs w:val="18"/>
              </w:rPr>
              <w:t>l</w:t>
            </w:r>
            <w:r w:rsidRPr="008B3B40">
              <w:rPr>
                <w:rFonts w:ascii="Lucida Sans" w:eastAsia="Lucida Sans" w:hAnsi="Lucida Sans" w:cs="Lucida Sans"/>
                <w:b/>
                <w:color w:val="5B9BD5" w:themeColor="accent5"/>
                <w:spacing w:val="1"/>
                <w:w w:val="104"/>
                <w:sz w:val="18"/>
                <w:szCs w:val="18"/>
              </w:rPr>
              <w:t>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c>
          <w:tcPr>
            <w:tcW w:w="2693" w:type="dxa"/>
            <w:shd w:val="clear" w:color="auto" w:fill="DEEAF6" w:themeFill="accent5" w:themeFillTint="33"/>
            <w:vAlign w:val="center"/>
          </w:tcPr>
          <w:p w:rsidR="003C43B8" w:rsidRPr="008B3B40" w:rsidRDefault="00575E2F" w:rsidP="005137CC">
            <w:pPr>
              <w:spacing w:after="0" w:line="240" w:lineRule="auto"/>
              <w:ind w:left="162" w:right="140" w:hanging="139"/>
              <w:jc w:val="center"/>
              <w:rPr>
                <w:rFonts w:ascii="Lucida Sans" w:eastAsia="Lucida Sans" w:hAnsi="Lucida Sans" w:cs="Lucida Sans"/>
                <w:b/>
                <w:color w:val="5B9BD5" w:themeColor="accent5"/>
                <w:sz w:val="18"/>
                <w:szCs w:val="18"/>
              </w:rPr>
            </w:pPr>
            <w:r>
              <w:rPr>
                <w:rFonts w:ascii="Lucida Sans" w:eastAsia="Lucida Sans" w:hAnsi="Lucida Sans" w:cs="Lucida Sans"/>
                <w:b/>
                <w:color w:val="5B9BD5" w:themeColor="accent5"/>
                <w:spacing w:val="3"/>
                <w:sz w:val="18"/>
                <w:szCs w:val="18"/>
              </w:rPr>
              <w:t xml:space="preserve">Resultados de </w:t>
            </w:r>
            <w:r w:rsidR="005137CC">
              <w:rPr>
                <w:rFonts w:ascii="Lucida Sans" w:eastAsia="Lucida Sans" w:hAnsi="Lucida Sans" w:cs="Lucida Sans"/>
                <w:b/>
                <w:color w:val="5B9BD5" w:themeColor="accent5"/>
                <w:spacing w:val="3"/>
                <w:sz w:val="18"/>
                <w:szCs w:val="18"/>
              </w:rPr>
              <w:t>a</w:t>
            </w:r>
            <w:r>
              <w:rPr>
                <w:rFonts w:ascii="Lucida Sans" w:eastAsia="Lucida Sans" w:hAnsi="Lucida Sans" w:cs="Lucida Sans"/>
                <w:b/>
                <w:color w:val="5B9BD5" w:themeColor="accent5"/>
                <w:spacing w:val="3"/>
                <w:sz w:val="18"/>
                <w:szCs w:val="18"/>
              </w:rPr>
              <w:t xml:space="preserve">prendizaje y </w:t>
            </w:r>
            <w:r w:rsidR="005137CC">
              <w:rPr>
                <w:rFonts w:ascii="Lucida Sans" w:eastAsia="Lucida Sans" w:hAnsi="Lucida Sans" w:cs="Lucida Sans"/>
                <w:b/>
                <w:color w:val="5B9BD5" w:themeColor="accent5"/>
                <w:spacing w:val="3"/>
                <w:sz w:val="18"/>
                <w:szCs w:val="18"/>
              </w:rPr>
              <w:t>u</w:t>
            </w:r>
            <w:r>
              <w:rPr>
                <w:rFonts w:ascii="Lucida Sans" w:eastAsia="Lucida Sans" w:hAnsi="Lucida Sans" w:cs="Lucida Sans"/>
                <w:b/>
                <w:color w:val="5B9BD5" w:themeColor="accent5"/>
                <w:spacing w:val="3"/>
                <w:sz w:val="18"/>
                <w:szCs w:val="18"/>
              </w:rPr>
              <w:t xml:space="preserve">nidades de </w:t>
            </w:r>
            <w:r w:rsidR="005137CC">
              <w:rPr>
                <w:rFonts w:ascii="Lucida Sans" w:eastAsia="Lucida Sans" w:hAnsi="Lucida Sans" w:cs="Lucida Sans"/>
                <w:b/>
                <w:color w:val="5B9BD5" w:themeColor="accent5"/>
                <w:spacing w:val="3"/>
                <w:sz w:val="18"/>
                <w:szCs w:val="18"/>
              </w:rPr>
              <w:t>c</w:t>
            </w:r>
            <w:r>
              <w:rPr>
                <w:rFonts w:ascii="Lucida Sans" w:eastAsia="Lucida Sans" w:hAnsi="Lucida Sans" w:cs="Lucida Sans"/>
                <w:b/>
                <w:color w:val="5B9BD5" w:themeColor="accent5"/>
                <w:spacing w:val="3"/>
                <w:sz w:val="18"/>
                <w:szCs w:val="18"/>
              </w:rPr>
              <w:t>ompetencia</w:t>
            </w:r>
          </w:p>
        </w:tc>
        <w:tc>
          <w:tcPr>
            <w:tcW w:w="2959" w:type="dxa"/>
            <w:shd w:val="clear" w:color="auto" w:fill="DEEAF6" w:themeFill="accent5" w:themeFillTint="33"/>
            <w:vAlign w:val="center"/>
          </w:tcPr>
          <w:p w:rsidR="003C43B8" w:rsidRDefault="003C43B8" w:rsidP="004D0018">
            <w:pPr>
              <w:spacing w:after="0" w:line="240" w:lineRule="auto"/>
              <w:ind w:left="168" w:right="182" w:firstLine="56"/>
              <w:jc w:val="center"/>
              <w:rPr>
                <w:rFonts w:ascii="Lucida Sans" w:eastAsia="Lucida Sans" w:hAnsi="Lucida Sans" w:cs="Lucida Sans"/>
                <w:b/>
                <w:color w:val="5B9BD5" w:themeColor="accent5"/>
                <w:spacing w:val="2"/>
                <w:w w:val="109"/>
                <w:sz w:val="18"/>
                <w:szCs w:val="18"/>
              </w:rPr>
            </w:pPr>
            <w:r w:rsidRPr="008B3B40">
              <w:rPr>
                <w:rFonts w:ascii="Lucida Sans" w:eastAsia="Lucida Sans" w:hAnsi="Lucida Sans" w:cs="Lucida Sans"/>
                <w:b/>
                <w:color w:val="5B9BD5" w:themeColor="accent5"/>
                <w:spacing w:val="1"/>
                <w:sz w:val="18"/>
                <w:szCs w:val="18"/>
              </w:rPr>
              <w:t>Instru</w:t>
            </w:r>
            <w:r w:rsidRPr="008B3B40">
              <w:rPr>
                <w:rFonts w:ascii="Lucida Sans" w:eastAsia="Lucida Sans" w:hAnsi="Lucida Sans" w:cs="Lucida Sans"/>
                <w:b/>
                <w:color w:val="5B9BD5" w:themeColor="accent5"/>
                <w:spacing w:val="2"/>
                <w:sz w:val="18"/>
                <w:szCs w:val="18"/>
              </w:rPr>
              <w:t>m</w:t>
            </w:r>
            <w:r w:rsidRPr="008B3B40">
              <w:rPr>
                <w:rFonts w:ascii="Lucida Sans" w:eastAsia="Lucida Sans" w:hAnsi="Lucida Sans" w:cs="Lucida Sans"/>
                <w:b/>
                <w:color w:val="5B9BD5" w:themeColor="accent5"/>
                <w:spacing w:val="1"/>
                <w:sz w:val="18"/>
                <w:szCs w:val="18"/>
              </w:rPr>
              <w:t>ento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8"/>
                <w:sz w:val="18"/>
                <w:szCs w:val="18"/>
              </w:rPr>
              <w:t>ev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06"/>
                <w:sz w:val="18"/>
                <w:szCs w:val="18"/>
              </w:rPr>
              <w:t>lu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05"/>
                <w:sz w:val="18"/>
                <w:szCs w:val="18"/>
              </w:rPr>
              <w:t>ió</w:t>
            </w:r>
            <w:r w:rsidRPr="008B3B40">
              <w:rPr>
                <w:rFonts w:ascii="Lucida Sans" w:eastAsia="Lucida Sans" w:hAnsi="Lucida Sans" w:cs="Lucida Sans"/>
                <w:b/>
                <w:color w:val="5B9BD5" w:themeColor="accent5"/>
                <w:spacing w:val="1"/>
                <w:w w:val="104"/>
                <w:sz w:val="18"/>
                <w:szCs w:val="18"/>
              </w:rPr>
              <w:t xml:space="preserve">n </w:t>
            </w:r>
          </w:p>
          <w:p w:rsidR="003C43B8" w:rsidRPr="008B3B40" w:rsidRDefault="003C43B8" w:rsidP="004D0018">
            <w:pPr>
              <w:spacing w:after="0" w:line="240" w:lineRule="auto"/>
              <w:ind w:left="168" w:right="182" w:firstLine="56"/>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w:t>
            </w:r>
            <w:r w:rsidRPr="008B3B40">
              <w:rPr>
                <w:rFonts w:ascii="Lucida Sans" w:eastAsia="Lucida Sans" w:hAnsi="Lucida Sans" w:cs="Lucida Sans"/>
                <w:b/>
                <w:color w:val="5B9BD5" w:themeColor="accent5"/>
                <w:spacing w:val="1"/>
                <w:w w:val="110"/>
                <w:sz w:val="18"/>
                <w:szCs w:val="18"/>
              </w:rPr>
              <w:t>r</w:t>
            </w:r>
            <w:r w:rsidRPr="008B3B40">
              <w:rPr>
                <w:rFonts w:ascii="Lucida Sans" w:eastAsia="Lucida Sans" w:hAnsi="Lucida Sans" w:cs="Lucida Sans"/>
                <w:b/>
                <w:color w:val="5B9BD5" w:themeColor="accent5"/>
                <w:spacing w:val="1"/>
                <w:w w:val="109"/>
                <w:sz w:val="18"/>
                <w:szCs w:val="18"/>
              </w:rPr>
              <w:t>it</w:t>
            </w:r>
            <w:r w:rsidRPr="008B3B40">
              <w:rPr>
                <w:rFonts w:ascii="Lucida Sans" w:eastAsia="Lucida Sans" w:hAnsi="Lucida Sans" w:cs="Lucida Sans"/>
                <w:b/>
                <w:color w:val="5B9BD5" w:themeColor="accent5"/>
                <w:spacing w:val="1"/>
                <w:w w:val="106"/>
                <w:sz w:val="18"/>
                <w:szCs w:val="18"/>
              </w:rPr>
              <w:t>er</w:t>
            </w:r>
            <w:r w:rsidRPr="008B3B40">
              <w:rPr>
                <w:rFonts w:ascii="Lucida Sans" w:eastAsia="Lucida Sans" w:hAnsi="Lucida Sans" w:cs="Lucida Sans"/>
                <w:b/>
                <w:color w:val="5B9BD5" w:themeColor="accent5"/>
                <w:spacing w:val="1"/>
                <w:w w:val="105"/>
                <w:sz w:val="18"/>
                <w:szCs w:val="18"/>
              </w:rPr>
              <w:t>io</w:t>
            </w:r>
            <w:r w:rsidRPr="008B3B40">
              <w:rPr>
                <w:rFonts w:ascii="Lucida Sans" w:eastAsia="Lucida Sans" w:hAnsi="Lucida Sans" w:cs="Lucida Sans"/>
                <w:b/>
                <w:color w:val="5B9BD5" w:themeColor="accent5"/>
                <w:w w:val="109"/>
                <w:sz w:val="18"/>
                <w:szCs w:val="18"/>
              </w:rPr>
              <w:t xml:space="preserve">s </w:t>
            </w:r>
            <w:r w:rsidRPr="008B3B40">
              <w:rPr>
                <w:rFonts w:ascii="Lucida Sans" w:eastAsia="Lucida Sans" w:hAnsi="Lucida Sans" w:cs="Lucida Sans"/>
                <w:b/>
                <w:color w:val="5B9BD5" w:themeColor="accent5"/>
                <w:sz w:val="18"/>
                <w:szCs w:val="18"/>
              </w:rPr>
              <w:t xml:space="preserve">de </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spacing w:val="1"/>
                <w:w w:val="111"/>
                <w:sz w:val="18"/>
                <w:szCs w:val="18"/>
              </w:rPr>
              <w:t>lifi</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w w:val="105"/>
                <w:sz w:val="18"/>
                <w:szCs w:val="18"/>
              </w:rPr>
              <w:t>c</w:t>
            </w:r>
            <w:r w:rsidRPr="008B3B40">
              <w:rPr>
                <w:rFonts w:ascii="Lucida Sans" w:eastAsia="Lucida Sans" w:hAnsi="Lucida Sans" w:cs="Lucida Sans"/>
                <w:b/>
                <w:color w:val="5B9BD5" w:themeColor="accent5"/>
                <w:spacing w:val="1"/>
                <w:w w:val="105"/>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r>
      <w:tr w:rsidR="003C43B8" w:rsidRPr="00B413F3" w:rsidTr="00B43211">
        <w:trPr>
          <w:trHeight w:hRule="exact" w:val="5047"/>
        </w:trPr>
        <w:tc>
          <w:tcPr>
            <w:tcW w:w="5798" w:type="dxa"/>
          </w:tcPr>
          <w:p w:rsidR="003C43B8" w:rsidRPr="00EA24AA" w:rsidRDefault="003C43B8"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1.</w:t>
            </w:r>
            <w:r w:rsidRPr="00EA24AA">
              <w:rPr>
                <w:rFonts w:ascii="Lucida Sans" w:eastAsia="Lucida Sans" w:hAnsi="Lucida Sans" w:cs="Lucida Sans"/>
                <w:sz w:val="16"/>
                <w:szCs w:val="16"/>
              </w:rPr>
              <w:t xml:space="preserve"> </w:t>
            </w:r>
            <w:r w:rsidR="004D454F" w:rsidRPr="00EA24AA">
              <w:rPr>
                <w:rFonts w:ascii="Lucida Sans" w:eastAsia="Lucida Sans" w:hAnsi="Lucida Sans" w:cs="Lucida Sans"/>
                <w:sz w:val="16"/>
                <w:szCs w:val="16"/>
              </w:rPr>
              <w:t xml:space="preserve">La </w:t>
            </w:r>
            <w:proofErr w:type="spellStart"/>
            <w:r w:rsidR="004D454F" w:rsidRPr="00EA24AA">
              <w:rPr>
                <w:rFonts w:ascii="Lucida Sans" w:eastAsia="Lucida Sans" w:hAnsi="Lucida Sans" w:cs="Lucida Sans"/>
                <w:sz w:val="16"/>
                <w:szCs w:val="16"/>
              </w:rPr>
              <w:t>Teleasistencia</w:t>
            </w:r>
            <w:proofErr w:type="spellEnd"/>
            <w:r w:rsidR="004D454F" w:rsidRPr="00EA24AA">
              <w:rPr>
                <w:rFonts w:ascii="Lucida Sans" w:eastAsia="Lucida Sans" w:hAnsi="Lucida Sans" w:cs="Lucida Sans"/>
                <w:sz w:val="16"/>
                <w:szCs w:val="16"/>
              </w:rPr>
              <w:t>: análisis de la realidad</w:t>
            </w:r>
          </w:p>
          <w:p w:rsidR="003C43B8" w:rsidRPr="00EA24AA" w:rsidRDefault="003C43B8"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2.</w:t>
            </w:r>
            <w:r w:rsidRPr="00EA24AA">
              <w:rPr>
                <w:rFonts w:ascii="Lucida Sans" w:eastAsia="Lucida Sans" w:hAnsi="Lucida Sans" w:cs="Lucida Sans"/>
                <w:sz w:val="16"/>
                <w:szCs w:val="16"/>
              </w:rPr>
              <w:t xml:space="preserve"> </w:t>
            </w:r>
            <w:r w:rsidR="004D454F" w:rsidRPr="00EA24AA">
              <w:rPr>
                <w:rFonts w:ascii="Lucida Sans" w:eastAsia="Lucida Sans" w:hAnsi="Lucida Sans" w:cs="Lucida Sans"/>
                <w:sz w:val="16"/>
                <w:szCs w:val="16"/>
              </w:rPr>
              <w:t xml:space="preserve">¿Qué es la </w:t>
            </w:r>
            <w:proofErr w:type="spellStart"/>
            <w:r w:rsidR="004D454F" w:rsidRPr="00EA24AA">
              <w:rPr>
                <w:rFonts w:ascii="Lucida Sans" w:eastAsia="Lucida Sans" w:hAnsi="Lucida Sans" w:cs="Lucida Sans"/>
                <w:sz w:val="16"/>
                <w:szCs w:val="16"/>
              </w:rPr>
              <w:t>teleasistencia</w:t>
            </w:r>
            <w:proofErr w:type="spellEnd"/>
            <w:r w:rsidR="004D454F" w:rsidRPr="00EA24AA">
              <w:rPr>
                <w:rFonts w:ascii="Lucida Sans" w:eastAsia="Lucida Sans" w:hAnsi="Lucida Sans" w:cs="Lucida Sans"/>
                <w:sz w:val="16"/>
                <w:szCs w:val="16"/>
              </w:rPr>
              <w:t>?</w:t>
            </w:r>
          </w:p>
          <w:p w:rsidR="003C43B8" w:rsidRPr="00EA24AA" w:rsidRDefault="003C43B8"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3.</w:t>
            </w:r>
            <w:r w:rsidRPr="00EA24AA">
              <w:rPr>
                <w:rFonts w:ascii="Lucida Sans" w:eastAsia="Lucida Sans" w:hAnsi="Lucida Sans" w:cs="Lucida Sans"/>
                <w:sz w:val="16"/>
                <w:szCs w:val="16"/>
              </w:rPr>
              <w:t xml:space="preserve"> </w:t>
            </w:r>
            <w:r w:rsidR="004D454F" w:rsidRPr="00EA24AA">
              <w:rPr>
                <w:rFonts w:ascii="Lucida Sans" w:eastAsia="Lucida Sans" w:hAnsi="Lucida Sans" w:cs="Lucida Sans"/>
                <w:sz w:val="16"/>
                <w:szCs w:val="16"/>
              </w:rPr>
              <w:t xml:space="preserve">¿Cómo se contrata el servicio de </w:t>
            </w:r>
            <w:proofErr w:type="spellStart"/>
            <w:r w:rsidR="004D454F" w:rsidRPr="00EA24AA">
              <w:rPr>
                <w:rFonts w:ascii="Lucida Sans" w:eastAsia="Lucida Sans" w:hAnsi="Lucida Sans" w:cs="Lucida Sans"/>
                <w:sz w:val="16"/>
                <w:szCs w:val="16"/>
              </w:rPr>
              <w:t>teleasistencia</w:t>
            </w:r>
            <w:proofErr w:type="spellEnd"/>
            <w:r w:rsidR="004D454F" w:rsidRPr="00EA24AA">
              <w:rPr>
                <w:rFonts w:ascii="Lucida Sans" w:eastAsia="Lucida Sans" w:hAnsi="Lucida Sans" w:cs="Lucida Sans"/>
                <w:sz w:val="16"/>
                <w:szCs w:val="16"/>
              </w:rPr>
              <w:t>?</w:t>
            </w:r>
          </w:p>
          <w:p w:rsidR="003C43B8" w:rsidRPr="00EA24AA" w:rsidRDefault="003C43B8"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4</w:t>
            </w:r>
            <w:r w:rsidRPr="00EA24AA">
              <w:rPr>
                <w:rFonts w:ascii="Lucida Sans" w:eastAsia="Lucida Sans" w:hAnsi="Lucida Sans" w:cs="Lucida Sans"/>
                <w:sz w:val="16"/>
                <w:szCs w:val="16"/>
              </w:rPr>
              <w:t xml:space="preserve">. </w:t>
            </w:r>
            <w:r w:rsidR="004D454F" w:rsidRPr="00EA24AA">
              <w:rPr>
                <w:rFonts w:ascii="Lucida Sans" w:eastAsia="Lucida Sans" w:hAnsi="Lucida Sans" w:cs="Lucida Sans"/>
                <w:sz w:val="16"/>
                <w:szCs w:val="16"/>
              </w:rPr>
              <w:t xml:space="preserve">¿Cómo </w:t>
            </w:r>
            <w:r w:rsidR="00CA043D" w:rsidRPr="00EA24AA">
              <w:rPr>
                <w:rFonts w:ascii="Lucida Sans" w:eastAsia="Lucida Sans" w:hAnsi="Lucida Sans" w:cs="Lucida Sans"/>
                <w:sz w:val="16"/>
                <w:szCs w:val="16"/>
              </w:rPr>
              <w:t>funciona</w:t>
            </w:r>
            <w:r w:rsidR="004D454F" w:rsidRPr="00EA24AA">
              <w:rPr>
                <w:rFonts w:ascii="Lucida Sans" w:eastAsia="Lucida Sans" w:hAnsi="Lucida Sans" w:cs="Lucida Sans"/>
                <w:sz w:val="16"/>
                <w:szCs w:val="16"/>
              </w:rPr>
              <w:t xml:space="preserve"> un servicio de </w:t>
            </w:r>
            <w:proofErr w:type="spellStart"/>
            <w:r w:rsidR="004D454F" w:rsidRPr="00EA24AA">
              <w:rPr>
                <w:rFonts w:ascii="Lucida Sans" w:eastAsia="Lucida Sans" w:hAnsi="Lucida Sans" w:cs="Lucida Sans"/>
                <w:sz w:val="16"/>
                <w:szCs w:val="16"/>
              </w:rPr>
              <w:t>teleasistencia</w:t>
            </w:r>
            <w:proofErr w:type="spellEnd"/>
            <w:r w:rsidR="004D454F" w:rsidRPr="00EA24AA">
              <w:rPr>
                <w:rFonts w:ascii="Lucida Sans" w:eastAsia="Lucida Sans" w:hAnsi="Lucida Sans" w:cs="Lucida Sans"/>
                <w:sz w:val="16"/>
                <w:szCs w:val="16"/>
              </w:rPr>
              <w:t>?</w:t>
            </w:r>
          </w:p>
          <w:p w:rsidR="007D4BC4" w:rsidRPr="00EA24AA" w:rsidRDefault="007D4BC4"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sz w:val="16"/>
                <w:szCs w:val="16"/>
              </w:rPr>
              <w:t xml:space="preserve">  4.1. Destinatarios del servicio</w:t>
            </w:r>
          </w:p>
          <w:p w:rsidR="007D4BC4" w:rsidRPr="00EA24AA" w:rsidRDefault="007D4BC4"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sz w:val="16"/>
                <w:szCs w:val="16"/>
              </w:rPr>
              <w:t xml:space="preserve">  4.2. L</w:t>
            </w:r>
            <w:r w:rsidR="005137CC">
              <w:rPr>
                <w:rFonts w:ascii="Lucida Sans" w:eastAsia="Lucida Sans" w:hAnsi="Lucida Sans" w:cs="Lucida Sans"/>
                <w:sz w:val="16"/>
                <w:szCs w:val="16"/>
              </w:rPr>
              <w:t>í</w:t>
            </w:r>
            <w:r w:rsidRPr="00EA24AA">
              <w:rPr>
                <w:rFonts w:ascii="Lucida Sans" w:eastAsia="Lucida Sans" w:hAnsi="Lucida Sans" w:cs="Lucida Sans"/>
                <w:sz w:val="16"/>
                <w:szCs w:val="16"/>
              </w:rPr>
              <w:t>neas generales de actuación</w:t>
            </w:r>
          </w:p>
          <w:p w:rsidR="007D4BC4" w:rsidRPr="00EA24AA" w:rsidRDefault="007D4BC4"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sz w:val="16"/>
                <w:szCs w:val="16"/>
              </w:rPr>
              <w:t xml:space="preserve">  4.3. Principales elementos del servicio</w:t>
            </w:r>
          </w:p>
          <w:p w:rsidR="007D4BC4" w:rsidRPr="00EA24AA" w:rsidRDefault="007D4BC4"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sz w:val="16"/>
                <w:szCs w:val="16"/>
              </w:rPr>
              <w:t xml:space="preserve">  4.4. </w:t>
            </w:r>
            <w:r w:rsidR="00CA043D" w:rsidRPr="00EA24AA">
              <w:rPr>
                <w:rFonts w:ascii="Lucida Sans" w:eastAsia="Lucida Sans" w:hAnsi="Lucida Sans" w:cs="Lucida Sans"/>
                <w:sz w:val="16"/>
                <w:szCs w:val="16"/>
              </w:rPr>
              <w:t>Principales llamadas según su urgencia o importancia</w:t>
            </w:r>
          </w:p>
          <w:p w:rsidR="003C43B8" w:rsidRPr="00EA24AA" w:rsidRDefault="003C43B8"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5.</w:t>
            </w:r>
            <w:r w:rsidRPr="00EA24AA">
              <w:rPr>
                <w:rFonts w:ascii="Lucida Sans" w:eastAsia="Lucida Sans" w:hAnsi="Lucida Sans" w:cs="Lucida Sans"/>
                <w:sz w:val="16"/>
                <w:szCs w:val="16"/>
              </w:rPr>
              <w:t xml:space="preserve"> </w:t>
            </w:r>
            <w:r w:rsidR="004D454F" w:rsidRPr="00EA24AA">
              <w:rPr>
                <w:rFonts w:ascii="Lucida Sans" w:eastAsia="Lucida Sans" w:hAnsi="Lucida Sans" w:cs="Lucida Sans"/>
                <w:sz w:val="16"/>
                <w:szCs w:val="16"/>
              </w:rPr>
              <w:t xml:space="preserve">Servicios que presta la </w:t>
            </w:r>
            <w:proofErr w:type="spellStart"/>
            <w:r w:rsidR="004D454F" w:rsidRPr="00EA24AA">
              <w:rPr>
                <w:rFonts w:ascii="Lucida Sans" w:eastAsia="Lucida Sans" w:hAnsi="Lucida Sans" w:cs="Lucida Sans"/>
                <w:sz w:val="16"/>
                <w:szCs w:val="16"/>
              </w:rPr>
              <w:t>teleasistencia</w:t>
            </w:r>
            <w:proofErr w:type="spellEnd"/>
          </w:p>
          <w:p w:rsidR="003C43B8" w:rsidRPr="00EA24AA" w:rsidRDefault="003C43B8"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6.</w:t>
            </w:r>
            <w:r w:rsidRPr="00EA24AA">
              <w:rPr>
                <w:rFonts w:ascii="Lucida Sans" w:eastAsia="Lucida Sans" w:hAnsi="Lucida Sans" w:cs="Lucida Sans"/>
                <w:sz w:val="16"/>
                <w:szCs w:val="16"/>
              </w:rPr>
              <w:t xml:space="preserve"> </w:t>
            </w:r>
            <w:r w:rsidR="004D454F" w:rsidRPr="00EA24AA">
              <w:rPr>
                <w:rFonts w:ascii="Lucida Sans" w:eastAsia="Lucida Sans" w:hAnsi="Lucida Sans" w:cs="Lucida Sans"/>
                <w:sz w:val="16"/>
                <w:szCs w:val="16"/>
              </w:rPr>
              <w:t xml:space="preserve">Dispositivos y otros servicios del sistema de </w:t>
            </w:r>
            <w:proofErr w:type="spellStart"/>
            <w:r w:rsidR="004D454F" w:rsidRPr="00EA24AA">
              <w:rPr>
                <w:rFonts w:ascii="Lucida Sans" w:eastAsia="Lucida Sans" w:hAnsi="Lucida Sans" w:cs="Lucida Sans"/>
                <w:sz w:val="16"/>
                <w:szCs w:val="16"/>
              </w:rPr>
              <w:t>teleasistencia</w:t>
            </w:r>
            <w:proofErr w:type="spellEnd"/>
          </w:p>
          <w:p w:rsidR="00CA043D" w:rsidRPr="00EA24AA" w:rsidRDefault="00CA043D"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 xml:space="preserve">  6.</w:t>
            </w:r>
            <w:r w:rsidRPr="00EA24AA">
              <w:rPr>
                <w:rFonts w:ascii="Lucida Sans" w:eastAsia="Lucida Sans" w:hAnsi="Lucida Sans" w:cs="Lucida Sans"/>
                <w:sz w:val="16"/>
                <w:szCs w:val="16"/>
              </w:rPr>
              <w:t>1. Principales dispositivos</w:t>
            </w:r>
          </w:p>
          <w:p w:rsidR="00CA043D" w:rsidRPr="00EA24AA" w:rsidRDefault="00CA043D"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 xml:space="preserve">  6.</w:t>
            </w:r>
            <w:r w:rsidRPr="00EA24AA">
              <w:rPr>
                <w:rFonts w:ascii="Lucida Sans" w:eastAsia="Lucida Sans" w:hAnsi="Lucida Sans" w:cs="Lucida Sans"/>
                <w:sz w:val="16"/>
                <w:szCs w:val="16"/>
              </w:rPr>
              <w:t>2. Programa de apoyo a cuidadores</w:t>
            </w:r>
          </w:p>
          <w:p w:rsidR="00CA043D" w:rsidRPr="00EA24AA" w:rsidRDefault="00CA043D"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 xml:space="preserve">  6.</w:t>
            </w:r>
            <w:r w:rsidRPr="00EA24AA">
              <w:rPr>
                <w:rFonts w:ascii="Lucida Sans" w:eastAsia="Lucida Sans" w:hAnsi="Lucida Sans" w:cs="Lucida Sans"/>
                <w:sz w:val="16"/>
                <w:szCs w:val="16"/>
              </w:rPr>
              <w:t xml:space="preserve">3. </w:t>
            </w:r>
            <w:proofErr w:type="spellStart"/>
            <w:r w:rsidRPr="00EA24AA">
              <w:rPr>
                <w:rFonts w:ascii="Lucida Sans" w:eastAsia="Lucida Sans" w:hAnsi="Lucida Sans" w:cs="Lucida Sans"/>
                <w:sz w:val="16"/>
                <w:szCs w:val="16"/>
              </w:rPr>
              <w:t>Teleasistencia</w:t>
            </w:r>
            <w:proofErr w:type="spellEnd"/>
            <w:r w:rsidRPr="00EA24AA">
              <w:rPr>
                <w:rFonts w:ascii="Lucida Sans" w:eastAsia="Lucida Sans" w:hAnsi="Lucida Sans" w:cs="Lucida Sans"/>
                <w:sz w:val="16"/>
                <w:szCs w:val="16"/>
              </w:rPr>
              <w:t xml:space="preserve"> móvil</w:t>
            </w:r>
          </w:p>
          <w:p w:rsidR="00CA043D" w:rsidRPr="00EA24AA" w:rsidRDefault="00CA043D"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 xml:space="preserve">  6.</w:t>
            </w:r>
            <w:r w:rsidRPr="00EA24AA">
              <w:rPr>
                <w:rFonts w:ascii="Lucida Sans" w:eastAsia="Lucida Sans" w:hAnsi="Lucida Sans" w:cs="Lucida Sans"/>
                <w:sz w:val="16"/>
                <w:szCs w:val="16"/>
              </w:rPr>
              <w:t>4. Domicilios inteligentes: domótica</w:t>
            </w:r>
          </w:p>
          <w:p w:rsidR="004D454F" w:rsidRPr="00EA24AA" w:rsidRDefault="004D454F"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7.</w:t>
            </w:r>
            <w:r w:rsidRPr="00EA24AA">
              <w:rPr>
                <w:rFonts w:ascii="Lucida Sans" w:eastAsia="Lucida Sans" w:hAnsi="Lucida Sans" w:cs="Lucida Sans"/>
                <w:sz w:val="16"/>
                <w:szCs w:val="16"/>
              </w:rPr>
              <w:t xml:space="preserve"> Tipos de Servicios/sistemas de </w:t>
            </w:r>
            <w:proofErr w:type="spellStart"/>
            <w:r w:rsidRPr="00EA24AA">
              <w:rPr>
                <w:rFonts w:ascii="Lucida Sans" w:eastAsia="Lucida Sans" w:hAnsi="Lucida Sans" w:cs="Lucida Sans"/>
                <w:sz w:val="16"/>
                <w:szCs w:val="16"/>
              </w:rPr>
              <w:t>teleasistencia</w:t>
            </w:r>
            <w:proofErr w:type="spellEnd"/>
          </w:p>
          <w:p w:rsidR="00CA043D" w:rsidRPr="00EA24AA" w:rsidRDefault="00CA043D"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 xml:space="preserve">  7.</w:t>
            </w:r>
            <w:r w:rsidRPr="00EA24AA">
              <w:rPr>
                <w:rFonts w:ascii="Lucida Sans" w:eastAsia="Lucida Sans" w:hAnsi="Lucida Sans" w:cs="Lucida Sans"/>
                <w:sz w:val="16"/>
                <w:szCs w:val="16"/>
              </w:rPr>
              <w:t xml:space="preserve">1. Servicio/sistema de </w:t>
            </w:r>
            <w:proofErr w:type="spellStart"/>
            <w:r w:rsidRPr="00EA24AA">
              <w:rPr>
                <w:rFonts w:ascii="Lucida Sans" w:eastAsia="Lucida Sans" w:hAnsi="Lucida Sans" w:cs="Lucida Sans"/>
                <w:sz w:val="16"/>
                <w:szCs w:val="16"/>
              </w:rPr>
              <w:t>teleasistencia</w:t>
            </w:r>
            <w:proofErr w:type="spellEnd"/>
            <w:r w:rsidRPr="00EA24AA">
              <w:rPr>
                <w:rFonts w:ascii="Lucida Sans" w:eastAsia="Lucida Sans" w:hAnsi="Lucida Sans" w:cs="Lucida Sans"/>
                <w:sz w:val="16"/>
                <w:szCs w:val="16"/>
              </w:rPr>
              <w:t xml:space="preserve"> básica</w:t>
            </w:r>
          </w:p>
          <w:p w:rsidR="00CA043D" w:rsidRPr="00EA24AA" w:rsidRDefault="00CA043D"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 xml:space="preserve">  7.</w:t>
            </w:r>
            <w:r w:rsidRPr="00EA24AA">
              <w:rPr>
                <w:rFonts w:ascii="Lucida Sans" w:eastAsia="Lucida Sans" w:hAnsi="Lucida Sans" w:cs="Lucida Sans"/>
                <w:sz w:val="16"/>
                <w:szCs w:val="16"/>
              </w:rPr>
              <w:t xml:space="preserve">2. Servicio/sistema </w:t>
            </w:r>
            <w:proofErr w:type="spellStart"/>
            <w:r w:rsidRPr="00EA24AA">
              <w:rPr>
                <w:rFonts w:ascii="Lucida Sans" w:eastAsia="Lucida Sans" w:hAnsi="Lucida Sans" w:cs="Lucida Sans"/>
                <w:sz w:val="16"/>
                <w:szCs w:val="16"/>
              </w:rPr>
              <w:t>teleasistencia</w:t>
            </w:r>
            <w:proofErr w:type="spellEnd"/>
            <w:r w:rsidRPr="00EA24AA">
              <w:rPr>
                <w:rFonts w:ascii="Lucida Sans" w:eastAsia="Lucida Sans" w:hAnsi="Lucida Sans" w:cs="Lucida Sans"/>
                <w:sz w:val="16"/>
                <w:szCs w:val="16"/>
              </w:rPr>
              <w:t xml:space="preserve"> avanzada</w:t>
            </w:r>
          </w:p>
          <w:p w:rsidR="00CA043D" w:rsidRPr="00EA24AA" w:rsidRDefault="00CA043D" w:rsidP="00B43211">
            <w:pPr>
              <w:tabs>
                <w:tab w:val="left" w:pos="520"/>
              </w:tabs>
              <w:spacing w:after="0" w:line="240" w:lineRule="auto"/>
              <w:ind w:left="82" w:right="95"/>
              <w:rPr>
                <w:rFonts w:ascii="Lucida Sans" w:eastAsia="Lucida Sans" w:hAnsi="Lucida Sans" w:cs="Lucida Sans"/>
                <w:sz w:val="16"/>
                <w:szCs w:val="16"/>
              </w:rPr>
            </w:pPr>
            <w:r w:rsidRPr="00EA24AA">
              <w:rPr>
                <w:rFonts w:ascii="Lucida Sans" w:eastAsia="Lucida Sans" w:hAnsi="Lucida Sans" w:cs="Lucida Sans"/>
                <w:b/>
                <w:sz w:val="16"/>
                <w:szCs w:val="16"/>
              </w:rPr>
              <w:t xml:space="preserve">  7.</w:t>
            </w:r>
            <w:r w:rsidRPr="00EA24AA">
              <w:rPr>
                <w:rFonts w:ascii="Lucida Sans" w:eastAsia="Lucida Sans" w:hAnsi="Lucida Sans" w:cs="Lucida Sans"/>
                <w:sz w:val="16"/>
                <w:szCs w:val="16"/>
              </w:rPr>
              <w:t xml:space="preserve">3. Servicio/sistema de </w:t>
            </w:r>
            <w:proofErr w:type="spellStart"/>
            <w:r w:rsidRPr="00EA24AA">
              <w:rPr>
                <w:rFonts w:ascii="Lucida Sans" w:eastAsia="Lucida Sans" w:hAnsi="Lucida Sans" w:cs="Lucida Sans"/>
                <w:sz w:val="16"/>
                <w:szCs w:val="16"/>
              </w:rPr>
              <w:t>teleasistencia</w:t>
            </w:r>
            <w:proofErr w:type="spellEnd"/>
            <w:r w:rsidRPr="00EA24AA">
              <w:rPr>
                <w:rFonts w:ascii="Lucida Sans" w:eastAsia="Lucida Sans" w:hAnsi="Lucida Sans" w:cs="Lucida Sans"/>
                <w:sz w:val="16"/>
                <w:szCs w:val="16"/>
              </w:rPr>
              <w:t xml:space="preserve"> por GPS</w:t>
            </w:r>
          </w:p>
          <w:p w:rsidR="004D454F" w:rsidRPr="007D4D9F" w:rsidRDefault="004D454F" w:rsidP="00B43211">
            <w:pPr>
              <w:tabs>
                <w:tab w:val="left" w:pos="520"/>
              </w:tabs>
              <w:spacing w:after="0" w:line="240" w:lineRule="auto"/>
              <w:ind w:left="82" w:right="95"/>
              <w:rPr>
                <w:rFonts w:ascii="Lucida Sans" w:eastAsia="Lucida Sans" w:hAnsi="Lucida Sans" w:cs="Lucida Sans"/>
                <w:sz w:val="16"/>
                <w:szCs w:val="16"/>
              </w:rPr>
            </w:pPr>
          </w:p>
        </w:tc>
        <w:tc>
          <w:tcPr>
            <w:tcW w:w="2693" w:type="dxa"/>
          </w:tcPr>
          <w:p w:rsidR="0029634A" w:rsidRPr="0029634A" w:rsidRDefault="0029634A" w:rsidP="00B43211">
            <w:pPr>
              <w:pStyle w:val="Prrafodelista"/>
              <w:numPr>
                <w:ilvl w:val="0"/>
                <w:numId w:val="26"/>
              </w:numPr>
              <w:spacing w:before="40" w:after="40"/>
              <w:rPr>
                <w:rFonts w:ascii="Lucida Sans" w:hAnsi="Lucida Sans"/>
                <w:sz w:val="16"/>
                <w:szCs w:val="16"/>
              </w:rPr>
            </w:pPr>
            <w:r w:rsidRPr="0029634A">
              <w:rPr>
                <w:rFonts w:ascii="Lucida Sans" w:hAnsi="Lucida Sans"/>
                <w:sz w:val="16"/>
                <w:szCs w:val="16"/>
              </w:rPr>
              <w:t xml:space="preserve">Se han descrito las características, funciones y estructura del servicio de </w:t>
            </w:r>
            <w:proofErr w:type="spellStart"/>
            <w:r w:rsidRPr="0029634A">
              <w:rPr>
                <w:rFonts w:ascii="Lucida Sans" w:hAnsi="Lucida Sans"/>
                <w:sz w:val="16"/>
                <w:szCs w:val="16"/>
              </w:rPr>
              <w:t>teleasistencia</w:t>
            </w:r>
            <w:proofErr w:type="spellEnd"/>
            <w:r w:rsidRPr="0029634A">
              <w:rPr>
                <w:rFonts w:ascii="Lucida Sans" w:hAnsi="Lucida Sans"/>
                <w:sz w:val="16"/>
                <w:szCs w:val="16"/>
              </w:rPr>
              <w:t xml:space="preserve">. </w:t>
            </w:r>
          </w:p>
          <w:p w:rsidR="0029634A" w:rsidRPr="0029634A" w:rsidRDefault="0029634A" w:rsidP="00B43211">
            <w:pPr>
              <w:pStyle w:val="Prrafodelista"/>
              <w:numPr>
                <w:ilvl w:val="0"/>
                <w:numId w:val="6"/>
              </w:numPr>
              <w:spacing w:before="40" w:after="40"/>
              <w:ind w:left="426" w:hanging="426"/>
              <w:rPr>
                <w:rFonts w:ascii="Lucida Sans" w:hAnsi="Lucida Sans"/>
                <w:b/>
                <w:sz w:val="16"/>
                <w:szCs w:val="16"/>
              </w:rPr>
            </w:pPr>
            <w:r w:rsidRPr="0029634A">
              <w:rPr>
                <w:rFonts w:ascii="Lucida Sans" w:hAnsi="Lucida Sans"/>
                <w:sz w:val="16"/>
                <w:szCs w:val="16"/>
              </w:rPr>
              <w:t>Se ha argumentado la necesidad de seguir los protocolos establecidos para optimizar la calidad del servicio en los diferentes turnos.</w:t>
            </w:r>
          </w:p>
          <w:p w:rsidR="003C43B8" w:rsidRPr="0029634A" w:rsidRDefault="0029634A" w:rsidP="00B43211">
            <w:pPr>
              <w:spacing w:before="40" w:after="40"/>
              <w:ind w:left="410" w:hanging="410"/>
              <w:rPr>
                <w:rFonts w:ascii="Lucida Sans" w:eastAsia="Lucida Sans" w:hAnsi="Lucida Sans" w:cs="Lucida Sans"/>
                <w:sz w:val="16"/>
                <w:szCs w:val="16"/>
              </w:rPr>
            </w:pPr>
            <w:r>
              <w:rPr>
                <w:rFonts w:ascii="Lucida Sans" w:hAnsi="Lucida Sans"/>
                <w:b/>
                <w:sz w:val="16"/>
                <w:szCs w:val="16"/>
              </w:rPr>
              <w:t xml:space="preserve">h) </w:t>
            </w:r>
            <w:r w:rsidRPr="0029634A">
              <w:rPr>
                <w:rFonts w:ascii="Lucida Sans" w:hAnsi="Lucida Sans"/>
                <w:sz w:val="16"/>
                <w:szCs w:val="16"/>
              </w:rPr>
              <w:t>Se ha justificado la importancia de garantizar la confidencialidad de la información y el derecho a la intimidad de las personas.</w:t>
            </w:r>
          </w:p>
          <w:p w:rsidR="003C43B8" w:rsidRPr="0029634A" w:rsidRDefault="003C43B8" w:rsidP="00B43211">
            <w:pPr>
              <w:tabs>
                <w:tab w:val="left" w:pos="520"/>
              </w:tabs>
              <w:spacing w:after="0" w:line="240" w:lineRule="auto"/>
              <w:ind w:right="74"/>
              <w:rPr>
                <w:rFonts w:ascii="Lucida Sans" w:eastAsia="Lucida Sans" w:hAnsi="Lucida Sans" w:cs="Lucida Sans"/>
                <w:sz w:val="16"/>
                <w:szCs w:val="16"/>
              </w:rPr>
            </w:pPr>
          </w:p>
          <w:p w:rsidR="003C43B8" w:rsidRPr="0029634A" w:rsidRDefault="003C43B8" w:rsidP="00B43211">
            <w:pPr>
              <w:spacing w:after="120" w:line="240" w:lineRule="auto"/>
              <w:rPr>
                <w:rFonts w:ascii="Lucida Sans" w:eastAsia="Lucida Sans" w:hAnsi="Lucida Sans" w:cs="Lucida Sans"/>
                <w:sz w:val="16"/>
                <w:szCs w:val="16"/>
              </w:rPr>
            </w:pPr>
          </w:p>
          <w:p w:rsidR="003C43B8" w:rsidRPr="0029634A" w:rsidRDefault="003C43B8" w:rsidP="00B43211">
            <w:pPr>
              <w:spacing w:after="120" w:line="240" w:lineRule="auto"/>
              <w:rPr>
                <w:rFonts w:ascii="Lucida Sans" w:eastAsia="Lucida Sans" w:hAnsi="Lucida Sans" w:cs="Lucida Sans"/>
                <w:sz w:val="16"/>
                <w:szCs w:val="16"/>
              </w:rPr>
            </w:pPr>
          </w:p>
          <w:p w:rsidR="003C43B8" w:rsidRPr="0029634A" w:rsidRDefault="003C43B8" w:rsidP="00B43211">
            <w:pPr>
              <w:pStyle w:val="Prrafodelista"/>
              <w:tabs>
                <w:tab w:val="left" w:pos="440"/>
              </w:tabs>
              <w:spacing w:after="0" w:line="240" w:lineRule="auto"/>
              <w:ind w:left="440" w:right="74"/>
              <w:rPr>
                <w:rFonts w:ascii="Lucida Sans" w:eastAsia="Lucida Sans" w:hAnsi="Lucida Sans" w:cs="Lucida Sans"/>
                <w:sz w:val="16"/>
                <w:szCs w:val="16"/>
              </w:rPr>
            </w:pPr>
          </w:p>
        </w:tc>
        <w:tc>
          <w:tcPr>
            <w:tcW w:w="2693" w:type="dxa"/>
          </w:tcPr>
          <w:p w:rsidR="003C43B8" w:rsidRPr="003834BA" w:rsidRDefault="003C43B8" w:rsidP="004D0018">
            <w:pPr>
              <w:spacing w:after="0" w:line="240" w:lineRule="auto"/>
              <w:ind w:left="70" w:right="82"/>
              <w:rPr>
                <w:rFonts w:ascii="Lucida Sans" w:eastAsia="Lucida Sans" w:hAnsi="Lucida Sans" w:cs="Lucida Sans"/>
                <w:b/>
                <w:sz w:val="16"/>
                <w:szCs w:val="16"/>
              </w:rPr>
            </w:pPr>
            <w:r w:rsidRPr="003834BA">
              <w:rPr>
                <w:rFonts w:ascii="Lucida Sans" w:eastAsia="Lucida Sans" w:hAnsi="Lucida Sans" w:cs="Lucida Sans"/>
                <w:b/>
                <w:sz w:val="16"/>
                <w:szCs w:val="16"/>
              </w:rPr>
              <w:t>Resultado de aprendizaje: 1</w:t>
            </w:r>
          </w:p>
          <w:p w:rsidR="003C43B8" w:rsidRDefault="00567488" w:rsidP="004D0018">
            <w:pPr>
              <w:spacing w:after="0" w:line="240" w:lineRule="auto"/>
              <w:ind w:left="70" w:right="82"/>
              <w:rPr>
                <w:rFonts w:ascii="Lucida Sans" w:eastAsia="Lucida Sans" w:hAnsi="Lucida Sans" w:cs="Lucida Sans"/>
                <w:sz w:val="16"/>
                <w:szCs w:val="16"/>
              </w:rPr>
            </w:pPr>
            <w:r>
              <w:rPr>
                <w:rFonts w:ascii="Lucida Sans" w:eastAsia="Lucida Sans" w:hAnsi="Lucida Sans" w:cs="Lucida Sans"/>
                <w:sz w:val="16"/>
                <w:szCs w:val="16"/>
              </w:rPr>
              <w:t xml:space="preserve">Organiza la propia intervención en el servicio de </w:t>
            </w:r>
            <w:proofErr w:type="spellStart"/>
            <w:r>
              <w:rPr>
                <w:rFonts w:ascii="Lucida Sans" w:eastAsia="Lucida Sans" w:hAnsi="Lucida Sans" w:cs="Lucida Sans"/>
                <w:sz w:val="16"/>
                <w:szCs w:val="16"/>
              </w:rPr>
              <w:t>teleasistencia</w:t>
            </w:r>
            <w:proofErr w:type="spellEnd"/>
            <w:r>
              <w:rPr>
                <w:rFonts w:ascii="Lucida Sans" w:eastAsia="Lucida Sans" w:hAnsi="Lucida Sans" w:cs="Lucida Sans"/>
                <w:sz w:val="16"/>
                <w:szCs w:val="16"/>
              </w:rPr>
              <w:t>, teniendo en cuenta las características y el equipamiento técnico del puesto de trabajo.</w:t>
            </w:r>
          </w:p>
          <w:p w:rsidR="00EA24AA" w:rsidRDefault="00EA24AA" w:rsidP="004D0018">
            <w:pPr>
              <w:spacing w:after="0" w:line="240" w:lineRule="auto"/>
              <w:ind w:left="70" w:right="82"/>
              <w:rPr>
                <w:rFonts w:ascii="Lucida Sans" w:eastAsia="Lucida Sans" w:hAnsi="Lucida Sans" w:cs="Lucida Sans"/>
                <w:b/>
                <w:sz w:val="16"/>
                <w:szCs w:val="16"/>
              </w:rPr>
            </w:pPr>
          </w:p>
          <w:p w:rsidR="003C43B8" w:rsidRDefault="002D6E0A" w:rsidP="004D0018">
            <w:pPr>
              <w:spacing w:after="0" w:line="240" w:lineRule="auto"/>
              <w:ind w:left="70" w:right="82"/>
              <w:rPr>
                <w:rFonts w:ascii="Lucida Sans" w:eastAsia="Lucida Sans" w:hAnsi="Lucida Sans" w:cs="Lucida Sans"/>
                <w:b/>
                <w:sz w:val="16"/>
                <w:szCs w:val="16"/>
              </w:rPr>
            </w:pPr>
            <w:r>
              <w:rPr>
                <w:rFonts w:ascii="Lucida Sans" w:eastAsia="Lucida Sans" w:hAnsi="Lucida Sans" w:cs="Lucida Sans"/>
                <w:b/>
                <w:sz w:val="16"/>
                <w:szCs w:val="16"/>
              </w:rPr>
              <w:t>Unidades Competencia asociadas</w:t>
            </w:r>
            <w:r w:rsidR="003C43B8" w:rsidRPr="003834BA">
              <w:rPr>
                <w:rFonts w:ascii="Lucida Sans" w:eastAsia="Lucida Sans" w:hAnsi="Lucida Sans" w:cs="Lucida Sans"/>
                <w:b/>
                <w:sz w:val="16"/>
                <w:szCs w:val="16"/>
              </w:rPr>
              <w:t>:</w:t>
            </w:r>
          </w:p>
          <w:p w:rsidR="00EA24AA" w:rsidRPr="003834BA" w:rsidRDefault="00EA24AA" w:rsidP="004D0018">
            <w:pPr>
              <w:spacing w:after="0" w:line="240" w:lineRule="auto"/>
              <w:ind w:left="70" w:right="82"/>
              <w:rPr>
                <w:rFonts w:ascii="Lucida Sans" w:eastAsia="Lucida Sans" w:hAnsi="Lucida Sans" w:cs="Lucida Sans"/>
                <w:b/>
                <w:sz w:val="16"/>
                <w:szCs w:val="16"/>
              </w:rPr>
            </w:pPr>
          </w:p>
          <w:p w:rsidR="003C43B8" w:rsidRPr="002D6E0A" w:rsidRDefault="002D6E0A" w:rsidP="002D6E0A">
            <w:pPr>
              <w:spacing w:after="0" w:line="240" w:lineRule="auto"/>
              <w:ind w:left="70" w:right="82"/>
            </w:pPr>
            <w:r>
              <w:rPr>
                <w:rFonts w:ascii="Lucida Sans" w:eastAsia="Lucida Sans" w:hAnsi="Lucida Sans" w:cs="Lucida Sans"/>
                <w:b/>
                <w:sz w:val="16"/>
                <w:szCs w:val="16"/>
              </w:rPr>
              <w:t>UC 1425_2:</w:t>
            </w:r>
            <w:r>
              <w:rPr>
                <w:rFonts w:ascii="Lucida Sans" w:eastAsia="Lucida Sans" w:hAnsi="Lucida Sans" w:cs="Lucida Sans"/>
                <w:sz w:val="16"/>
                <w:szCs w:val="16"/>
              </w:rPr>
              <w:t xml:space="preserve"> Manejar las herramientas, técnicas y habilidades para prestar el servicio de </w:t>
            </w:r>
            <w:proofErr w:type="spellStart"/>
            <w:r>
              <w:rPr>
                <w:rFonts w:ascii="Lucida Sans" w:eastAsia="Lucida Sans" w:hAnsi="Lucida Sans" w:cs="Lucida Sans"/>
                <w:sz w:val="16"/>
                <w:szCs w:val="16"/>
              </w:rPr>
              <w:t>teleasistencia</w:t>
            </w:r>
            <w:proofErr w:type="spellEnd"/>
            <w:r>
              <w:rPr>
                <w:rFonts w:ascii="Lucida Sans" w:eastAsia="Lucida Sans" w:hAnsi="Lucida Sans" w:cs="Lucida Sans"/>
                <w:sz w:val="16"/>
                <w:szCs w:val="16"/>
              </w:rPr>
              <w:t>.</w:t>
            </w:r>
          </w:p>
        </w:tc>
        <w:tc>
          <w:tcPr>
            <w:tcW w:w="2959" w:type="dxa"/>
          </w:tcPr>
          <w:p w:rsidR="003C43B8" w:rsidRPr="007D4D9F" w:rsidRDefault="003C43B8" w:rsidP="004D0018">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1.</w:t>
            </w:r>
            <w:r w:rsidRPr="007D4D9F">
              <w:rPr>
                <w:rFonts w:ascii="Lucida Sans" w:eastAsia="Lucida Sans" w:hAnsi="Lucida Sans" w:cs="Lucida Sans"/>
                <w:sz w:val="16"/>
                <w:szCs w:val="16"/>
              </w:rPr>
              <w:t xml:space="preserve"> Observación directa alumno/a: motivación, interés, actitudes, comportamiento, asistencia, etc.</w:t>
            </w:r>
          </w:p>
          <w:p w:rsidR="003C43B8" w:rsidRPr="007D4D9F" w:rsidRDefault="003C43B8" w:rsidP="004D0018">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2.</w:t>
            </w:r>
            <w:r w:rsidRPr="007D4D9F">
              <w:rPr>
                <w:rFonts w:ascii="Lucida Sans" w:eastAsia="Lucida Sans" w:hAnsi="Lucida Sans" w:cs="Lucida Sans"/>
                <w:sz w:val="16"/>
                <w:szCs w:val="16"/>
              </w:rPr>
              <w:t xml:space="preserve"> Participación en clase: intervenciones sobre actividades y ejercicios propuestos, valorando su dedicación e interés. </w:t>
            </w:r>
          </w:p>
          <w:p w:rsidR="003C43B8" w:rsidRPr="007D4D9F" w:rsidRDefault="003C43B8" w:rsidP="004D0018">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3.</w:t>
            </w:r>
            <w:r w:rsidRPr="007D4D9F">
              <w:rPr>
                <w:rFonts w:ascii="Lucida Sans" w:eastAsia="Lucida Sans" w:hAnsi="Lucida Sans" w:cs="Lucida Sans"/>
                <w:sz w:val="16"/>
                <w:szCs w:val="16"/>
              </w:rPr>
              <w:t xml:space="preserve"> </w:t>
            </w:r>
            <w:r w:rsidR="006E2185" w:rsidRPr="007D4D9F">
              <w:rPr>
                <w:rFonts w:ascii="Lucida Sans" w:eastAsia="Lucida Sans" w:hAnsi="Lucida Sans" w:cs="Lucida Sans"/>
                <w:sz w:val="16"/>
                <w:szCs w:val="16"/>
              </w:rPr>
              <w:t xml:space="preserve">Elaboración de ejercicios </w:t>
            </w:r>
            <w:r w:rsidR="006E2185">
              <w:rPr>
                <w:rFonts w:ascii="Lucida Sans" w:eastAsia="Lucida Sans" w:hAnsi="Lucida Sans" w:cs="Lucida Sans"/>
                <w:sz w:val="16"/>
                <w:szCs w:val="16"/>
              </w:rPr>
              <w:t>prácticos</w:t>
            </w:r>
            <w:r w:rsidR="006E2185" w:rsidRPr="007D4D9F">
              <w:rPr>
                <w:rFonts w:ascii="Lucida Sans" w:eastAsia="Lucida Sans" w:hAnsi="Lucida Sans" w:cs="Lucida Sans"/>
                <w:sz w:val="16"/>
                <w:szCs w:val="16"/>
              </w:rPr>
              <w:t xml:space="preserve"> </w:t>
            </w:r>
            <w:r w:rsidR="006E2185">
              <w:rPr>
                <w:rFonts w:ascii="Lucida Sans" w:eastAsia="Lucida Sans" w:hAnsi="Lucida Sans" w:cs="Lucida Sans"/>
                <w:sz w:val="16"/>
                <w:szCs w:val="16"/>
              </w:rPr>
              <w:t>(</w:t>
            </w:r>
            <w:r w:rsidR="006E2185">
              <w:rPr>
                <w:rFonts w:ascii="Lucida Sans" w:eastAsia="Lucida Sans" w:hAnsi="Lucida Sans" w:cs="Lucida Sans"/>
                <w:b/>
                <w:sz w:val="16"/>
                <w:szCs w:val="16"/>
              </w:rPr>
              <w:t xml:space="preserve">Pt1 </w:t>
            </w:r>
            <w:r w:rsidR="006E2185">
              <w:rPr>
                <w:rFonts w:ascii="Lucida Sans" w:eastAsia="Lucida Sans" w:hAnsi="Lucida Sans" w:cs="Lucida Sans"/>
                <w:sz w:val="16"/>
                <w:szCs w:val="16"/>
              </w:rPr>
              <w:t>actividades unidad).</w:t>
            </w:r>
          </w:p>
          <w:p w:rsidR="003C43B8" w:rsidRPr="007D4D9F" w:rsidRDefault="003C43B8" w:rsidP="004D0018">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 xml:space="preserve">4. </w:t>
            </w:r>
            <w:r w:rsidR="006E2185" w:rsidRPr="007D4D9F">
              <w:rPr>
                <w:rFonts w:ascii="Lucida Sans" w:eastAsia="Lucida Sans" w:hAnsi="Lucida Sans" w:cs="Lucida Sans"/>
                <w:sz w:val="16"/>
                <w:szCs w:val="16"/>
              </w:rPr>
              <w:t>Rea</w:t>
            </w:r>
            <w:r w:rsidR="006E2185">
              <w:rPr>
                <w:rFonts w:ascii="Lucida Sans" w:eastAsia="Lucida Sans" w:hAnsi="Lucida Sans" w:cs="Lucida Sans"/>
                <w:sz w:val="16"/>
                <w:szCs w:val="16"/>
              </w:rPr>
              <w:t>lización de actividades fin</w:t>
            </w:r>
            <w:r w:rsidR="006E2185" w:rsidRPr="007D4D9F">
              <w:rPr>
                <w:rFonts w:ascii="Lucida Sans" w:eastAsia="Lucida Sans" w:hAnsi="Lucida Sans" w:cs="Lucida Sans"/>
                <w:sz w:val="16"/>
                <w:szCs w:val="16"/>
              </w:rPr>
              <w:t>al</w:t>
            </w:r>
            <w:r w:rsidR="006E2185">
              <w:rPr>
                <w:rFonts w:ascii="Lucida Sans" w:eastAsia="Lucida Sans" w:hAnsi="Lucida Sans" w:cs="Lucida Sans"/>
                <w:sz w:val="16"/>
                <w:szCs w:val="16"/>
              </w:rPr>
              <w:t xml:space="preserve">es: </w:t>
            </w:r>
            <w:r w:rsidR="006E2185" w:rsidRPr="007D4D9F">
              <w:rPr>
                <w:rFonts w:ascii="Lucida Sans" w:eastAsia="Lucida Sans" w:hAnsi="Lucida Sans" w:cs="Lucida Sans"/>
                <w:sz w:val="16"/>
                <w:szCs w:val="16"/>
              </w:rPr>
              <w:t>(</w:t>
            </w:r>
            <w:r w:rsidR="006E2185" w:rsidRPr="005137CC">
              <w:rPr>
                <w:rFonts w:ascii="Lucida Sans" w:eastAsia="Lucida Sans" w:hAnsi="Lucida Sans" w:cs="Lucida Sans"/>
                <w:b/>
                <w:sz w:val="16"/>
                <w:szCs w:val="16"/>
              </w:rPr>
              <w:t>Pt2</w:t>
            </w:r>
            <w:r w:rsidR="006E2185" w:rsidRPr="005137CC">
              <w:rPr>
                <w:rFonts w:ascii="Lucida Sans" w:eastAsia="Lucida Sans" w:hAnsi="Lucida Sans" w:cs="Lucida Sans"/>
                <w:sz w:val="16"/>
                <w:szCs w:val="16"/>
              </w:rPr>
              <w:t>Actividades individuales, grupales y de internet) (</w:t>
            </w:r>
            <w:r w:rsidR="006E2185" w:rsidRPr="005137CC">
              <w:rPr>
                <w:rFonts w:ascii="Lucida Sans" w:eastAsia="Lucida Sans" w:hAnsi="Lucida Sans" w:cs="Lucida Sans"/>
                <w:b/>
                <w:sz w:val="16"/>
                <w:szCs w:val="16"/>
              </w:rPr>
              <w:t xml:space="preserve">Pt3 </w:t>
            </w:r>
            <w:r w:rsidR="006E2185" w:rsidRPr="005137CC">
              <w:rPr>
                <w:rFonts w:ascii="Lucida Sans" w:eastAsia="Lucida Sans" w:hAnsi="Lucida Sans" w:cs="Lucida Sans"/>
                <w:sz w:val="16"/>
                <w:szCs w:val="16"/>
              </w:rPr>
              <w:t>prácticas</w:t>
            </w:r>
            <w:r w:rsidR="006E2185" w:rsidRPr="007D4D9F">
              <w:rPr>
                <w:rFonts w:ascii="Lucida Sans" w:eastAsia="Lucida Sans" w:hAnsi="Lucida Sans" w:cs="Lucida Sans"/>
                <w:i/>
                <w:sz w:val="16"/>
                <w:szCs w:val="16"/>
              </w:rPr>
              <w:t xml:space="preserve"> </w:t>
            </w:r>
            <w:r w:rsidR="006E2185" w:rsidRPr="005137CC">
              <w:rPr>
                <w:rFonts w:ascii="Lucida Sans" w:eastAsia="Lucida Sans" w:hAnsi="Lucida Sans" w:cs="Lucida Sans"/>
                <w:sz w:val="16"/>
                <w:szCs w:val="16"/>
              </w:rPr>
              <w:t>profesionales propuestas).</w:t>
            </w:r>
          </w:p>
          <w:p w:rsidR="003C43B8" w:rsidRPr="007D4D9F" w:rsidRDefault="003C43B8" w:rsidP="004D0018">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5.</w:t>
            </w:r>
            <w:r>
              <w:rPr>
                <w:rFonts w:ascii="Lucida Sans" w:eastAsia="Lucida Sans" w:hAnsi="Lucida Sans" w:cs="Lucida Sans"/>
                <w:sz w:val="16"/>
                <w:szCs w:val="16"/>
              </w:rPr>
              <w:t xml:space="preserve"> </w:t>
            </w:r>
            <w:r w:rsidRPr="007D4D9F">
              <w:rPr>
                <w:rFonts w:ascii="Lucida Sans" w:eastAsia="Lucida Sans" w:hAnsi="Lucida Sans" w:cs="Lucida Sans"/>
                <w:sz w:val="16"/>
                <w:szCs w:val="16"/>
              </w:rPr>
              <w:t>Realización de pruebas y controles periódicos (</w:t>
            </w:r>
            <w:r w:rsidRPr="007D4D9F">
              <w:rPr>
                <w:rFonts w:ascii="Lucida Sans" w:eastAsia="Lucida Sans" w:hAnsi="Lucida Sans" w:cs="Lucida Sans"/>
                <w:b/>
                <w:sz w:val="16"/>
                <w:szCs w:val="16"/>
              </w:rPr>
              <w:t>Pe1</w:t>
            </w:r>
            <w:r w:rsidRPr="007D4D9F">
              <w:rPr>
                <w:rFonts w:ascii="Lucida Sans" w:eastAsia="Lucida Sans" w:hAnsi="Lucida Sans" w:cs="Lucida Sans"/>
                <w:sz w:val="16"/>
                <w:szCs w:val="16"/>
              </w:rPr>
              <w:t>, pruebas evaluación propuestas)</w:t>
            </w:r>
            <w:r>
              <w:rPr>
                <w:rFonts w:ascii="Lucida Sans" w:eastAsia="Lucida Sans" w:hAnsi="Lucida Sans" w:cs="Lucida Sans"/>
                <w:sz w:val="16"/>
                <w:szCs w:val="16"/>
              </w:rPr>
              <w:t>.</w:t>
            </w:r>
          </w:p>
          <w:p w:rsidR="003C43B8" w:rsidRPr="007D4D9F" w:rsidRDefault="003C43B8" w:rsidP="004D0018">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6.</w:t>
            </w:r>
            <w:r w:rsidR="005137CC">
              <w:rPr>
                <w:rFonts w:ascii="Lucida Sans" w:eastAsia="Lucida Sans" w:hAnsi="Lucida Sans" w:cs="Lucida Sans"/>
                <w:b/>
                <w:sz w:val="16"/>
                <w:szCs w:val="16"/>
              </w:rPr>
              <w:t xml:space="preserve"> </w:t>
            </w:r>
            <w:r w:rsidRPr="007D4D9F">
              <w:rPr>
                <w:rFonts w:ascii="Lucida Sans" w:eastAsia="Lucida Sans" w:hAnsi="Lucida Sans" w:cs="Lucida Sans"/>
                <w:sz w:val="16"/>
                <w:szCs w:val="16"/>
              </w:rPr>
              <w:t>Prueba escrita al final de la unidad (</w:t>
            </w:r>
            <w:r w:rsidRPr="007D4D9F">
              <w:rPr>
                <w:rFonts w:ascii="Lucida Sans" w:eastAsia="Lucida Sans" w:hAnsi="Lucida Sans" w:cs="Lucida Sans"/>
                <w:b/>
                <w:sz w:val="16"/>
                <w:szCs w:val="16"/>
              </w:rPr>
              <w:t>Pe2</w:t>
            </w:r>
            <w:r w:rsidRPr="007D4D9F">
              <w:rPr>
                <w:rFonts w:ascii="Lucida Sans" w:eastAsia="Lucida Sans" w:hAnsi="Lucida Sans" w:cs="Lucida Sans"/>
                <w:sz w:val="16"/>
                <w:szCs w:val="16"/>
              </w:rPr>
              <w:t>, test de evaluación libro)</w:t>
            </w:r>
          </w:p>
          <w:p w:rsidR="00AF21CD" w:rsidRDefault="00AF21CD" w:rsidP="004D0018">
            <w:pPr>
              <w:tabs>
                <w:tab w:val="left" w:pos="452"/>
              </w:tabs>
              <w:spacing w:after="0" w:line="240" w:lineRule="auto"/>
              <w:ind w:left="72" w:right="110"/>
              <w:rPr>
                <w:rFonts w:ascii="Lucida Sans" w:eastAsia="Lucida Sans" w:hAnsi="Lucida Sans" w:cs="Lucida Sans"/>
                <w:sz w:val="16"/>
                <w:szCs w:val="16"/>
              </w:rPr>
            </w:pPr>
          </w:p>
          <w:p w:rsidR="003C43B8" w:rsidRPr="00692DB4" w:rsidRDefault="003C43B8" w:rsidP="005137CC">
            <w:pPr>
              <w:tabs>
                <w:tab w:val="left" w:pos="452"/>
              </w:tabs>
              <w:spacing w:after="0" w:line="240" w:lineRule="auto"/>
              <w:ind w:left="72" w:right="110"/>
              <w:rPr>
                <w:rFonts w:ascii="Lucida Sans" w:eastAsia="Lucida Sans" w:hAnsi="Lucida Sans" w:cs="Lucida Sans"/>
                <w:sz w:val="16"/>
                <w:szCs w:val="16"/>
              </w:rPr>
            </w:pPr>
            <w:r>
              <w:rPr>
                <w:rFonts w:ascii="Lucida Sans" w:eastAsia="Lucida Sans" w:hAnsi="Lucida Sans" w:cs="Lucida Sans"/>
                <w:sz w:val="16"/>
                <w:szCs w:val="16"/>
              </w:rPr>
              <w:t xml:space="preserve">A esta </w:t>
            </w:r>
            <w:r w:rsidR="005137CC">
              <w:rPr>
                <w:rFonts w:ascii="Lucida Sans" w:eastAsia="Lucida Sans" w:hAnsi="Lucida Sans" w:cs="Lucida Sans"/>
                <w:sz w:val="16"/>
                <w:szCs w:val="16"/>
              </w:rPr>
              <w:t>u</w:t>
            </w:r>
            <w:r>
              <w:rPr>
                <w:rFonts w:ascii="Lucida Sans" w:eastAsia="Lucida Sans" w:hAnsi="Lucida Sans" w:cs="Lucida Sans"/>
                <w:sz w:val="16"/>
                <w:szCs w:val="16"/>
              </w:rPr>
              <w:t>nidad le da</w:t>
            </w:r>
            <w:r w:rsidR="006F2504">
              <w:rPr>
                <w:rFonts w:ascii="Lucida Sans" w:eastAsia="Lucida Sans" w:hAnsi="Lucida Sans" w:cs="Lucida Sans"/>
                <w:sz w:val="16"/>
                <w:szCs w:val="16"/>
              </w:rPr>
              <w:t>remos una ponderación de un 10</w:t>
            </w:r>
            <w:r>
              <w:rPr>
                <w:rFonts w:ascii="Lucida Sans" w:eastAsia="Lucida Sans" w:hAnsi="Lucida Sans" w:cs="Lucida Sans"/>
                <w:sz w:val="16"/>
                <w:szCs w:val="16"/>
              </w:rPr>
              <w:t>% sobre el contenido total del módulo profesional.</w:t>
            </w:r>
          </w:p>
        </w:tc>
      </w:tr>
      <w:tr w:rsidR="003C43B8" w:rsidRPr="008B3B40" w:rsidTr="00B43211">
        <w:trPr>
          <w:trHeight w:hRule="exact" w:val="410"/>
        </w:trPr>
        <w:tc>
          <w:tcPr>
            <w:tcW w:w="14143" w:type="dxa"/>
            <w:gridSpan w:val="4"/>
            <w:shd w:val="clear" w:color="auto" w:fill="DEEAF6" w:themeFill="accent5" w:themeFillTint="33"/>
            <w:vAlign w:val="center"/>
          </w:tcPr>
          <w:p w:rsidR="003C43B8" w:rsidRPr="0029634A" w:rsidRDefault="003C43B8" w:rsidP="004D0018">
            <w:pPr>
              <w:tabs>
                <w:tab w:val="left" w:pos="520"/>
              </w:tabs>
              <w:spacing w:after="0" w:line="240" w:lineRule="auto"/>
              <w:ind w:left="128" w:right="74"/>
              <w:rPr>
                <w:rFonts w:ascii="Lucida Sans" w:eastAsia="Lucida Sans" w:hAnsi="Lucida Sans" w:cs="Lucida Sans"/>
                <w:b/>
                <w:color w:val="5B9BD5" w:themeColor="accent5"/>
                <w:sz w:val="16"/>
                <w:szCs w:val="16"/>
              </w:rPr>
            </w:pPr>
            <w:r w:rsidRPr="0029634A">
              <w:rPr>
                <w:rFonts w:ascii="Lucida Sans" w:eastAsia="Lucida Sans" w:hAnsi="Lucida Sans" w:cs="Lucida Sans"/>
                <w:b/>
                <w:color w:val="5B9BD5" w:themeColor="accent5"/>
                <w:sz w:val="16"/>
                <w:szCs w:val="16"/>
              </w:rPr>
              <w:t>Metodología</w:t>
            </w:r>
          </w:p>
        </w:tc>
      </w:tr>
      <w:tr w:rsidR="003C43B8" w:rsidRPr="00B413F3" w:rsidTr="00B43211">
        <w:trPr>
          <w:trHeight w:hRule="exact" w:val="1603"/>
        </w:trPr>
        <w:tc>
          <w:tcPr>
            <w:tcW w:w="14143" w:type="dxa"/>
            <w:gridSpan w:val="4"/>
          </w:tcPr>
          <w:p w:rsidR="003C43B8" w:rsidRDefault="003C43B8" w:rsidP="004D0018">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El planteamiento de la Unidad 1 se iniciará con una </w:t>
            </w:r>
            <w:r w:rsidRPr="00D25770">
              <w:rPr>
                <w:rFonts w:ascii="Lucida Sans" w:eastAsia="Lucida Sans" w:hAnsi="Lucida Sans" w:cs="Lucida Sans"/>
                <w:b/>
                <w:sz w:val="16"/>
                <w:szCs w:val="16"/>
              </w:rPr>
              <w:t>evaluación inicial o diagnóstica</w:t>
            </w:r>
            <w:r>
              <w:rPr>
                <w:rFonts w:ascii="Lucida Sans" w:eastAsia="Lucida Sans" w:hAnsi="Lucida Sans" w:cs="Lucida Sans"/>
                <w:sz w:val="16"/>
                <w:szCs w:val="16"/>
              </w:rPr>
              <w:t xml:space="preserve"> con la finalidad de obtener un conocimiento real de las características de los alumnos.</w:t>
            </w:r>
          </w:p>
          <w:p w:rsidR="003C43B8" w:rsidRDefault="003C43B8" w:rsidP="004D0018">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continuación el profesor/a introducirá los distintos conceptos a desarrollar. Posteriormente se propondrán distintas actividades que serán resueltas por los/las alumnos/as a fin de aplicar los conocimientos adquiridos. </w:t>
            </w:r>
          </w:p>
          <w:p w:rsidR="003C43B8" w:rsidRPr="00B413F3" w:rsidRDefault="003C43B8" w:rsidP="004D0018">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D25770">
              <w:rPr>
                <w:rFonts w:ascii="Lucida Sans" w:eastAsia="Lucida Sans" w:hAnsi="Lucida Sans" w:cs="Lucida Sans"/>
                <w:b/>
                <w:sz w:val="16"/>
                <w:szCs w:val="16"/>
              </w:rPr>
              <w:t>modelo constructivista</w:t>
            </w:r>
            <w:r>
              <w:rPr>
                <w:rFonts w:ascii="Lucida Sans" w:eastAsia="Lucida Sans" w:hAnsi="Lucida Sans" w:cs="Lucida Sans"/>
                <w:sz w:val="16"/>
                <w:szCs w:val="16"/>
              </w:rPr>
              <w:t>. Asimismo se potenciará la comunicación y el trabajo en equipo, la educación no sexista</w:t>
            </w:r>
            <w:r w:rsidR="0058031B">
              <w:rPr>
                <w:rFonts w:ascii="Lucida Sans" w:eastAsia="Lucida Sans" w:hAnsi="Lucida Sans" w:cs="Lucida Sans"/>
                <w:sz w:val="16"/>
                <w:szCs w:val="16"/>
              </w:rPr>
              <w:t xml:space="preserve"> y tolerante con otras culturas y</w:t>
            </w:r>
            <w:r>
              <w:rPr>
                <w:rFonts w:ascii="Lucida Sans" w:eastAsia="Lucida Sans" w:hAnsi="Lucida Sans" w:cs="Lucida Sans"/>
                <w:sz w:val="16"/>
                <w:szCs w:val="16"/>
              </w:rPr>
              <w:t xml:space="preserve"> la educación para la convivenc</w:t>
            </w:r>
            <w:r w:rsidR="0058031B">
              <w:rPr>
                <w:rFonts w:ascii="Lucida Sans" w:eastAsia="Lucida Sans" w:hAnsi="Lucida Sans" w:cs="Lucida Sans"/>
                <w:sz w:val="16"/>
                <w:szCs w:val="16"/>
              </w:rPr>
              <w:t>ia</w:t>
            </w:r>
            <w:r>
              <w:rPr>
                <w:rFonts w:ascii="Lucida Sans" w:eastAsia="Lucida Sans" w:hAnsi="Lucida Sans" w:cs="Lucida Sans"/>
                <w:sz w:val="16"/>
                <w:szCs w:val="16"/>
              </w:rPr>
              <w:t>.</w:t>
            </w:r>
          </w:p>
        </w:tc>
      </w:tr>
      <w:tr w:rsidR="003C43B8" w:rsidRPr="008B3B40" w:rsidTr="004D0018">
        <w:trPr>
          <w:trHeight w:hRule="exact" w:val="338"/>
        </w:trPr>
        <w:tc>
          <w:tcPr>
            <w:tcW w:w="14143" w:type="dxa"/>
            <w:gridSpan w:val="4"/>
            <w:shd w:val="clear" w:color="auto" w:fill="DEEAF6" w:themeFill="accent5" w:themeFillTint="33"/>
            <w:vAlign w:val="center"/>
          </w:tcPr>
          <w:p w:rsidR="003C43B8" w:rsidRPr="008B3B40" w:rsidRDefault="003C43B8" w:rsidP="004D0018">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lastRenderedPageBreak/>
              <w:t>Recursos TIC</w:t>
            </w:r>
          </w:p>
        </w:tc>
      </w:tr>
      <w:tr w:rsidR="003C43B8" w:rsidRPr="00B413F3" w:rsidTr="00A80552">
        <w:trPr>
          <w:trHeight w:hRule="exact" w:val="2017"/>
        </w:trPr>
        <w:tc>
          <w:tcPr>
            <w:tcW w:w="14143" w:type="dxa"/>
            <w:gridSpan w:val="4"/>
          </w:tcPr>
          <w:p w:rsidR="003C43B8" w:rsidRPr="00DD36E7" w:rsidRDefault="003C43B8" w:rsidP="004D0018">
            <w:pPr>
              <w:spacing w:after="0" w:line="240" w:lineRule="auto"/>
              <w:ind w:left="105" w:right="113"/>
              <w:rPr>
                <w:rFonts w:ascii="Lucida Sans" w:eastAsia="Lucida Sans" w:hAnsi="Lucida Sans" w:cs="Lucida Sans"/>
                <w:b/>
                <w:spacing w:val="1"/>
                <w:sz w:val="16"/>
                <w:szCs w:val="16"/>
              </w:rPr>
            </w:pPr>
            <w:r w:rsidRPr="00DD36E7">
              <w:rPr>
                <w:rFonts w:ascii="Lucida Sans" w:eastAsia="Lucida Sans" w:hAnsi="Lucida Sans" w:cs="Lucida Sans"/>
                <w:b/>
                <w:spacing w:val="1"/>
                <w:sz w:val="16"/>
                <w:szCs w:val="16"/>
              </w:rPr>
              <w:t>Enlaces para ampliar contenidos:</w:t>
            </w:r>
          </w:p>
          <w:p w:rsidR="00A80552" w:rsidRPr="00C354EE" w:rsidRDefault="00516D81" w:rsidP="00BF262D">
            <w:pPr>
              <w:pStyle w:val="Prrafodelista"/>
              <w:numPr>
                <w:ilvl w:val="0"/>
                <w:numId w:val="34"/>
              </w:numPr>
              <w:spacing w:after="0" w:line="240" w:lineRule="auto"/>
              <w:ind w:left="824" w:right="113" w:hanging="350"/>
              <w:rPr>
                <w:rFonts w:ascii="Lucida Sans" w:hAnsi="Lucida Sans"/>
                <w:color w:val="5B9BD5" w:themeColor="accent5"/>
                <w:sz w:val="16"/>
                <w:szCs w:val="16"/>
              </w:rPr>
            </w:pPr>
            <w:hyperlink r:id="rId10" w:history="1">
              <w:r w:rsidR="00A80552" w:rsidRPr="00C354EE">
                <w:rPr>
                  <w:rStyle w:val="Hipervnculo"/>
                  <w:rFonts w:ascii="Lucida Sans" w:hAnsi="Lucida Sans" w:cs="Dobra-Book"/>
                  <w:sz w:val="16"/>
                  <w:szCs w:val="16"/>
                  <w:lang w:eastAsia="es-ES"/>
                </w:rPr>
                <w:t>http://bit.ly/2JVARmt</w:t>
              </w:r>
            </w:hyperlink>
          </w:p>
          <w:p w:rsidR="00A80552" w:rsidRPr="00C354EE" w:rsidRDefault="00516D81" w:rsidP="00BF262D">
            <w:pPr>
              <w:pStyle w:val="Prrafodelista"/>
              <w:numPr>
                <w:ilvl w:val="0"/>
                <w:numId w:val="34"/>
              </w:numPr>
              <w:spacing w:after="0" w:line="240" w:lineRule="auto"/>
              <w:ind w:left="824" w:right="113" w:hanging="350"/>
              <w:rPr>
                <w:rFonts w:ascii="Lucida Sans" w:eastAsia="Lucida Sans" w:hAnsi="Lucida Sans" w:cs="Lucida Sans"/>
                <w:color w:val="5B9BD5" w:themeColor="accent5"/>
                <w:spacing w:val="1"/>
                <w:sz w:val="16"/>
                <w:szCs w:val="16"/>
              </w:rPr>
            </w:pPr>
            <w:hyperlink r:id="rId11" w:history="1">
              <w:r w:rsidR="00A80552" w:rsidRPr="00C354EE">
                <w:rPr>
                  <w:rStyle w:val="Hipervnculo"/>
                  <w:rFonts w:ascii="Lucida Sans" w:hAnsi="Lucida Sans" w:cs="Dobra-Book"/>
                  <w:sz w:val="16"/>
                  <w:szCs w:val="16"/>
                  <w:lang w:eastAsia="es-ES"/>
                </w:rPr>
                <w:t>http://bit.ly/2HdxeGG</w:t>
              </w:r>
            </w:hyperlink>
          </w:p>
          <w:p w:rsidR="00A80552" w:rsidRPr="00C354EE" w:rsidRDefault="00516D81" w:rsidP="00BF262D">
            <w:pPr>
              <w:pStyle w:val="Prrafodelista"/>
              <w:numPr>
                <w:ilvl w:val="0"/>
                <w:numId w:val="34"/>
              </w:numPr>
              <w:spacing w:after="0" w:line="240" w:lineRule="auto"/>
              <w:ind w:left="824" w:hanging="350"/>
              <w:rPr>
                <w:rFonts w:ascii="Lucida Sans" w:eastAsia="Lucida Sans" w:hAnsi="Lucida Sans" w:cs="Lucida Sans"/>
                <w:color w:val="5B9BD5" w:themeColor="accent5"/>
                <w:spacing w:val="1"/>
                <w:sz w:val="16"/>
                <w:szCs w:val="16"/>
              </w:rPr>
            </w:pPr>
            <w:hyperlink r:id="rId12" w:history="1">
              <w:r w:rsidR="00A80552" w:rsidRPr="00C354EE">
                <w:rPr>
                  <w:rStyle w:val="Hipervnculo"/>
                  <w:rFonts w:ascii="Lucida Sans" w:hAnsi="Lucida Sans" w:cs="Dobra-Book"/>
                  <w:sz w:val="16"/>
                  <w:szCs w:val="16"/>
                  <w:lang w:eastAsia="es-ES"/>
                </w:rPr>
                <w:t>http://bit.ly/2HyMxNq</w:t>
              </w:r>
            </w:hyperlink>
          </w:p>
          <w:p w:rsidR="00A80552" w:rsidRPr="00C354EE" w:rsidRDefault="00516D81" w:rsidP="00BF262D">
            <w:pPr>
              <w:pStyle w:val="Prrafodelista"/>
              <w:numPr>
                <w:ilvl w:val="0"/>
                <w:numId w:val="34"/>
              </w:numPr>
              <w:spacing w:after="0" w:line="240" w:lineRule="auto"/>
              <w:ind w:left="824" w:hanging="350"/>
              <w:rPr>
                <w:rFonts w:ascii="Lucida Sans" w:eastAsia="Lucida Sans" w:hAnsi="Lucida Sans" w:cs="Lucida Sans"/>
                <w:color w:val="5B9BD5" w:themeColor="accent5"/>
                <w:spacing w:val="1"/>
                <w:sz w:val="16"/>
                <w:szCs w:val="16"/>
                <w:u w:val="single"/>
              </w:rPr>
            </w:pPr>
            <w:hyperlink r:id="rId13" w:history="1">
              <w:r w:rsidR="00A80552" w:rsidRPr="00C354EE">
                <w:rPr>
                  <w:rStyle w:val="Hipervnculo"/>
                  <w:rFonts w:ascii="Lucida Sans" w:hAnsi="Lucida Sans" w:cs="Dobra-Book"/>
                  <w:sz w:val="16"/>
                  <w:szCs w:val="16"/>
                  <w:lang w:eastAsia="es-ES"/>
                </w:rPr>
                <w:t>www.pervaya.com/esp/</w:t>
              </w:r>
            </w:hyperlink>
          </w:p>
          <w:p w:rsidR="00A80552" w:rsidRPr="00C354EE" w:rsidRDefault="00516D81" w:rsidP="00BF262D">
            <w:pPr>
              <w:pStyle w:val="Prrafodelista"/>
              <w:numPr>
                <w:ilvl w:val="0"/>
                <w:numId w:val="34"/>
              </w:numPr>
              <w:spacing w:after="0" w:line="240" w:lineRule="auto"/>
              <w:ind w:left="824" w:hanging="350"/>
              <w:rPr>
                <w:rFonts w:ascii="Lucida Sans" w:eastAsia="Lucida Sans" w:hAnsi="Lucida Sans" w:cs="Lucida Sans"/>
                <w:color w:val="5B9BD5" w:themeColor="accent5"/>
                <w:spacing w:val="1"/>
                <w:sz w:val="16"/>
                <w:szCs w:val="16"/>
                <w:u w:val="single"/>
              </w:rPr>
            </w:pPr>
            <w:hyperlink r:id="rId14" w:history="1">
              <w:r w:rsidR="00A80552" w:rsidRPr="00C354EE">
                <w:rPr>
                  <w:rStyle w:val="Hipervnculo"/>
                  <w:rFonts w:ascii="Lucida Sans" w:hAnsi="Lucida Sans" w:cs="Dobra-Book"/>
                  <w:sz w:val="16"/>
                  <w:szCs w:val="16"/>
                  <w:lang w:eastAsia="es-ES"/>
                </w:rPr>
                <w:t>http://bit.ly/2vrFFfZ</w:t>
              </w:r>
            </w:hyperlink>
          </w:p>
          <w:p w:rsidR="00A80552" w:rsidRPr="00C354EE" w:rsidRDefault="00516D81" w:rsidP="00BF262D">
            <w:pPr>
              <w:pStyle w:val="Prrafodelista"/>
              <w:numPr>
                <w:ilvl w:val="0"/>
                <w:numId w:val="34"/>
              </w:numPr>
              <w:spacing w:after="0" w:line="240" w:lineRule="auto"/>
              <w:ind w:left="824" w:hanging="350"/>
              <w:rPr>
                <w:rFonts w:ascii="Lucida Sans" w:eastAsia="Lucida Sans" w:hAnsi="Lucida Sans" w:cs="Lucida Sans"/>
                <w:color w:val="5B9BD5" w:themeColor="accent5"/>
                <w:spacing w:val="1"/>
                <w:sz w:val="16"/>
                <w:szCs w:val="16"/>
                <w:u w:val="single"/>
              </w:rPr>
            </w:pPr>
            <w:hyperlink r:id="rId15" w:history="1">
              <w:r w:rsidR="00A80552" w:rsidRPr="00C354EE">
                <w:rPr>
                  <w:rStyle w:val="Hipervnculo"/>
                  <w:rFonts w:ascii="Lucida Sans" w:hAnsi="Lucida Sans" w:cs="Dobra-Book"/>
                  <w:sz w:val="16"/>
                  <w:szCs w:val="16"/>
                  <w:lang w:eastAsia="es-ES"/>
                </w:rPr>
                <w:t>www.domusvi.es/teleasistencia/</w:t>
              </w:r>
            </w:hyperlink>
          </w:p>
          <w:p w:rsidR="00A80552" w:rsidRPr="00C354EE" w:rsidRDefault="00516D81" w:rsidP="00A80552">
            <w:pPr>
              <w:pStyle w:val="Prrafodelista"/>
              <w:numPr>
                <w:ilvl w:val="0"/>
                <w:numId w:val="34"/>
              </w:numPr>
              <w:spacing w:after="0" w:line="240" w:lineRule="auto"/>
              <w:ind w:left="824" w:hanging="350"/>
              <w:rPr>
                <w:rFonts w:ascii="Lucida Sans" w:eastAsia="Lucida Sans" w:hAnsi="Lucida Sans" w:cs="Lucida Sans"/>
                <w:color w:val="5B9BD5" w:themeColor="accent5"/>
                <w:spacing w:val="1"/>
                <w:sz w:val="16"/>
                <w:szCs w:val="16"/>
                <w:u w:val="single"/>
              </w:rPr>
            </w:pPr>
            <w:hyperlink r:id="rId16" w:history="1">
              <w:r w:rsidR="00A80552" w:rsidRPr="00C354EE">
                <w:rPr>
                  <w:rStyle w:val="Hipervnculo"/>
                  <w:rFonts w:ascii="Lucida Sans" w:hAnsi="Lucida Sans" w:cs="Dobra-Book"/>
                  <w:sz w:val="16"/>
                  <w:szCs w:val="16"/>
                  <w:lang w:eastAsia="es-ES"/>
                </w:rPr>
                <w:t>www.tunstall.com</w:t>
              </w:r>
            </w:hyperlink>
          </w:p>
          <w:p w:rsidR="003C43B8" w:rsidRPr="00B413F3" w:rsidRDefault="003C43B8" w:rsidP="004D0018">
            <w:pPr>
              <w:spacing w:after="0" w:line="240" w:lineRule="auto"/>
              <w:ind w:left="105" w:right="113"/>
              <w:rPr>
                <w:rFonts w:ascii="Lucida Sans" w:eastAsia="Lucida Sans" w:hAnsi="Lucida Sans" w:cs="Lucida Sans"/>
                <w:spacing w:val="1"/>
                <w:sz w:val="16"/>
                <w:szCs w:val="16"/>
              </w:rPr>
            </w:pPr>
          </w:p>
        </w:tc>
      </w:tr>
    </w:tbl>
    <w:p w:rsidR="005137CC" w:rsidRDefault="005137CC" w:rsidP="00575E2F"/>
    <w:p w:rsidR="005137CC" w:rsidRDefault="005137CC">
      <w:pPr>
        <w:spacing w:after="0" w:line="240" w:lineRule="auto"/>
      </w:pPr>
      <w:bookmarkStart w:id="2" w:name="_GoBack"/>
      <w:bookmarkEnd w:id="0"/>
      <w:bookmarkEnd w:id="2"/>
    </w:p>
    <w:sectPr w:rsidR="005137CC" w:rsidSect="003C43B8">
      <w:headerReference w:type="default" r:id="rId17"/>
      <w:footerReference w:type="default" r:id="rId18"/>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D81" w:rsidRDefault="00516D81" w:rsidP="008748BC">
      <w:pPr>
        <w:spacing w:after="0" w:line="240" w:lineRule="auto"/>
      </w:pPr>
      <w:r>
        <w:separator/>
      </w:r>
    </w:p>
  </w:endnote>
  <w:endnote w:type="continuationSeparator" w:id="0">
    <w:p w:rsidR="00516D81" w:rsidRDefault="00516D81"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Dobra-Boo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5137CC" w:rsidRPr="007D3759" w:rsidTr="007E25CA">
      <w:tc>
        <w:tcPr>
          <w:tcW w:w="918" w:type="dxa"/>
        </w:tcPr>
        <w:p w:rsidR="005137CC" w:rsidRPr="007E25CA" w:rsidRDefault="005137CC"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476590">
            <w:rPr>
              <w:b/>
              <w:noProof/>
              <w:color w:val="4F81BD"/>
              <w:sz w:val="32"/>
              <w:szCs w:val="32"/>
            </w:rPr>
            <w:t>2</w:t>
          </w:r>
          <w:r w:rsidRPr="007E25CA">
            <w:rPr>
              <w:b/>
              <w:noProof/>
              <w:color w:val="4F81BD"/>
              <w:sz w:val="32"/>
              <w:szCs w:val="32"/>
            </w:rPr>
            <w:fldChar w:fldCharType="end"/>
          </w:r>
        </w:p>
      </w:tc>
      <w:tc>
        <w:tcPr>
          <w:tcW w:w="7938" w:type="dxa"/>
        </w:tcPr>
        <w:p w:rsidR="005137CC" w:rsidRPr="007E25CA" w:rsidRDefault="005137CC" w:rsidP="007D3759">
          <w:pPr>
            <w:pStyle w:val="Piedepgina"/>
            <w:spacing w:after="0" w:line="240" w:lineRule="auto"/>
            <w:jc w:val="right"/>
            <w:rPr>
              <w:b/>
              <w:noProof/>
              <w:color w:val="4F81BD"/>
              <w:sz w:val="32"/>
              <w:szCs w:val="32"/>
            </w:rPr>
          </w:pPr>
        </w:p>
      </w:tc>
    </w:tr>
  </w:tbl>
  <w:p w:rsidR="005137CC" w:rsidRPr="007E25CA" w:rsidRDefault="005137CC"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5137CC" w:rsidRPr="007D3759" w:rsidTr="007E25CA">
      <w:tc>
        <w:tcPr>
          <w:tcW w:w="918" w:type="dxa"/>
        </w:tcPr>
        <w:p w:rsidR="005137CC" w:rsidRPr="007E25CA" w:rsidRDefault="005137CC"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476590">
            <w:rPr>
              <w:b/>
              <w:noProof/>
              <w:color w:val="4F81BD"/>
              <w:sz w:val="32"/>
              <w:szCs w:val="32"/>
            </w:rPr>
            <w:t>5</w:t>
          </w:r>
          <w:r w:rsidRPr="007E25CA">
            <w:rPr>
              <w:b/>
              <w:noProof/>
              <w:color w:val="4F81BD"/>
              <w:sz w:val="32"/>
              <w:szCs w:val="32"/>
            </w:rPr>
            <w:fldChar w:fldCharType="end"/>
          </w:r>
        </w:p>
      </w:tc>
      <w:tc>
        <w:tcPr>
          <w:tcW w:w="7938" w:type="dxa"/>
        </w:tcPr>
        <w:p w:rsidR="005137CC" w:rsidRPr="007E25CA" w:rsidRDefault="005137CC" w:rsidP="007D3759">
          <w:pPr>
            <w:pStyle w:val="Piedepgina"/>
            <w:spacing w:after="0" w:line="240" w:lineRule="auto"/>
            <w:jc w:val="right"/>
            <w:rPr>
              <w:b/>
              <w:noProof/>
              <w:color w:val="4F81BD"/>
              <w:sz w:val="32"/>
              <w:szCs w:val="32"/>
            </w:rPr>
          </w:pPr>
        </w:p>
      </w:tc>
    </w:tr>
  </w:tbl>
  <w:p w:rsidR="005137CC" w:rsidRPr="007E25CA" w:rsidRDefault="005137CC"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D81" w:rsidRDefault="00516D81" w:rsidP="008748BC">
      <w:pPr>
        <w:spacing w:after="0" w:line="240" w:lineRule="auto"/>
      </w:pPr>
      <w:r>
        <w:separator/>
      </w:r>
    </w:p>
  </w:footnote>
  <w:footnote w:type="continuationSeparator" w:id="0">
    <w:p w:rsidR="00516D81" w:rsidRDefault="00516D81"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5137CC" w:rsidRPr="00B5537F" w:rsidTr="004D0018">
      <w:trPr>
        <w:trHeight w:val="698"/>
        <w:tblCellSpacing w:w="20" w:type="dxa"/>
        <w:jc w:val="center"/>
      </w:trPr>
      <w:tc>
        <w:tcPr>
          <w:tcW w:w="1026" w:type="dxa"/>
          <w:shd w:val="clear" w:color="auto" w:fill="auto"/>
          <w:vAlign w:val="center"/>
        </w:tcPr>
        <w:p w:rsidR="005137CC" w:rsidRPr="007E25CA" w:rsidRDefault="005137CC" w:rsidP="007E25CA">
          <w:pPr>
            <w:spacing w:after="0"/>
            <w:jc w:val="center"/>
            <w:rPr>
              <w:b/>
            </w:rPr>
          </w:pPr>
          <w:r w:rsidRPr="007E25CA">
            <w:rPr>
              <w:b/>
              <w:noProof/>
              <w:lang w:eastAsia="es-ES"/>
            </w:rPr>
            <w:drawing>
              <wp:inline distT="0" distB="0" distL="0" distR="0" wp14:anchorId="368A0399" wp14:editId="67B8CC49">
                <wp:extent cx="495300" cy="400050"/>
                <wp:effectExtent l="0" t="0" r="0" b="0"/>
                <wp:docPr id="1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5137CC" w:rsidRPr="007E25CA" w:rsidRDefault="00ED1734" w:rsidP="007E25CA">
          <w:pPr>
            <w:spacing w:after="0"/>
            <w:jc w:val="right"/>
            <w:rPr>
              <w:b/>
              <w:i/>
              <w:sz w:val="18"/>
            </w:rPr>
          </w:pPr>
          <w:proofErr w:type="spellStart"/>
          <w:r>
            <w:rPr>
              <w:b/>
              <w:i/>
            </w:rPr>
            <w:t>Teleasistencia</w:t>
          </w:r>
          <w:proofErr w:type="spellEnd"/>
        </w:p>
      </w:tc>
      <w:tc>
        <w:tcPr>
          <w:tcW w:w="1921" w:type="dxa"/>
          <w:shd w:val="clear" w:color="auto" w:fill="548DD4"/>
          <w:vAlign w:val="center"/>
        </w:tcPr>
        <w:p w:rsidR="005137CC" w:rsidRDefault="005137CC" w:rsidP="007E25CA">
          <w:pPr>
            <w:spacing w:after="0"/>
            <w:jc w:val="center"/>
            <w:rPr>
              <w:b/>
              <w:color w:val="FFFFFF"/>
            </w:rPr>
          </w:pPr>
          <w:r w:rsidRPr="007E25CA">
            <w:rPr>
              <w:b/>
              <w:color w:val="FFFFFF"/>
            </w:rPr>
            <w:t xml:space="preserve">PROGRAMACIÓN </w:t>
          </w:r>
        </w:p>
        <w:p w:rsidR="00476590" w:rsidRPr="007E25CA" w:rsidRDefault="00476590" w:rsidP="007E25CA">
          <w:pPr>
            <w:spacing w:after="0"/>
            <w:jc w:val="center"/>
            <w:rPr>
              <w:b/>
              <w:color w:val="FFFFFF"/>
            </w:rPr>
          </w:pPr>
          <w:r>
            <w:rPr>
              <w:b/>
              <w:color w:val="FFFFFF"/>
            </w:rPr>
            <w:t>MUESTRA</w:t>
          </w:r>
        </w:p>
      </w:tc>
    </w:tr>
  </w:tbl>
  <w:p w:rsidR="005137CC" w:rsidRPr="001C03F1" w:rsidRDefault="005137CC" w:rsidP="004D0018">
    <w:pPr>
      <w:pStyle w:val="Encabezado"/>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053" w:type="dxa"/>
      <w:tblCellSpacing w:w="20" w:type="dxa"/>
      <w:tblInd w:w="-495" w:type="dxa"/>
      <w:tblBorders>
        <w:bottom w:val="single" w:sz="18" w:space="0" w:color="808080"/>
        <w:right w:val="single" w:sz="18" w:space="0" w:color="808080"/>
      </w:tblBorders>
      <w:tblLook w:val="04A0" w:firstRow="1" w:lastRow="0" w:firstColumn="1" w:lastColumn="0" w:noHBand="0" w:noVBand="1"/>
    </w:tblPr>
    <w:tblGrid>
      <w:gridCol w:w="1507"/>
      <w:gridCol w:w="10797"/>
      <w:gridCol w:w="2749"/>
    </w:tblGrid>
    <w:tr w:rsidR="005137CC" w:rsidRPr="00B5537F" w:rsidTr="00476590">
      <w:trPr>
        <w:trHeight w:val="731"/>
        <w:tblCellSpacing w:w="20" w:type="dxa"/>
      </w:trPr>
      <w:tc>
        <w:tcPr>
          <w:tcW w:w="1447" w:type="dxa"/>
          <w:shd w:val="clear" w:color="auto" w:fill="auto"/>
          <w:vAlign w:val="center"/>
        </w:tcPr>
        <w:p w:rsidR="005137CC" w:rsidRPr="007E25CA" w:rsidRDefault="005137CC" w:rsidP="007E25CA">
          <w:pPr>
            <w:spacing w:after="0"/>
            <w:jc w:val="center"/>
            <w:rPr>
              <w:b/>
            </w:rPr>
          </w:pPr>
          <w:r w:rsidRPr="007E25CA">
            <w:rPr>
              <w:b/>
              <w:noProof/>
              <w:lang w:eastAsia="es-ES"/>
            </w:rPr>
            <w:drawing>
              <wp:inline distT="0" distB="0" distL="0" distR="0">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757" w:type="dxa"/>
          <w:shd w:val="clear" w:color="auto" w:fill="auto"/>
          <w:vAlign w:val="center"/>
        </w:tcPr>
        <w:p w:rsidR="005137CC" w:rsidRPr="007E25CA" w:rsidRDefault="005137CC" w:rsidP="007E25CA">
          <w:pPr>
            <w:spacing w:after="0"/>
            <w:jc w:val="right"/>
            <w:rPr>
              <w:b/>
              <w:i/>
              <w:sz w:val="18"/>
            </w:rPr>
          </w:pPr>
          <w:proofErr w:type="spellStart"/>
          <w:r>
            <w:rPr>
              <w:b/>
              <w:i/>
            </w:rPr>
            <w:t>Teleasistencia</w:t>
          </w:r>
          <w:proofErr w:type="spellEnd"/>
        </w:p>
      </w:tc>
      <w:tc>
        <w:tcPr>
          <w:tcW w:w="2689" w:type="dxa"/>
          <w:shd w:val="clear" w:color="auto" w:fill="548DD4"/>
          <w:vAlign w:val="center"/>
        </w:tcPr>
        <w:p w:rsidR="00476590" w:rsidRDefault="005137CC" w:rsidP="007E25CA">
          <w:pPr>
            <w:spacing w:after="0"/>
            <w:jc w:val="center"/>
            <w:rPr>
              <w:b/>
              <w:color w:val="FFFFFF"/>
            </w:rPr>
          </w:pPr>
          <w:r w:rsidRPr="007E25CA">
            <w:rPr>
              <w:b/>
              <w:color w:val="FFFFFF"/>
            </w:rPr>
            <w:t>PROGRAMACIÓN</w:t>
          </w:r>
        </w:p>
        <w:p w:rsidR="005137CC" w:rsidRPr="007E25CA" w:rsidRDefault="00476590" w:rsidP="007E25CA">
          <w:pPr>
            <w:spacing w:after="0"/>
            <w:jc w:val="center"/>
            <w:rPr>
              <w:b/>
              <w:color w:val="FFFFFF"/>
            </w:rPr>
          </w:pPr>
          <w:r>
            <w:rPr>
              <w:b/>
              <w:color w:val="FFFFFF"/>
            </w:rPr>
            <w:t>MUESTRA</w:t>
          </w:r>
          <w:r w:rsidR="005137CC" w:rsidRPr="007E25CA">
            <w:rPr>
              <w:b/>
              <w:color w:val="FFFFFF"/>
            </w:rPr>
            <w:t xml:space="preserve"> </w:t>
          </w:r>
        </w:p>
      </w:tc>
    </w:tr>
  </w:tbl>
  <w:p w:rsidR="005137CC" w:rsidRDefault="005137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476716"/>
    <w:multiLevelType w:val="hybridMultilevel"/>
    <w:tmpl w:val="2AB4AE3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DCA2A10"/>
    <w:multiLevelType w:val="hybridMultilevel"/>
    <w:tmpl w:val="13A4FA9E"/>
    <w:lvl w:ilvl="0" w:tplc="5AD0560A">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7" w15:restartNumberingAfterBreak="0">
    <w:nsid w:val="1023376E"/>
    <w:multiLevelType w:val="hybridMultilevel"/>
    <w:tmpl w:val="53E88196"/>
    <w:lvl w:ilvl="0" w:tplc="8CF40784">
      <w:start w:val="1"/>
      <w:numFmt w:val="bullet"/>
      <w:lvlText w:val=""/>
      <w:lvlJc w:val="left"/>
      <w:pPr>
        <w:ind w:left="720" w:hanging="360"/>
      </w:pPr>
      <w:rPr>
        <w:rFonts w:ascii="Symbol" w:hAnsi="Symbol"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894C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D91DBA"/>
    <w:multiLevelType w:val="hybridMultilevel"/>
    <w:tmpl w:val="30AC8D0C"/>
    <w:lvl w:ilvl="0" w:tplc="0C0A0017">
      <w:start w:val="8"/>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D65E6B"/>
    <w:multiLevelType w:val="hybridMultilevel"/>
    <w:tmpl w:val="F6DE3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878347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91429"/>
    <w:multiLevelType w:val="hybridMultilevel"/>
    <w:tmpl w:val="CE8665AC"/>
    <w:lvl w:ilvl="0" w:tplc="DE8E670C">
      <w:start w:val="1"/>
      <w:numFmt w:val="lowerLetter"/>
      <w:lvlText w:val="%1)"/>
      <w:lvlJc w:val="left"/>
      <w:pPr>
        <w:ind w:left="394" w:hanging="360"/>
      </w:pPr>
      <w:rPr>
        <w:rFonts w:hint="default"/>
        <w:b/>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4" w15:restartNumberingAfterBreak="0">
    <w:nsid w:val="38B24F1C"/>
    <w:multiLevelType w:val="hybridMultilevel"/>
    <w:tmpl w:val="6618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7B4814"/>
    <w:multiLevelType w:val="hybridMultilevel"/>
    <w:tmpl w:val="AE78DDEC"/>
    <w:lvl w:ilvl="0" w:tplc="A66CF8C2">
      <w:numFmt w:val="bullet"/>
      <w:lvlText w:val=""/>
      <w:lvlJc w:val="left"/>
      <w:pPr>
        <w:ind w:left="497" w:hanging="360"/>
      </w:pPr>
      <w:rPr>
        <w:rFonts w:ascii="Symbol" w:eastAsia="Calibri" w:hAnsi="Symbol" w:cs="Times New Roman" w:hint="default"/>
      </w:rPr>
    </w:lvl>
    <w:lvl w:ilvl="1" w:tplc="0C0A0003" w:tentative="1">
      <w:start w:val="1"/>
      <w:numFmt w:val="bullet"/>
      <w:lvlText w:val="o"/>
      <w:lvlJc w:val="left"/>
      <w:pPr>
        <w:ind w:left="1217" w:hanging="360"/>
      </w:pPr>
      <w:rPr>
        <w:rFonts w:ascii="Courier New" w:hAnsi="Courier New" w:cs="Courier New" w:hint="default"/>
      </w:rPr>
    </w:lvl>
    <w:lvl w:ilvl="2" w:tplc="0C0A0005" w:tentative="1">
      <w:start w:val="1"/>
      <w:numFmt w:val="bullet"/>
      <w:lvlText w:val=""/>
      <w:lvlJc w:val="left"/>
      <w:pPr>
        <w:ind w:left="1937" w:hanging="360"/>
      </w:pPr>
      <w:rPr>
        <w:rFonts w:ascii="Wingdings" w:hAnsi="Wingdings" w:hint="default"/>
      </w:rPr>
    </w:lvl>
    <w:lvl w:ilvl="3" w:tplc="0C0A0001" w:tentative="1">
      <w:start w:val="1"/>
      <w:numFmt w:val="bullet"/>
      <w:lvlText w:val=""/>
      <w:lvlJc w:val="left"/>
      <w:pPr>
        <w:ind w:left="2657" w:hanging="360"/>
      </w:pPr>
      <w:rPr>
        <w:rFonts w:ascii="Symbol" w:hAnsi="Symbol" w:hint="default"/>
      </w:rPr>
    </w:lvl>
    <w:lvl w:ilvl="4" w:tplc="0C0A0003" w:tentative="1">
      <w:start w:val="1"/>
      <w:numFmt w:val="bullet"/>
      <w:lvlText w:val="o"/>
      <w:lvlJc w:val="left"/>
      <w:pPr>
        <w:ind w:left="3377" w:hanging="360"/>
      </w:pPr>
      <w:rPr>
        <w:rFonts w:ascii="Courier New" w:hAnsi="Courier New" w:cs="Courier New" w:hint="default"/>
      </w:rPr>
    </w:lvl>
    <w:lvl w:ilvl="5" w:tplc="0C0A0005" w:tentative="1">
      <w:start w:val="1"/>
      <w:numFmt w:val="bullet"/>
      <w:lvlText w:val=""/>
      <w:lvlJc w:val="left"/>
      <w:pPr>
        <w:ind w:left="4097" w:hanging="360"/>
      </w:pPr>
      <w:rPr>
        <w:rFonts w:ascii="Wingdings" w:hAnsi="Wingdings" w:hint="default"/>
      </w:rPr>
    </w:lvl>
    <w:lvl w:ilvl="6" w:tplc="0C0A0001" w:tentative="1">
      <w:start w:val="1"/>
      <w:numFmt w:val="bullet"/>
      <w:lvlText w:val=""/>
      <w:lvlJc w:val="left"/>
      <w:pPr>
        <w:ind w:left="4817" w:hanging="360"/>
      </w:pPr>
      <w:rPr>
        <w:rFonts w:ascii="Symbol" w:hAnsi="Symbol" w:hint="default"/>
      </w:rPr>
    </w:lvl>
    <w:lvl w:ilvl="7" w:tplc="0C0A0003" w:tentative="1">
      <w:start w:val="1"/>
      <w:numFmt w:val="bullet"/>
      <w:lvlText w:val="o"/>
      <w:lvlJc w:val="left"/>
      <w:pPr>
        <w:ind w:left="5537" w:hanging="360"/>
      </w:pPr>
      <w:rPr>
        <w:rFonts w:ascii="Courier New" w:hAnsi="Courier New" w:cs="Courier New" w:hint="default"/>
      </w:rPr>
    </w:lvl>
    <w:lvl w:ilvl="8" w:tplc="0C0A0005" w:tentative="1">
      <w:start w:val="1"/>
      <w:numFmt w:val="bullet"/>
      <w:lvlText w:val=""/>
      <w:lvlJc w:val="left"/>
      <w:pPr>
        <w:ind w:left="6257" w:hanging="360"/>
      </w:pPr>
      <w:rPr>
        <w:rFonts w:ascii="Wingdings" w:hAnsi="Wingdings" w:hint="default"/>
      </w:rPr>
    </w:lvl>
  </w:abstractNum>
  <w:abstractNum w:abstractNumId="17"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2547C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1"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FD6EA3"/>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EF73A7"/>
    <w:multiLevelType w:val="multilevel"/>
    <w:tmpl w:val="7D2EE0CC"/>
    <w:lvl w:ilvl="0">
      <w:start w:val="1"/>
      <w:numFmt w:val="decimal"/>
      <w:pStyle w:val="Ttulo1"/>
      <w:lvlText w:val="%1."/>
      <w:lvlJc w:val="left"/>
      <w:pPr>
        <w:ind w:left="720"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25" w15:restartNumberingAfterBreak="0">
    <w:nsid w:val="5A7C136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63C70D4A"/>
    <w:multiLevelType w:val="hybridMultilevel"/>
    <w:tmpl w:val="DEF87B32"/>
    <w:lvl w:ilvl="0" w:tplc="2B04C3F2">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28" w15:restartNumberingAfterBreak="0">
    <w:nsid w:val="6D8856FF"/>
    <w:multiLevelType w:val="hybridMultilevel"/>
    <w:tmpl w:val="94B45B06"/>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EC714F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0A52BE4"/>
    <w:multiLevelType w:val="hybridMultilevel"/>
    <w:tmpl w:val="248EC00A"/>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3" w15:restartNumberingAfterBreak="0">
    <w:nsid w:val="74425742"/>
    <w:multiLevelType w:val="hybridMultilevel"/>
    <w:tmpl w:val="8EC81E0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774618D"/>
    <w:multiLevelType w:val="multilevel"/>
    <w:tmpl w:val="0C8EEA06"/>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21"/>
  </w:num>
  <w:num w:numId="2">
    <w:abstractNumId w:val="14"/>
  </w:num>
  <w:num w:numId="3">
    <w:abstractNumId w:val="4"/>
  </w:num>
  <w:num w:numId="4">
    <w:abstractNumId w:val="23"/>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2"/>
  </w:num>
  <w:num w:numId="11">
    <w:abstractNumId w:val="15"/>
  </w:num>
  <w:num w:numId="12">
    <w:abstractNumId w:val="20"/>
  </w:num>
  <w:num w:numId="13">
    <w:abstractNumId w:val="2"/>
  </w:num>
  <w:num w:numId="14">
    <w:abstractNumId w:val="18"/>
  </w:num>
  <w:num w:numId="15">
    <w:abstractNumId w:val="36"/>
  </w:num>
  <w:num w:numId="16">
    <w:abstractNumId w:val="8"/>
  </w:num>
  <w:num w:numId="17">
    <w:abstractNumId w:val="34"/>
  </w:num>
  <w:num w:numId="18">
    <w:abstractNumId w:val="19"/>
  </w:num>
  <w:num w:numId="19">
    <w:abstractNumId w:val="12"/>
  </w:num>
  <w:num w:numId="20">
    <w:abstractNumId w:val="9"/>
  </w:num>
  <w:num w:numId="21">
    <w:abstractNumId w:val="7"/>
  </w:num>
  <w:num w:numId="22">
    <w:abstractNumId w:val="29"/>
  </w:num>
  <w:num w:numId="23">
    <w:abstractNumId w:val="25"/>
  </w:num>
  <w:num w:numId="24">
    <w:abstractNumId w:val="27"/>
  </w:num>
  <w:num w:numId="25">
    <w:abstractNumId w:val="5"/>
  </w:num>
  <w:num w:numId="26">
    <w:abstractNumId w:val="13"/>
  </w:num>
  <w:num w:numId="27">
    <w:abstractNumId w:val="10"/>
  </w:num>
  <w:num w:numId="28">
    <w:abstractNumId w:val="0"/>
  </w:num>
  <w:num w:numId="29">
    <w:abstractNumId w:val="1"/>
  </w:num>
  <w:num w:numId="30">
    <w:abstractNumId w:val="33"/>
  </w:num>
  <w:num w:numId="31">
    <w:abstractNumId w:val="28"/>
  </w:num>
  <w:num w:numId="32">
    <w:abstractNumId w:val="11"/>
  </w:num>
  <w:num w:numId="33">
    <w:abstractNumId w:val="26"/>
  </w:num>
  <w:num w:numId="34">
    <w:abstractNumId w:val="3"/>
  </w:num>
  <w:num w:numId="35">
    <w:abstractNumId w:val="37"/>
  </w:num>
  <w:num w:numId="36">
    <w:abstractNumId w:val="35"/>
  </w:num>
  <w:num w:numId="37">
    <w:abstractNumId w:val="6"/>
  </w:num>
  <w:num w:numId="38">
    <w:abstractNumId w:val="24"/>
  </w:num>
  <w:num w:numId="39">
    <w:abstractNumId w:val="32"/>
  </w:num>
  <w:num w:numId="40">
    <w:abstractNumId w:val="31"/>
  </w:num>
  <w:num w:numId="41">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2ABA"/>
    <w:rsid w:val="0000493F"/>
    <w:rsid w:val="0001246B"/>
    <w:rsid w:val="00013A76"/>
    <w:rsid w:val="000163F8"/>
    <w:rsid w:val="00024BF4"/>
    <w:rsid w:val="00040A04"/>
    <w:rsid w:val="00040BA7"/>
    <w:rsid w:val="00040F1B"/>
    <w:rsid w:val="000475E2"/>
    <w:rsid w:val="00050667"/>
    <w:rsid w:val="0005360E"/>
    <w:rsid w:val="00061132"/>
    <w:rsid w:val="00061609"/>
    <w:rsid w:val="00061EDD"/>
    <w:rsid w:val="00062DDD"/>
    <w:rsid w:val="00067EEC"/>
    <w:rsid w:val="00072D28"/>
    <w:rsid w:val="00073FB6"/>
    <w:rsid w:val="00081149"/>
    <w:rsid w:val="00083AC3"/>
    <w:rsid w:val="00085BB9"/>
    <w:rsid w:val="000867C0"/>
    <w:rsid w:val="00090A00"/>
    <w:rsid w:val="00097C48"/>
    <w:rsid w:val="000A08B6"/>
    <w:rsid w:val="000A5156"/>
    <w:rsid w:val="000A6094"/>
    <w:rsid w:val="000A6DDA"/>
    <w:rsid w:val="000B2EC3"/>
    <w:rsid w:val="000B3A74"/>
    <w:rsid w:val="000B545A"/>
    <w:rsid w:val="000B5E8A"/>
    <w:rsid w:val="000B7B95"/>
    <w:rsid w:val="000C5EF2"/>
    <w:rsid w:val="000C65CD"/>
    <w:rsid w:val="000C67C5"/>
    <w:rsid w:val="000D4A1B"/>
    <w:rsid w:val="000E3BD5"/>
    <w:rsid w:val="000E49D7"/>
    <w:rsid w:val="000E5FD0"/>
    <w:rsid w:val="000F0418"/>
    <w:rsid w:val="000F0D3A"/>
    <w:rsid w:val="000F3F48"/>
    <w:rsid w:val="000F4736"/>
    <w:rsid w:val="00104700"/>
    <w:rsid w:val="00105DAC"/>
    <w:rsid w:val="00112399"/>
    <w:rsid w:val="00114EEA"/>
    <w:rsid w:val="0011620B"/>
    <w:rsid w:val="00116B29"/>
    <w:rsid w:val="001171B1"/>
    <w:rsid w:val="0011768A"/>
    <w:rsid w:val="00131DCC"/>
    <w:rsid w:val="00134F94"/>
    <w:rsid w:val="0013518A"/>
    <w:rsid w:val="00141CB9"/>
    <w:rsid w:val="001479B6"/>
    <w:rsid w:val="0015054F"/>
    <w:rsid w:val="0016162A"/>
    <w:rsid w:val="00161CF4"/>
    <w:rsid w:val="00163B54"/>
    <w:rsid w:val="00163EA5"/>
    <w:rsid w:val="00165081"/>
    <w:rsid w:val="001655D4"/>
    <w:rsid w:val="00167970"/>
    <w:rsid w:val="00173B7B"/>
    <w:rsid w:val="00175C38"/>
    <w:rsid w:val="0018744A"/>
    <w:rsid w:val="00191061"/>
    <w:rsid w:val="00195A55"/>
    <w:rsid w:val="00196E84"/>
    <w:rsid w:val="001A166C"/>
    <w:rsid w:val="001A2842"/>
    <w:rsid w:val="001A3B01"/>
    <w:rsid w:val="001A4A29"/>
    <w:rsid w:val="001A5BF0"/>
    <w:rsid w:val="001B1FDE"/>
    <w:rsid w:val="001B2734"/>
    <w:rsid w:val="001B52F1"/>
    <w:rsid w:val="001B65A2"/>
    <w:rsid w:val="001C0268"/>
    <w:rsid w:val="001C3EF2"/>
    <w:rsid w:val="001D0649"/>
    <w:rsid w:val="001D3231"/>
    <w:rsid w:val="001D5B09"/>
    <w:rsid w:val="001D5F9B"/>
    <w:rsid w:val="001D640C"/>
    <w:rsid w:val="001E17D7"/>
    <w:rsid w:val="001E26A4"/>
    <w:rsid w:val="001E289B"/>
    <w:rsid w:val="001E31CF"/>
    <w:rsid w:val="001E48CD"/>
    <w:rsid w:val="001E54C6"/>
    <w:rsid w:val="001F21CB"/>
    <w:rsid w:val="001F2FBA"/>
    <w:rsid w:val="001F42BE"/>
    <w:rsid w:val="001F4F85"/>
    <w:rsid w:val="00203434"/>
    <w:rsid w:val="00205A00"/>
    <w:rsid w:val="0020703A"/>
    <w:rsid w:val="00214184"/>
    <w:rsid w:val="0021700B"/>
    <w:rsid w:val="00221678"/>
    <w:rsid w:val="00221C3F"/>
    <w:rsid w:val="00224834"/>
    <w:rsid w:val="002254BB"/>
    <w:rsid w:val="00225FED"/>
    <w:rsid w:val="00226019"/>
    <w:rsid w:val="002270F8"/>
    <w:rsid w:val="00230866"/>
    <w:rsid w:val="00231488"/>
    <w:rsid w:val="002332E2"/>
    <w:rsid w:val="002358AF"/>
    <w:rsid w:val="00237028"/>
    <w:rsid w:val="00237190"/>
    <w:rsid w:val="00241D1C"/>
    <w:rsid w:val="002429D3"/>
    <w:rsid w:val="002521A1"/>
    <w:rsid w:val="002543C3"/>
    <w:rsid w:val="00260C3C"/>
    <w:rsid w:val="0026437E"/>
    <w:rsid w:val="0027130B"/>
    <w:rsid w:val="00274563"/>
    <w:rsid w:val="002757FF"/>
    <w:rsid w:val="002909CA"/>
    <w:rsid w:val="00291E05"/>
    <w:rsid w:val="00295865"/>
    <w:rsid w:val="0029634A"/>
    <w:rsid w:val="002979A0"/>
    <w:rsid w:val="002A01E1"/>
    <w:rsid w:val="002A032C"/>
    <w:rsid w:val="002A2AE2"/>
    <w:rsid w:val="002A3BE8"/>
    <w:rsid w:val="002A5ABA"/>
    <w:rsid w:val="002A71C3"/>
    <w:rsid w:val="002B1F00"/>
    <w:rsid w:val="002B3675"/>
    <w:rsid w:val="002B37F9"/>
    <w:rsid w:val="002B5AAC"/>
    <w:rsid w:val="002C0F7A"/>
    <w:rsid w:val="002C459B"/>
    <w:rsid w:val="002C5AC9"/>
    <w:rsid w:val="002D0035"/>
    <w:rsid w:val="002D1CBE"/>
    <w:rsid w:val="002D372B"/>
    <w:rsid w:val="002D6E0A"/>
    <w:rsid w:val="002D76CA"/>
    <w:rsid w:val="002D7989"/>
    <w:rsid w:val="002E42FF"/>
    <w:rsid w:val="002E748E"/>
    <w:rsid w:val="002E76BB"/>
    <w:rsid w:val="002F22CB"/>
    <w:rsid w:val="002F71C9"/>
    <w:rsid w:val="00301306"/>
    <w:rsid w:val="00301BB7"/>
    <w:rsid w:val="003064A9"/>
    <w:rsid w:val="00317786"/>
    <w:rsid w:val="00320A2D"/>
    <w:rsid w:val="00320DA5"/>
    <w:rsid w:val="003260A2"/>
    <w:rsid w:val="0032715C"/>
    <w:rsid w:val="00327EC4"/>
    <w:rsid w:val="00330A81"/>
    <w:rsid w:val="0033476D"/>
    <w:rsid w:val="003353FD"/>
    <w:rsid w:val="00335595"/>
    <w:rsid w:val="00340258"/>
    <w:rsid w:val="00341180"/>
    <w:rsid w:val="0034380A"/>
    <w:rsid w:val="003440F0"/>
    <w:rsid w:val="0034646E"/>
    <w:rsid w:val="00354BAA"/>
    <w:rsid w:val="003620F9"/>
    <w:rsid w:val="003630A8"/>
    <w:rsid w:val="00363831"/>
    <w:rsid w:val="00372F7C"/>
    <w:rsid w:val="00382976"/>
    <w:rsid w:val="003872E9"/>
    <w:rsid w:val="00391761"/>
    <w:rsid w:val="00393C63"/>
    <w:rsid w:val="00395B57"/>
    <w:rsid w:val="003968E2"/>
    <w:rsid w:val="00397897"/>
    <w:rsid w:val="003A314D"/>
    <w:rsid w:val="003A6218"/>
    <w:rsid w:val="003B26F1"/>
    <w:rsid w:val="003C14C9"/>
    <w:rsid w:val="003C1E05"/>
    <w:rsid w:val="003C2926"/>
    <w:rsid w:val="003C2FF8"/>
    <w:rsid w:val="003C43B8"/>
    <w:rsid w:val="003C49B0"/>
    <w:rsid w:val="003C6FEC"/>
    <w:rsid w:val="003D1D18"/>
    <w:rsid w:val="003D3552"/>
    <w:rsid w:val="003D459F"/>
    <w:rsid w:val="003D4EAC"/>
    <w:rsid w:val="003D5732"/>
    <w:rsid w:val="003E0D92"/>
    <w:rsid w:val="003E0F9B"/>
    <w:rsid w:val="003E2C47"/>
    <w:rsid w:val="003E3539"/>
    <w:rsid w:val="003E462B"/>
    <w:rsid w:val="003E69E3"/>
    <w:rsid w:val="003F082F"/>
    <w:rsid w:val="003F095B"/>
    <w:rsid w:val="003F420E"/>
    <w:rsid w:val="003F56A0"/>
    <w:rsid w:val="003F6567"/>
    <w:rsid w:val="00402BC8"/>
    <w:rsid w:val="00406DED"/>
    <w:rsid w:val="0040779E"/>
    <w:rsid w:val="004105F2"/>
    <w:rsid w:val="00414D19"/>
    <w:rsid w:val="00416C0F"/>
    <w:rsid w:val="00426662"/>
    <w:rsid w:val="004276C2"/>
    <w:rsid w:val="00433D46"/>
    <w:rsid w:val="00434980"/>
    <w:rsid w:val="004412EE"/>
    <w:rsid w:val="00441970"/>
    <w:rsid w:val="004425BE"/>
    <w:rsid w:val="00442604"/>
    <w:rsid w:val="0044368D"/>
    <w:rsid w:val="004500ED"/>
    <w:rsid w:val="00454ACA"/>
    <w:rsid w:val="004552C4"/>
    <w:rsid w:val="004613B6"/>
    <w:rsid w:val="004628EC"/>
    <w:rsid w:val="004630EF"/>
    <w:rsid w:val="004659DE"/>
    <w:rsid w:val="00467DA6"/>
    <w:rsid w:val="00471AAE"/>
    <w:rsid w:val="00473478"/>
    <w:rsid w:val="0047642E"/>
    <w:rsid w:val="00476590"/>
    <w:rsid w:val="00480C04"/>
    <w:rsid w:val="00483524"/>
    <w:rsid w:val="00483B78"/>
    <w:rsid w:val="00485CE7"/>
    <w:rsid w:val="00491DF8"/>
    <w:rsid w:val="00492A3F"/>
    <w:rsid w:val="004943BB"/>
    <w:rsid w:val="00495EB0"/>
    <w:rsid w:val="004A050B"/>
    <w:rsid w:val="004A1F90"/>
    <w:rsid w:val="004A2B89"/>
    <w:rsid w:val="004A3949"/>
    <w:rsid w:val="004A6880"/>
    <w:rsid w:val="004B1378"/>
    <w:rsid w:val="004B2F20"/>
    <w:rsid w:val="004B3802"/>
    <w:rsid w:val="004B6BEB"/>
    <w:rsid w:val="004C0A8E"/>
    <w:rsid w:val="004C31B6"/>
    <w:rsid w:val="004C3258"/>
    <w:rsid w:val="004C520B"/>
    <w:rsid w:val="004C557A"/>
    <w:rsid w:val="004D0018"/>
    <w:rsid w:val="004D0952"/>
    <w:rsid w:val="004D282C"/>
    <w:rsid w:val="004D418F"/>
    <w:rsid w:val="004D454F"/>
    <w:rsid w:val="004E0E38"/>
    <w:rsid w:val="004E5741"/>
    <w:rsid w:val="004E6049"/>
    <w:rsid w:val="004F6EA1"/>
    <w:rsid w:val="00502C20"/>
    <w:rsid w:val="00507F0A"/>
    <w:rsid w:val="00511152"/>
    <w:rsid w:val="005137CC"/>
    <w:rsid w:val="00513DAD"/>
    <w:rsid w:val="00516D81"/>
    <w:rsid w:val="0052170E"/>
    <w:rsid w:val="00521CF0"/>
    <w:rsid w:val="005225FD"/>
    <w:rsid w:val="00524A01"/>
    <w:rsid w:val="0053210A"/>
    <w:rsid w:val="005333F5"/>
    <w:rsid w:val="00535DAA"/>
    <w:rsid w:val="00537E1E"/>
    <w:rsid w:val="00537FB1"/>
    <w:rsid w:val="00541828"/>
    <w:rsid w:val="005428F5"/>
    <w:rsid w:val="005439CF"/>
    <w:rsid w:val="00544DB0"/>
    <w:rsid w:val="00546C20"/>
    <w:rsid w:val="00547549"/>
    <w:rsid w:val="005537E0"/>
    <w:rsid w:val="005550FD"/>
    <w:rsid w:val="0055594F"/>
    <w:rsid w:val="00556ACE"/>
    <w:rsid w:val="00562C9B"/>
    <w:rsid w:val="0056331A"/>
    <w:rsid w:val="00564D18"/>
    <w:rsid w:val="00567127"/>
    <w:rsid w:val="00567488"/>
    <w:rsid w:val="00571D16"/>
    <w:rsid w:val="00571DB3"/>
    <w:rsid w:val="00575E2F"/>
    <w:rsid w:val="0058031B"/>
    <w:rsid w:val="00583C38"/>
    <w:rsid w:val="0058408B"/>
    <w:rsid w:val="00584807"/>
    <w:rsid w:val="00587556"/>
    <w:rsid w:val="005876BF"/>
    <w:rsid w:val="00590485"/>
    <w:rsid w:val="005913BE"/>
    <w:rsid w:val="0059335E"/>
    <w:rsid w:val="005A1E15"/>
    <w:rsid w:val="005A2488"/>
    <w:rsid w:val="005A5EA5"/>
    <w:rsid w:val="005B658E"/>
    <w:rsid w:val="005B6894"/>
    <w:rsid w:val="005B6B1B"/>
    <w:rsid w:val="005B6C51"/>
    <w:rsid w:val="005B7C73"/>
    <w:rsid w:val="005C0424"/>
    <w:rsid w:val="005C5731"/>
    <w:rsid w:val="005C72E2"/>
    <w:rsid w:val="005D068C"/>
    <w:rsid w:val="005D7130"/>
    <w:rsid w:val="005D7A20"/>
    <w:rsid w:val="005E5982"/>
    <w:rsid w:val="005E67C5"/>
    <w:rsid w:val="005E7701"/>
    <w:rsid w:val="005F22A3"/>
    <w:rsid w:val="005F4935"/>
    <w:rsid w:val="006059C3"/>
    <w:rsid w:val="006134FF"/>
    <w:rsid w:val="006157DF"/>
    <w:rsid w:val="006175D3"/>
    <w:rsid w:val="006234C1"/>
    <w:rsid w:val="006257B7"/>
    <w:rsid w:val="00625C00"/>
    <w:rsid w:val="00626BFA"/>
    <w:rsid w:val="00627ACB"/>
    <w:rsid w:val="0063725D"/>
    <w:rsid w:val="00637E01"/>
    <w:rsid w:val="006402B4"/>
    <w:rsid w:val="006428E1"/>
    <w:rsid w:val="0064369F"/>
    <w:rsid w:val="006521BA"/>
    <w:rsid w:val="00654CFC"/>
    <w:rsid w:val="00655FF0"/>
    <w:rsid w:val="006569F8"/>
    <w:rsid w:val="00662077"/>
    <w:rsid w:val="0066219C"/>
    <w:rsid w:val="006624C1"/>
    <w:rsid w:val="00664BCE"/>
    <w:rsid w:val="00666F4B"/>
    <w:rsid w:val="00672209"/>
    <w:rsid w:val="00672A0B"/>
    <w:rsid w:val="006735CF"/>
    <w:rsid w:val="00673780"/>
    <w:rsid w:val="00676E36"/>
    <w:rsid w:val="00680529"/>
    <w:rsid w:val="00680627"/>
    <w:rsid w:val="006843DF"/>
    <w:rsid w:val="00685039"/>
    <w:rsid w:val="006902F6"/>
    <w:rsid w:val="00695480"/>
    <w:rsid w:val="006954F4"/>
    <w:rsid w:val="00697B7A"/>
    <w:rsid w:val="006A0F02"/>
    <w:rsid w:val="006B1978"/>
    <w:rsid w:val="006B2203"/>
    <w:rsid w:val="006B3D10"/>
    <w:rsid w:val="006B493F"/>
    <w:rsid w:val="006B7778"/>
    <w:rsid w:val="006C2454"/>
    <w:rsid w:val="006C2C42"/>
    <w:rsid w:val="006C3102"/>
    <w:rsid w:val="006C40FA"/>
    <w:rsid w:val="006C4A66"/>
    <w:rsid w:val="006C5D2B"/>
    <w:rsid w:val="006C7110"/>
    <w:rsid w:val="006D0BF6"/>
    <w:rsid w:val="006D4023"/>
    <w:rsid w:val="006D55C6"/>
    <w:rsid w:val="006D6110"/>
    <w:rsid w:val="006D7201"/>
    <w:rsid w:val="006E12D3"/>
    <w:rsid w:val="006E2185"/>
    <w:rsid w:val="006E4772"/>
    <w:rsid w:val="006F19F8"/>
    <w:rsid w:val="006F2504"/>
    <w:rsid w:val="006F27A0"/>
    <w:rsid w:val="006F287F"/>
    <w:rsid w:val="006F395B"/>
    <w:rsid w:val="006F45F1"/>
    <w:rsid w:val="006F4B7E"/>
    <w:rsid w:val="006F56EB"/>
    <w:rsid w:val="00700B48"/>
    <w:rsid w:val="007050E8"/>
    <w:rsid w:val="00706561"/>
    <w:rsid w:val="00712A7F"/>
    <w:rsid w:val="00714932"/>
    <w:rsid w:val="00715048"/>
    <w:rsid w:val="00715C1C"/>
    <w:rsid w:val="00717185"/>
    <w:rsid w:val="00721730"/>
    <w:rsid w:val="007224DE"/>
    <w:rsid w:val="00725414"/>
    <w:rsid w:val="00734626"/>
    <w:rsid w:val="0073483F"/>
    <w:rsid w:val="00734B05"/>
    <w:rsid w:val="00740186"/>
    <w:rsid w:val="007402AB"/>
    <w:rsid w:val="00744230"/>
    <w:rsid w:val="00745DBF"/>
    <w:rsid w:val="00746802"/>
    <w:rsid w:val="00746ABB"/>
    <w:rsid w:val="00750481"/>
    <w:rsid w:val="007504B3"/>
    <w:rsid w:val="00752C2A"/>
    <w:rsid w:val="007532CC"/>
    <w:rsid w:val="007546BE"/>
    <w:rsid w:val="00754FDA"/>
    <w:rsid w:val="007554C2"/>
    <w:rsid w:val="007625C5"/>
    <w:rsid w:val="00765A7C"/>
    <w:rsid w:val="007660FA"/>
    <w:rsid w:val="00773C44"/>
    <w:rsid w:val="00782261"/>
    <w:rsid w:val="00786D91"/>
    <w:rsid w:val="00792679"/>
    <w:rsid w:val="007A27DD"/>
    <w:rsid w:val="007B0F66"/>
    <w:rsid w:val="007B41C7"/>
    <w:rsid w:val="007B6348"/>
    <w:rsid w:val="007B694B"/>
    <w:rsid w:val="007C2BDF"/>
    <w:rsid w:val="007D0260"/>
    <w:rsid w:val="007D0D05"/>
    <w:rsid w:val="007D1A66"/>
    <w:rsid w:val="007D3759"/>
    <w:rsid w:val="007D37E8"/>
    <w:rsid w:val="007D480B"/>
    <w:rsid w:val="007D4BC4"/>
    <w:rsid w:val="007E25CA"/>
    <w:rsid w:val="007F12F1"/>
    <w:rsid w:val="007F2267"/>
    <w:rsid w:val="007F744A"/>
    <w:rsid w:val="007F7EB6"/>
    <w:rsid w:val="008041EA"/>
    <w:rsid w:val="00806F0D"/>
    <w:rsid w:val="00810F93"/>
    <w:rsid w:val="0081151B"/>
    <w:rsid w:val="00822E03"/>
    <w:rsid w:val="00827C88"/>
    <w:rsid w:val="00830CA2"/>
    <w:rsid w:val="008316EA"/>
    <w:rsid w:val="008356CB"/>
    <w:rsid w:val="00835F10"/>
    <w:rsid w:val="00836CA7"/>
    <w:rsid w:val="008413B7"/>
    <w:rsid w:val="008440A3"/>
    <w:rsid w:val="00847013"/>
    <w:rsid w:val="008508E1"/>
    <w:rsid w:val="00851A99"/>
    <w:rsid w:val="00852FD5"/>
    <w:rsid w:val="00853A00"/>
    <w:rsid w:val="00856A8C"/>
    <w:rsid w:val="0085739C"/>
    <w:rsid w:val="00862A31"/>
    <w:rsid w:val="00862E10"/>
    <w:rsid w:val="00862F82"/>
    <w:rsid w:val="00864CB9"/>
    <w:rsid w:val="00866BD5"/>
    <w:rsid w:val="00870DF3"/>
    <w:rsid w:val="0087392D"/>
    <w:rsid w:val="008748BC"/>
    <w:rsid w:val="008773E6"/>
    <w:rsid w:val="00880C19"/>
    <w:rsid w:val="0089049F"/>
    <w:rsid w:val="00893EB0"/>
    <w:rsid w:val="00897751"/>
    <w:rsid w:val="008A0A66"/>
    <w:rsid w:val="008A21CC"/>
    <w:rsid w:val="008A54C3"/>
    <w:rsid w:val="008A76C8"/>
    <w:rsid w:val="008B2728"/>
    <w:rsid w:val="008B5461"/>
    <w:rsid w:val="008B5E39"/>
    <w:rsid w:val="008B77C2"/>
    <w:rsid w:val="008C01B8"/>
    <w:rsid w:val="008C03ED"/>
    <w:rsid w:val="008C32F0"/>
    <w:rsid w:val="008C44DA"/>
    <w:rsid w:val="008D04C3"/>
    <w:rsid w:val="008D17AB"/>
    <w:rsid w:val="008D1D7F"/>
    <w:rsid w:val="008D3957"/>
    <w:rsid w:val="008D654D"/>
    <w:rsid w:val="008D6ACB"/>
    <w:rsid w:val="008D7518"/>
    <w:rsid w:val="008E049F"/>
    <w:rsid w:val="008E6BB1"/>
    <w:rsid w:val="008F0F0E"/>
    <w:rsid w:val="008F1D5C"/>
    <w:rsid w:val="00905102"/>
    <w:rsid w:val="00905511"/>
    <w:rsid w:val="00906976"/>
    <w:rsid w:val="00907256"/>
    <w:rsid w:val="00907CE8"/>
    <w:rsid w:val="009129C2"/>
    <w:rsid w:val="00915191"/>
    <w:rsid w:val="00915D4F"/>
    <w:rsid w:val="0091795C"/>
    <w:rsid w:val="00922F6A"/>
    <w:rsid w:val="00924A57"/>
    <w:rsid w:val="00930FA9"/>
    <w:rsid w:val="00931926"/>
    <w:rsid w:val="00935745"/>
    <w:rsid w:val="00936811"/>
    <w:rsid w:val="0094396D"/>
    <w:rsid w:val="00946620"/>
    <w:rsid w:val="00953620"/>
    <w:rsid w:val="00953EBA"/>
    <w:rsid w:val="00954A78"/>
    <w:rsid w:val="0095637B"/>
    <w:rsid w:val="00960BC7"/>
    <w:rsid w:val="00960F2C"/>
    <w:rsid w:val="00964410"/>
    <w:rsid w:val="009644CA"/>
    <w:rsid w:val="00966336"/>
    <w:rsid w:val="009724D4"/>
    <w:rsid w:val="009730F7"/>
    <w:rsid w:val="009737FF"/>
    <w:rsid w:val="00981FB5"/>
    <w:rsid w:val="00984CA9"/>
    <w:rsid w:val="009904D0"/>
    <w:rsid w:val="009960C8"/>
    <w:rsid w:val="00996B5E"/>
    <w:rsid w:val="009A3ECD"/>
    <w:rsid w:val="009C5C9B"/>
    <w:rsid w:val="009C6939"/>
    <w:rsid w:val="009D2C6A"/>
    <w:rsid w:val="009D43B8"/>
    <w:rsid w:val="009D49D3"/>
    <w:rsid w:val="009D4C99"/>
    <w:rsid w:val="009D5B1E"/>
    <w:rsid w:val="009D7842"/>
    <w:rsid w:val="009D7B5B"/>
    <w:rsid w:val="009E7AAE"/>
    <w:rsid w:val="009F11CE"/>
    <w:rsid w:val="009F43C7"/>
    <w:rsid w:val="00A01648"/>
    <w:rsid w:val="00A05979"/>
    <w:rsid w:val="00A0774E"/>
    <w:rsid w:val="00A1033B"/>
    <w:rsid w:val="00A1145A"/>
    <w:rsid w:val="00A1180D"/>
    <w:rsid w:val="00A15AAB"/>
    <w:rsid w:val="00A15CD4"/>
    <w:rsid w:val="00A15D75"/>
    <w:rsid w:val="00A161C1"/>
    <w:rsid w:val="00A163D4"/>
    <w:rsid w:val="00A21E7D"/>
    <w:rsid w:val="00A25398"/>
    <w:rsid w:val="00A34427"/>
    <w:rsid w:val="00A344C0"/>
    <w:rsid w:val="00A35A1C"/>
    <w:rsid w:val="00A35B36"/>
    <w:rsid w:val="00A36D86"/>
    <w:rsid w:val="00A4109B"/>
    <w:rsid w:val="00A41227"/>
    <w:rsid w:val="00A41878"/>
    <w:rsid w:val="00A4370D"/>
    <w:rsid w:val="00A45992"/>
    <w:rsid w:val="00A54D4A"/>
    <w:rsid w:val="00A55702"/>
    <w:rsid w:val="00A607C9"/>
    <w:rsid w:val="00A61EF5"/>
    <w:rsid w:val="00A641AB"/>
    <w:rsid w:val="00A64E02"/>
    <w:rsid w:val="00A67184"/>
    <w:rsid w:val="00A6767C"/>
    <w:rsid w:val="00A7234E"/>
    <w:rsid w:val="00A77D34"/>
    <w:rsid w:val="00A80552"/>
    <w:rsid w:val="00A8159F"/>
    <w:rsid w:val="00A817A4"/>
    <w:rsid w:val="00A82794"/>
    <w:rsid w:val="00A828EB"/>
    <w:rsid w:val="00A83257"/>
    <w:rsid w:val="00A85E85"/>
    <w:rsid w:val="00A86123"/>
    <w:rsid w:val="00A86834"/>
    <w:rsid w:val="00A978FB"/>
    <w:rsid w:val="00AA0BD6"/>
    <w:rsid w:val="00AB0FDB"/>
    <w:rsid w:val="00AB1A97"/>
    <w:rsid w:val="00AB2B5F"/>
    <w:rsid w:val="00AB5F8C"/>
    <w:rsid w:val="00AC3FB1"/>
    <w:rsid w:val="00AC414E"/>
    <w:rsid w:val="00AC47D7"/>
    <w:rsid w:val="00AD008F"/>
    <w:rsid w:val="00AD0C6A"/>
    <w:rsid w:val="00AD1F33"/>
    <w:rsid w:val="00AD401A"/>
    <w:rsid w:val="00AD4CEF"/>
    <w:rsid w:val="00AD5631"/>
    <w:rsid w:val="00AD5E51"/>
    <w:rsid w:val="00AD69F5"/>
    <w:rsid w:val="00AE0A37"/>
    <w:rsid w:val="00AE432B"/>
    <w:rsid w:val="00AE5016"/>
    <w:rsid w:val="00AF21CD"/>
    <w:rsid w:val="00AF261C"/>
    <w:rsid w:val="00AF4CCA"/>
    <w:rsid w:val="00B002E4"/>
    <w:rsid w:val="00B009B6"/>
    <w:rsid w:val="00B03703"/>
    <w:rsid w:val="00B03962"/>
    <w:rsid w:val="00B04132"/>
    <w:rsid w:val="00B041AB"/>
    <w:rsid w:val="00B04EE3"/>
    <w:rsid w:val="00B06C36"/>
    <w:rsid w:val="00B10406"/>
    <w:rsid w:val="00B10E84"/>
    <w:rsid w:val="00B12EBB"/>
    <w:rsid w:val="00B15B56"/>
    <w:rsid w:val="00B2220F"/>
    <w:rsid w:val="00B232EA"/>
    <w:rsid w:val="00B25FC5"/>
    <w:rsid w:val="00B2621D"/>
    <w:rsid w:val="00B27ADD"/>
    <w:rsid w:val="00B33B6D"/>
    <w:rsid w:val="00B3645E"/>
    <w:rsid w:val="00B36B4F"/>
    <w:rsid w:val="00B41C7E"/>
    <w:rsid w:val="00B42B0D"/>
    <w:rsid w:val="00B43211"/>
    <w:rsid w:val="00B460A7"/>
    <w:rsid w:val="00B507D9"/>
    <w:rsid w:val="00B529F3"/>
    <w:rsid w:val="00B57575"/>
    <w:rsid w:val="00B622A2"/>
    <w:rsid w:val="00B62895"/>
    <w:rsid w:val="00B62BDE"/>
    <w:rsid w:val="00B652D8"/>
    <w:rsid w:val="00B670A5"/>
    <w:rsid w:val="00B7522A"/>
    <w:rsid w:val="00B754EC"/>
    <w:rsid w:val="00B801EE"/>
    <w:rsid w:val="00B810FD"/>
    <w:rsid w:val="00B87B7B"/>
    <w:rsid w:val="00B91949"/>
    <w:rsid w:val="00B92E56"/>
    <w:rsid w:val="00BA01FF"/>
    <w:rsid w:val="00BA3E8C"/>
    <w:rsid w:val="00BA5B75"/>
    <w:rsid w:val="00BB143C"/>
    <w:rsid w:val="00BB3898"/>
    <w:rsid w:val="00BB4790"/>
    <w:rsid w:val="00BB4D91"/>
    <w:rsid w:val="00BB759D"/>
    <w:rsid w:val="00BC240B"/>
    <w:rsid w:val="00BC5FF8"/>
    <w:rsid w:val="00BD0042"/>
    <w:rsid w:val="00BD1731"/>
    <w:rsid w:val="00BD17F6"/>
    <w:rsid w:val="00BD29DB"/>
    <w:rsid w:val="00BD4B1B"/>
    <w:rsid w:val="00BD4E89"/>
    <w:rsid w:val="00BD5BA8"/>
    <w:rsid w:val="00BD7D73"/>
    <w:rsid w:val="00BE174D"/>
    <w:rsid w:val="00BE6E72"/>
    <w:rsid w:val="00BF0517"/>
    <w:rsid w:val="00BF1986"/>
    <w:rsid w:val="00BF262D"/>
    <w:rsid w:val="00BF6598"/>
    <w:rsid w:val="00BF6708"/>
    <w:rsid w:val="00BF674A"/>
    <w:rsid w:val="00C01A19"/>
    <w:rsid w:val="00C07036"/>
    <w:rsid w:val="00C13762"/>
    <w:rsid w:val="00C13A3A"/>
    <w:rsid w:val="00C21262"/>
    <w:rsid w:val="00C23873"/>
    <w:rsid w:val="00C26C3D"/>
    <w:rsid w:val="00C27721"/>
    <w:rsid w:val="00C354EE"/>
    <w:rsid w:val="00C35568"/>
    <w:rsid w:val="00C35F58"/>
    <w:rsid w:val="00C37095"/>
    <w:rsid w:val="00C40B9D"/>
    <w:rsid w:val="00C40D78"/>
    <w:rsid w:val="00C42A96"/>
    <w:rsid w:val="00C4397D"/>
    <w:rsid w:val="00C44D5F"/>
    <w:rsid w:val="00C46C78"/>
    <w:rsid w:val="00C46C97"/>
    <w:rsid w:val="00C53F68"/>
    <w:rsid w:val="00C57157"/>
    <w:rsid w:val="00C572E1"/>
    <w:rsid w:val="00C60443"/>
    <w:rsid w:val="00C60492"/>
    <w:rsid w:val="00C61871"/>
    <w:rsid w:val="00C636F1"/>
    <w:rsid w:val="00C63786"/>
    <w:rsid w:val="00C63C98"/>
    <w:rsid w:val="00C66C6D"/>
    <w:rsid w:val="00C70E22"/>
    <w:rsid w:val="00C71B60"/>
    <w:rsid w:val="00C749AA"/>
    <w:rsid w:val="00C80420"/>
    <w:rsid w:val="00C846C6"/>
    <w:rsid w:val="00C84787"/>
    <w:rsid w:val="00C86FE5"/>
    <w:rsid w:val="00C9275A"/>
    <w:rsid w:val="00C927B7"/>
    <w:rsid w:val="00C95B8F"/>
    <w:rsid w:val="00C96FE5"/>
    <w:rsid w:val="00C971E3"/>
    <w:rsid w:val="00CA043D"/>
    <w:rsid w:val="00CA1CCC"/>
    <w:rsid w:val="00CA39DC"/>
    <w:rsid w:val="00CA4BBD"/>
    <w:rsid w:val="00CA50A9"/>
    <w:rsid w:val="00CA55CE"/>
    <w:rsid w:val="00CA75AD"/>
    <w:rsid w:val="00CA7710"/>
    <w:rsid w:val="00CA7CA4"/>
    <w:rsid w:val="00CB1F27"/>
    <w:rsid w:val="00CB2581"/>
    <w:rsid w:val="00CB3D8E"/>
    <w:rsid w:val="00CB4182"/>
    <w:rsid w:val="00CB4A51"/>
    <w:rsid w:val="00CB4E48"/>
    <w:rsid w:val="00CC0AA8"/>
    <w:rsid w:val="00CC1CDC"/>
    <w:rsid w:val="00CC1ECC"/>
    <w:rsid w:val="00CC6438"/>
    <w:rsid w:val="00CC6627"/>
    <w:rsid w:val="00CD2FBB"/>
    <w:rsid w:val="00CD3503"/>
    <w:rsid w:val="00CD6388"/>
    <w:rsid w:val="00CD7B00"/>
    <w:rsid w:val="00CD7F5F"/>
    <w:rsid w:val="00CE2C30"/>
    <w:rsid w:val="00CE49CE"/>
    <w:rsid w:val="00CE7110"/>
    <w:rsid w:val="00CE727F"/>
    <w:rsid w:val="00CE7EDF"/>
    <w:rsid w:val="00CF2E8C"/>
    <w:rsid w:val="00D018BB"/>
    <w:rsid w:val="00D02011"/>
    <w:rsid w:val="00D10D38"/>
    <w:rsid w:val="00D15EE5"/>
    <w:rsid w:val="00D178C2"/>
    <w:rsid w:val="00D20B50"/>
    <w:rsid w:val="00D2135D"/>
    <w:rsid w:val="00D2338E"/>
    <w:rsid w:val="00D26C98"/>
    <w:rsid w:val="00D43D5D"/>
    <w:rsid w:val="00D44E00"/>
    <w:rsid w:val="00D45BA6"/>
    <w:rsid w:val="00D46DEA"/>
    <w:rsid w:val="00D5287D"/>
    <w:rsid w:val="00D54547"/>
    <w:rsid w:val="00D55700"/>
    <w:rsid w:val="00D559FF"/>
    <w:rsid w:val="00D60253"/>
    <w:rsid w:val="00D642CB"/>
    <w:rsid w:val="00D64BD7"/>
    <w:rsid w:val="00D6750F"/>
    <w:rsid w:val="00D71498"/>
    <w:rsid w:val="00D743B7"/>
    <w:rsid w:val="00D774E4"/>
    <w:rsid w:val="00D857EE"/>
    <w:rsid w:val="00D90752"/>
    <w:rsid w:val="00D92575"/>
    <w:rsid w:val="00D92794"/>
    <w:rsid w:val="00D9342A"/>
    <w:rsid w:val="00DA7C78"/>
    <w:rsid w:val="00DB1B47"/>
    <w:rsid w:val="00DB46EA"/>
    <w:rsid w:val="00DB54D8"/>
    <w:rsid w:val="00DB5B24"/>
    <w:rsid w:val="00DB6CBD"/>
    <w:rsid w:val="00DC6A24"/>
    <w:rsid w:val="00DC7864"/>
    <w:rsid w:val="00DD152E"/>
    <w:rsid w:val="00DD2E69"/>
    <w:rsid w:val="00DD6B42"/>
    <w:rsid w:val="00DD6DCA"/>
    <w:rsid w:val="00DE376D"/>
    <w:rsid w:val="00DE5BA3"/>
    <w:rsid w:val="00DF209C"/>
    <w:rsid w:val="00E1036F"/>
    <w:rsid w:val="00E20702"/>
    <w:rsid w:val="00E2283E"/>
    <w:rsid w:val="00E259AF"/>
    <w:rsid w:val="00E30DFA"/>
    <w:rsid w:val="00E3176D"/>
    <w:rsid w:val="00E3276A"/>
    <w:rsid w:val="00E33E3A"/>
    <w:rsid w:val="00E36DF0"/>
    <w:rsid w:val="00E37799"/>
    <w:rsid w:val="00E37EAF"/>
    <w:rsid w:val="00E40E10"/>
    <w:rsid w:val="00E44DB4"/>
    <w:rsid w:val="00E50DEF"/>
    <w:rsid w:val="00E5112F"/>
    <w:rsid w:val="00E535EB"/>
    <w:rsid w:val="00E656CE"/>
    <w:rsid w:val="00E65FF2"/>
    <w:rsid w:val="00E66C95"/>
    <w:rsid w:val="00E745BB"/>
    <w:rsid w:val="00E8232C"/>
    <w:rsid w:val="00E82613"/>
    <w:rsid w:val="00E84879"/>
    <w:rsid w:val="00E859D2"/>
    <w:rsid w:val="00E91498"/>
    <w:rsid w:val="00E91FB4"/>
    <w:rsid w:val="00E92652"/>
    <w:rsid w:val="00E9303D"/>
    <w:rsid w:val="00E97EE7"/>
    <w:rsid w:val="00EA24AA"/>
    <w:rsid w:val="00EB0CA2"/>
    <w:rsid w:val="00EB1C71"/>
    <w:rsid w:val="00EB27F0"/>
    <w:rsid w:val="00EB2CF2"/>
    <w:rsid w:val="00EB50B1"/>
    <w:rsid w:val="00EB5BB2"/>
    <w:rsid w:val="00EB5CC4"/>
    <w:rsid w:val="00EC0251"/>
    <w:rsid w:val="00EC0F16"/>
    <w:rsid w:val="00EC14D5"/>
    <w:rsid w:val="00EC3259"/>
    <w:rsid w:val="00EC4302"/>
    <w:rsid w:val="00EC64E7"/>
    <w:rsid w:val="00ED02E2"/>
    <w:rsid w:val="00ED0C03"/>
    <w:rsid w:val="00ED1734"/>
    <w:rsid w:val="00ED5F53"/>
    <w:rsid w:val="00ED746B"/>
    <w:rsid w:val="00EE135A"/>
    <w:rsid w:val="00EE2C3F"/>
    <w:rsid w:val="00EE4A9B"/>
    <w:rsid w:val="00EE5593"/>
    <w:rsid w:val="00EE7361"/>
    <w:rsid w:val="00EE78CA"/>
    <w:rsid w:val="00EF003E"/>
    <w:rsid w:val="00EF30E3"/>
    <w:rsid w:val="00EF3995"/>
    <w:rsid w:val="00EF65ED"/>
    <w:rsid w:val="00EF73FE"/>
    <w:rsid w:val="00F110B2"/>
    <w:rsid w:val="00F11528"/>
    <w:rsid w:val="00F12328"/>
    <w:rsid w:val="00F12644"/>
    <w:rsid w:val="00F14953"/>
    <w:rsid w:val="00F24CA2"/>
    <w:rsid w:val="00F30969"/>
    <w:rsid w:val="00F319C3"/>
    <w:rsid w:val="00F31F4A"/>
    <w:rsid w:val="00F326B3"/>
    <w:rsid w:val="00F331DB"/>
    <w:rsid w:val="00F35D84"/>
    <w:rsid w:val="00F4048E"/>
    <w:rsid w:val="00F40D8A"/>
    <w:rsid w:val="00F430DA"/>
    <w:rsid w:val="00F455A0"/>
    <w:rsid w:val="00F466BA"/>
    <w:rsid w:val="00F47B66"/>
    <w:rsid w:val="00F50B38"/>
    <w:rsid w:val="00F511B5"/>
    <w:rsid w:val="00F516F6"/>
    <w:rsid w:val="00F52CE8"/>
    <w:rsid w:val="00F55B91"/>
    <w:rsid w:val="00F567AD"/>
    <w:rsid w:val="00F567BD"/>
    <w:rsid w:val="00F57FE1"/>
    <w:rsid w:val="00F60162"/>
    <w:rsid w:val="00F63D7D"/>
    <w:rsid w:val="00F65655"/>
    <w:rsid w:val="00F720FD"/>
    <w:rsid w:val="00F759A5"/>
    <w:rsid w:val="00F84342"/>
    <w:rsid w:val="00F87D8E"/>
    <w:rsid w:val="00F91278"/>
    <w:rsid w:val="00F94BE9"/>
    <w:rsid w:val="00F963D6"/>
    <w:rsid w:val="00FA053F"/>
    <w:rsid w:val="00FA1456"/>
    <w:rsid w:val="00FA2F41"/>
    <w:rsid w:val="00FA3D5B"/>
    <w:rsid w:val="00FA4341"/>
    <w:rsid w:val="00FB0EDB"/>
    <w:rsid w:val="00FB33C2"/>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55DC"/>
    <w:rsid w:val="00FD6010"/>
    <w:rsid w:val="00FD6092"/>
    <w:rsid w:val="00FE5B89"/>
    <w:rsid w:val="00FF0604"/>
    <w:rsid w:val="00FF58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3C43B8"/>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styleId="Hipervnculovisitado">
    <w:name w:val="FollowedHyperlink"/>
    <w:basedOn w:val="Fuentedeprrafopredeter"/>
    <w:uiPriority w:val="99"/>
    <w:semiHidden/>
    <w:unhideWhenUsed/>
    <w:rsid w:val="00A80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1955">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95935548">
      <w:bodyDiv w:val="1"/>
      <w:marLeft w:val="0"/>
      <w:marRight w:val="0"/>
      <w:marTop w:val="0"/>
      <w:marBottom w:val="0"/>
      <w:divBdr>
        <w:top w:val="none" w:sz="0" w:space="0" w:color="auto"/>
        <w:left w:val="none" w:sz="0" w:space="0" w:color="auto"/>
        <w:bottom w:val="none" w:sz="0" w:space="0" w:color="auto"/>
        <w:right w:val="none" w:sz="0" w:space="0" w:color="auto"/>
      </w:divBdr>
    </w:div>
    <w:div w:id="583759547">
      <w:bodyDiv w:val="1"/>
      <w:marLeft w:val="0"/>
      <w:marRight w:val="0"/>
      <w:marTop w:val="0"/>
      <w:marBottom w:val="0"/>
      <w:divBdr>
        <w:top w:val="none" w:sz="0" w:space="0" w:color="auto"/>
        <w:left w:val="none" w:sz="0" w:space="0" w:color="auto"/>
        <w:bottom w:val="none" w:sz="0" w:space="0" w:color="auto"/>
        <w:right w:val="none" w:sz="0" w:space="0" w:color="auto"/>
      </w:divBdr>
    </w:div>
    <w:div w:id="1063793882">
      <w:bodyDiv w:val="1"/>
      <w:marLeft w:val="0"/>
      <w:marRight w:val="0"/>
      <w:marTop w:val="0"/>
      <w:marBottom w:val="0"/>
      <w:divBdr>
        <w:top w:val="none" w:sz="0" w:space="0" w:color="auto"/>
        <w:left w:val="none" w:sz="0" w:space="0" w:color="auto"/>
        <w:bottom w:val="none" w:sz="0" w:space="0" w:color="auto"/>
        <w:right w:val="none" w:sz="0" w:space="0" w:color="auto"/>
      </w:divBdr>
    </w:div>
    <w:div w:id="1124807314">
      <w:bodyDiv w:val="1"/>
      <w:marLeft w:val="0"/>
      <w:marRight w:val="0"/>
      <w:marTop w:val="0"/>
      <w:marBottom w:val="0"/>
      <w:divBdr>
        <w:top w:val="none" w:sz="0" w:space="0" w:color="auto"/>
        <w:left w:val="none" w:sz="0" w:space="0" w:color="auto"/>
        <w:bottom w:val="none" w:sz="0" w:space="0" w:color="auto"/>
        <w:right w:val="none" w:sz="0" w:space="0" w:color="auto"/>
      </w:divBdr>
    </w:div>
    <w:div w:id="1157653868">
      <w:bodyDiv w:val="1"/>
      <w:marLeft w:val="0"/>
      <w:marRight w:val="0"/>
      <w:marTop w:val="0"/>
      <w:marBottom w:val="0"/>
      <w:divBdr>
        <w:top w:val="none" w:sz="0" w:space="0" w:color="auto"/>
        <w:left w:val="none" w:sz="0" w:space="0" w:color="auto"/>
        <w:bottom w:val="none" w:sz="0" w:space="0" w:color="auto"/>
        <w:right w:val="none" w:sz="0" w:space="0" w:color="auto"/>
      </w:divBdr>
    </w:div>
    <w:div w:id="1282347374">
      <w:bodyDiv w:val="1"/>
      <w:marLeft w:val="0"/>
      <w:marRight w:val="0"/>
      <w:marTop w:val="0"/>
      <w:marBottom w:val="0"/>
      <w:divBdr>
        <w:top w:val="none" w:sz="0" w:space="0" w:color="auto"/>
        <w:left w:val="none" w:sz="0" w:space="0" w:color="auto"/>
        <w:bottom w:val="none" w:sz="0" w:space="0" w:color="auto"/>
        <w:right w:val="none" w:sz="0" w:space="0" w:color="auto"/>
      </w:divBdr>
    </w:div>
    <w:div w:id="1363901390">
      <w:bodyDiv w:val="1"/>
      <w:marLeft w:val="0"/>
      <w:marRight w:val="0"/>
      <w:marTop w:val="0"/>
      <w:marBottom w:val="0"/>
      <w:divBdr>
        <w:top w:val="none" w:sz="0" w:space="0" w:color="auto"/>
        <w:left w:val="none" w:sz="0" w:space="0" w:color="auto"/>
        <w:bottom w:val="none" w:sz="0" w:space="0" w:color="auto"/>
        <w:right w:val="none" w:sz="0" w:space="0" w:color="auto"/>
      </w:divBdr>
    </w:div>
    <w:div w:id="1511994240">
      <w:bodyDiv w:val="1"/>
      <w:marLeft w:val="0"/>
      <w:marRight w:val="0"/>
      <w:marTop w:val="0"/>
      <w:marBottom w:val="0"/>
      <w:divBdr>
        <w:top w:val="none" w:sz="0" w:space="0" w:color="auto"/>
        <w:left w:val="none" w:sz="0" w:space="0" w:color="auto"/>
        <w:bottom w:val="none" w:sz="0" w:space="0" w:color="auto"/>
        <w:right w:val="none" w:sz="0" w:space="0" w:color="auto"/>
      </w:divBdr>
    </w:div>
    <w:div w:id="18789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ervaya.com/es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HyMxNq"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unstal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2HdxeGG" TargetMode="External"/><Relationship Id="rId5" Type="http://schemas.openxmlformats.org/officeDocument/2006/relationships/webSettings" Target="webSettings.xml"/><Relationship Id="rId15" Type="http://schemas.openxmlformats.org/officeDocument/2006/relationships/hyperlink" Target="http://www.domusvi.es/teleasistencia/" TargetMode="External"/><Relationship Id="rId10" Type="http://schemas.openxmlformats.org/officeDocument/2006/relationships/hyperlink" Target="http://bit.ly/2JVARm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it.ly/2vrFFf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9C651-BE26-44F8-AD2B-BC4C0691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975</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6331</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2017-04-19T14:20:00Z</dcterms:created>
  <dcterms:modified xsi:type="dcterms:W3CDTF">2018-05-18T09:17:00Z</dcterms:modified>
</cp:coreProperties>
</file>