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035" w:rsidRPr="007660FA" w:rsidRDefault="00832397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:rsidR="00FA1456" w:rsidRPr="007660FA" w:rsidRDefault="00C25EC7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:rsidR="00FA1456" w:rsidRPr="007660FA" w:rsidRDefault="00AE0DBD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OPERACIONES AUXILIARES DE GESTIÓN DE TESORERÍA</w:t>
      </w:r>
    </w:p>
    <w:p w:rsidR="002B37F9" w:rsidRDefault="002B37F9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Técnico en Gestión Administrativa</w:t>
      </w:r>
    </w:p>
    <w:p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Administración y Gestión</w:t>
      </w: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832397" w:rsidRDefault="00832397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6E418F" w:rsidRDefault="006E418F" w:rsidP="006E418F">
      <w:pPr>
        <w:pStyle w:val="TDC1"/>
      </w:pPr>
      <w:r>
        <w:lastRenderedPageBreak/>
        <w:t>ÍNDICE</w:t>
      </w:r>
    </w:p>
    <w:p w:rsidR="00B8331D" w:rsidRPr="006E418F" w:rsidRDefault="00F0721F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511729038" w:history="1">
        <w:r w:rsidR="00B8331D" w:rsidRPr="006E418F">
          <w:rPr>
            <w:rStyle w:val="Hipervnculo"/>
            <w:noProof/>
            <w:sz w:val="20"/>
            <w:szCs w:val="20"/>
          </w:rPr>
          <w:t>1.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 xml:space="preserve">INTRODUCCIÓN. </w:t>
        </w:r>
        <w:r w:rsidR="00E21246" w:rsidRPr="006E418F">
          <w:rPr>
            <w:rStyle w:val="Hipervnculo"/>
            <w:noProof/>
            <w:sz w:val="20"/>
            <w:szCs w:val="20"/>
          </w:rPr>
          <w:t xml:space="preserve">Sistema de formación profesional. </w:t>
        </w:r>
        <w:r w:rsidR="00B8331D" w:rsidRPr="006E418F">
          <w:rPr>
            <w:rStyle w:val="Hipervnculo"/>
            <w:noProof/>
            <w:sz w:val="20"/>
            <w:szCs w:val="20"/>
          </w:rPr>
          <w:t>Técnico en Gestión Administrativa</w:t>
        </w:r>
        <w:r w:rsidR="00B8331D" w:rsidRPr="006E418F">
          <w:rPr>
            <w:noProof/>
            <w:webHidden/>
          </w:rPr>
          <w:tab/>
        </w:r>
        <w:r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_Toc511729038 \h </w:instrText>
        </w:r>
        <w:r w:rsidRPr="006E418F">
          <w:rPr>
            <w:noProof/>
            <w:webHidden/>
          </w:rPr>
        </w:r>
        <w:r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3</w:t>
        </w:r>
        <w:r w:rsidRPr="006E418F">
          <w:rPr>
            <w:noProof/>
            <w:webHidden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39" w:history="1">
        <w:r w:rsidR="00B8331D" w:rsidRPr="006E418F">
          <w:rPr>
            <w:rStyle w:val="Hipervnculo"/>
            <w:noProof/>
            <w:sz w:val="20"/>
            <w:szCs w:val="20"/>
          </w:rPr>
          <w:t>1.1.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Perfil profesional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_Toc511729039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3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0" w:history="1">
        <w:r w:rsidR="00B8331D" w:rsidRPr="006E418F">
          <w:rPr>
            <w:rStyle w:val="Hipervnculo"/>
            <w:noProof/>
            <w:sz w:val="20"/>
            <w:szCs w:val="20"/>
          </w:rPr>
          <w:t>1.2.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Competencia general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_Toc511729040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3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1" w:history="1">
        <w:r w:rsidR="00B8331D" w:rsidRPr="006E418F">
          <w:rPr>
            <w:rStyle w:val="Hipervnculo"/>
            <w:noProof/>
            <w:sz w:val="20"/>
            <w:szCs w:val="20"/>
          </w:rPr>
          <w:t>1.3.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Entorno profesional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22195B" w:rsidRPr="006E418F">
          <w:rPr>
            <w:noProof/>
            <w:webHidden/>
            <w:sz w:val="20"/>
            <w:szCs w:val="20"/>
          </w:rPr>
          <w:t>4</w:t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2" w:history="1">
        <w:r w:rsidR="00B8331D" w:rsidRPr="006E418F">
          <w:rPr>
            <w:rStyle w:val="Hipervnculo"/>
            <w:noProof/>
            <w:sz w:val="20"/>
            <w:szCs w:val="20"/>
          </w:rPr>
          <w:t>1.4.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Marco normativo del ciclo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_Toc511729042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4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43" w:history="1">
        <w:r w:rsidR="00B8331D" w:rsidRPr="006E418F">
          <w:rPr>
            <w:rStyle w:val="Hipervnculo"/>
            <w:noProof/>
            <w:sz w:val="20"/>
            <w:szCs w:val="20"/>
          </w:rPr>
          <w:t>2.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 xml:space="preserve">COMPETENCIAS Y OBJETIVOS GENERALES DEL </w:t>
        </w:r>
        <w:r w:rsidR="00D01812" w:rsidRPr="006E418F">
          <w:rPr>
            <w:rStyle w:val="Hipervnculo"/>
            <w:noProof/>
            <w:sz w:val="20"/>
            <w:szCs w:val="20"/>
          </w:rPr>
          <w:t>MÓDULO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_Toc511729043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5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4" w:history="1">
        <w:r w:rsidR="00B8331D" w:rsidRPr="006E418F">
          <w:rPr>
            <w:rStyle w:val="Hipervnculo"/>
            <w:noProof/>
            <w:sz w:val="20"/>
            <w:szCs w:val="20"/>
          </w:rPr>
          <w:t>2.1.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Unidades de competencia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_Toc511729044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5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5" w:history="1">
        <w:r w:rsidR="00B8331D" w:rsidRPr="006E418F">
          <w:rPr>
            <w:rStyle w:val="Hipervnculo"/>
            <w:noProof/>
            <w:sz w:val="20"/>
            <w:szCs w:val="20"/>
            <w:lang w:eastAsia="es-ES"/>
          </w:rPr>
          <w:t>2.2.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  <w:lang w:eastAsia="es-ES"/>
          </w:rPr>
          <w:t>Competencias profesionales, personales y sociales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_Toc511729045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6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6" w:history="1">
        <w:r w:rsidR="00B8331D" w:rsidRPr="006E418F">
          <w:rPr>
            <w:rStyle w:val="Hipervnculo"/>
            <w:noProof/>
            <w:sz w:val="20"/>
            <w:szCs w:val="20"/>
          </w:rPr>
          <w:t>2.3.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Objetivos generales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_Toc511729046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8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47" w:history="1">
        <w:r w:rsidR="00B8331D" w:rsidRPr="006E418F">
          <w:rPr>
            <w:rStyle w:val="Hipervnculo"/>
            <w:noProof/>
            <w:sz w:val="20"/>
            <w:szCs w:val="20"/>
          </w:rPr>
          <w:t>2.4.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Duración del módulo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_Toc511729047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10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48" w:history="1">
        <w:r w:rsidR="00B8331D" w:rsidRPr="006E418F">
          <w:rPr>
            <w:rStyle w:val="Hipervnculo"/>
            <w:noProof/>
            <w:sz w:val="20"/>
            <w:szCs w:val="20"/>
          </w:rPr>
          <w:t>3.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CONTENIDOS BÁSICOS Y ORIENTACIONES PEDAGÓGICAS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_Toc511729048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11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>
      <w:pPr>
        <w:pStyle w:val="TDC2"/>
        <w:tabs>
          <w:tab w:val="left" w:pos="880"/>
          <w:tab w:val="right" w:leader="dot" w:pos="9742"/>
        </w:tabs>
        <w:rPr>
          <w:sz w:val="20"/>
          <w:szCs w:val="20"/>
        </w:rPr>
      </w:pPr>
      <w:hyperlink w:anchor="_Toc511729049" w:history="1">
        <w:r w:rsidR="00B8331D" w:rsidRPr="006E418F">
          <w:rPr>
            <w:rStyle w:val="Hipervnculo"/>
            <w:noProof/>
            <w:sz w:val="20"/>
            <w:szCs w:val="20"/>
          </w:rPr>
          <w:t>3.1.</w:t>
        </w:r>
        <w:r w:rsidR="00B8331D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EE2F1B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>Contenidos básicos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_Toc511729049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1</w:t>
        </w:r>
        <w:r w:rsidR="00EE2F1B" w:rsidRPr="006E418F">
          <w:rPr>
            <w:noProof/>
            <w:webHidden/>
            <w:sz w:val="20"/>
            <w:szCs w:val="20"/>
          </w:rPr>
          <w:t>1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EE2F1B" w:rsidRPr="006E418F" w:rsidRDefault="00000000" w:rsidP="00EE2F1B">
      <w:pPr>
        <w:pStyle w:val="TDC2"/>
        <w:tabs>
          <w:tab w:val="left" w:pos="880"/>
          <w:tab w:val="right" w:leader="dot" w:pos="9742"/>
        </w:tabs>
        <w:rPr>
          <w:sz w:val="20"/>
          <w:szCs w:val="20"/>
        </w:rPr>
      </w:pPr>
      <w:hyperlink w:anchor="_Toc511729049" w:history="1">
        <w:r w:rsidR="00EE2F1B" w:rsidRPr="006E418F">
          <w:rPr>
            <w:rStyle w:val="Hipervnculo"/>
            <w:noProof/>
            <w:sz w:val="20"/>
            <w:szCs w:val="20"/>
          </w:rPr>
          <w:t>3.2.</w:t>
        </w:r>
        <w:r w:rsidR="00EE2F1B" w:rsidRPr="006E418F">
          <w:rPr>
            <w:rFonts w:asciiTheme="minorHAnsi" w:eastAsiaTheme="minorEastAsia" w:hAnsiTheme="minorHAnsi" w:cstheme="minorBidi"/>
            <w:noProof/>
            <w:sz w:val="20"/>
            <w:szCs w:val="20"/>
            <w:lang w:eastAsia="es-ES"/>
          </w:rPr>
          <w:tab/>
        </w:r>
        <w:r w:rsidR="00EE2F1B" w:rsidRPr="006E418F">
          <w:rPr>
            <w:rStyle w:val="Hipervnculo"/>
            <w:noProof/>
            <w:sz w:val="20"/>
            <w:szCs w:val="20"/>
          </w:rPr>
          <w:t>Orientaciones pedagógicas</w:t>
        </w:r>
        <w:r w:rsidR="00EE2F1B" w:rsidRPr="006E418F">
          <w:rPr>
            <w:noProof/>
            <w:webHidden/>
            <w:sz w:val="20"/>
            <w:szCs w:val="20"/>
          </w:rPr>
          <w:tab/>
        </w:r>
        <w:r w:rsidR="00EE2F1B" w:rsidRPr="006E418F">
          <w:rPr>
            <w:noProof/>
            <w:webHidden/>
            <w:sz w:val="20"/>
            <w:szCs w:val="20"/>
          </w:rPr>
          <w:fldChar w:fldCharType="begin"/>
        </w:r>
        <w:r w:rsidR="00EE2F1B" w:rsidRPr="006E418F">
          <w:rPr>
            <w:noProof/>
            <w:webHidden/>
            <w:sz w:val="20"/>
            <w:szCs w:val="20"/>
          </w:rPr>
          <w:instrText xml:space="preserve"> PAGEREF _Toc511729049 \h </w:instrText>
        </w:r>
        <w:r w:rsidR="00EE2F1B" w:rsidRPr="006E418F">
          <w:rPr>
            <w:noProof/>
            <w:webHidden/>
            <w:sz w:val="20"/>
            <w:szCs w:val="20"/>
          </w:rPr>
        </w:r>
        <w:r w:rsidR="00EE2F1B" w:rsidRPr="006E418F">
          <w:rPr>
            <w:noProof/>
            <w:webHidden/>
            <w:sz w:val="20"/>
            <w:szCs w:val="20"/>
          </w:rPr>
          <w:fldChar w:fldCharType="separate"/>
        </w:r>
        <w:r w:rsidR="00EE2F1B" w:rsidRPr="006E418F">
          <w:rPr>
            <w:noProof/>
            <w:webHidden/>
            <w:sz w:val="20"/>
            <w:szCs w:val="20"/>
          </w:rPr>
          <w:t>12</w:t>
        </w:r>
        <w:r w:rsidR="00EE2F1B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50" w:history="1">
        <w:r w:rsidR="00B8331D" w:rsidRPr="006E418F">
          <w:rPr>
            <w:rStyle w:val="Hipervnculo"/>
            <w:noProof/>
            <w:sz w:val="20"/>
            <w:szCs w:val="20"/>
          </w:rPr>
          <w:t>4.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RESULTADOS DE APRENDIZAJE Y CRITERIOS DE EVALUACIÓN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_Toc511729050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13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51" w:history="1">
        <w:r w:rsidR="00B8331D" w:rsidRPr="006E418F">
          <w:rPr>
            <w:rStyle w:val="Hipervnculo"/>
            <w:noProof/>
            <w:sz w:val="20"/>
            <w:szCs w:val="20"/>
          </w:rPr>
          <w:t>5.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MATERIALES Y RECURSOS DIDÁCTICOS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_Toc511729051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1</w:t>
        </w:r>
        <w:r w:rsidR="005C0E33">
          <w:rPr>
            <w:noProof/>
            <w:webHidden/>
          </w:rPr>
          <w:t>7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52" w:history="1">
        <w:r w:rsidR="00B8331D" w:rsidRPr="006E418F">
          <w:rPr>
            <w:rStyle w:val="Hipervnculo"/>
            <w:noProof/>
            <w:sz w:val="20"/>
            <w:szCs w:val="20"/>
          </w:rPr>
          <w:t>6.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PROGRAMACIÓN Y TEMPORALIZACIÓN DE LAS UNIDADES DE TRABAJO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_Toc511729052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1</w:t>
        </w:r>
        <w:r w:rsidR="005C0E33">
          <w:rPr>
            <w:noProof/>
            <w:webHidden/>
          </w:rPr>
          <w:t>8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53" w:history="1">
        <w:r w:rsidR="00B8331D" w:rsidRPr="006E418F">
          <w:rPr>
            <w:rStyle w:val="Hipervnculo"/>
            <w:noProof/>
            <w:sz w:val="20"/>
            <w:szCs w:val="20"/>
          </w:rPr>
          <w:t>7.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TRANSVERSALES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_Toc511729053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1</w:t>
        </w:r>
        <w:r w:rsidR="005C0E33">
          <w:rPr>
            <w:noProof/>
            <w:webHidden/>
          </w:rPr>
          <w:t>9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54" w:history="1">
        <w:r w:rsidR="00B8331D" w:rsidRPr="006E418F">
          <w:rPr>
            <w:rStyle w:val="Hipervnculo"/>
            <w:noProof/>
            <w:sz w:val="20"/>
            <w:szCs w:val="20"/>
          </w:rPr>
          <w:t>8.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EVALUACIÓN GENERAL</w:t>
        </w:r>
        <w:r w:rsidR="00B8331D" w:rsidRPr="006E418F">
          <w:rPr>
            <w:noProof/>
            <w:webHidden/>
          </w:rPr>
          <w:tab/>
        </w:r>
        <w:r w:rsidR="005C0E33">
          <w:rPr>
            <w:noProof/>
            <w:webHidden/>
          </w:rPr>
          <w:t>20</w:t>
        </w:r>
      </w:hyperlink>
    </w:p>
    <w:p w:rsidR="00B8331D" w:rsidRPr="006E418F" w:rsidRDefault="00000000" w:rsidP="006E418F">
      <w:pPr>
        <w:pStyle w:val="TDC1"/>
        <w:rPr>
          <w:rFonts w:asciiTheme="minorHAnsi" w:eastAsiaTheme="minorEastAsia" w:hAnsiTheme="minorHAnsi" w:cstheme="minorBidi"/>
          <w:noProof/>
          <w:lang w:eastAsia="es-ES"/>
        </w:rPr>
      </w:pPr>
      <w:hyperlink w:anchor="_Toc511729055" w:history="1">
        <w:r w:rsidR="00B8331D" w:rsidRPr="006E418F">
          <w:rPr>
            <w:rStyle w:val="Hipervnculo"/>
            <w:noProof/>
            <w:sz w:val="20"/>
            <w:szCs w:val="20"/>
          </w:rPr>
          <w:t>9.</w:t>
        </w:r>
        <w:r w:rsidR="00B8331D" w:rsidRPr="006E418F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8331D" w:rsidRPr="006E418F">
          <w:rPr>
            <w:rStyle w:val="Hipervnculo"/>
            <w:noProof/>
            <w:sz w:val="20"/>
            <w:szCs w:val="20"/>
          </w:rPr>
          <w:t>UNIDADES DE TRABAJO</w:t>
        </w:r>
        <w:r w:rsidR="00B8331D" w:rsidRPr="006E418F">
          <w:rPr>
            <w:noProof/>
            <w:webHidden/>
          </w:rPr>
          <w:tab/>
        </w:r>
        <w:r w:rsidR="00F0721F" w:rsidRPr="006E418F">
          <w:rPr>
            <w:noProof/>
            <w:webHidden/>
          </w:rPr>
          <w:fldChar w:fldCharType="begin"/>
        </w:r>
        <w:r w:rsidR="00B8331D" w:rsidRPr="006E418F">
          <w:rPr>
            <w:noProof/>
            <w:webHidden/>
          </w:rPr>
          <w:instrText xml:space="preserve"> PAGEREF _Toc511729055 \h </w:instrText>
        </w:r>
        <w:r w:rsidR="00F0721F" w:rsidRPr="006E418F">
          <w:rPr>
            <w:noProof/>
            <w:webHidden/>
          </w:rPr>
        </w:r>
        <w:r w:rsidR="00F0721F" w:rsidRPr="006E418F">
          <w:rPr>
            <w:noProof/>
            <w:webHidden/>
          </w:rPr>
          <w:fldChar w:fldCharType="separate"/>
        </w:r>
        <w:r w:rsidR="00623A34" w:rsidRPr="006E418F">
          <w:rPr>
            <w:noProof/>
            <w:webHidden/>
          </w:rPr>
          <w:t>2</w:t>
        </w:r>
        <w:r w:rsidR="005C0E33">
          <w:rPr>
            <w:noProof/>
            <w:webHidden/>
          </w:rPr>
          <w:t>2</w:t>
        </w:r>
        <w:r w:rsidR="00F0721F" w:rsidRPr="006E418F">
          <w:rPr>
            <w:noProof/>
            <w:webHidden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56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1. </w:t>
        </w:r>
        <w:r w:rsidR="00742B71" w:rsidRPr="006E418F">
          <w:rPr>
            <w:rStyle w:val="Hipervnculo"/>
            <w:noProof/>
            <w:sz w:val="20"/>
            <w:szCs w:val="20"/>
          </w:rPr>
          <w:t>Dinero, entidades financieras y personas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_Toc511729056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2</w:t>
        </w:r>
        <w:r w:rsidR="005C0E33">
          <w:rPr>
            <w:noProof/>
            <w:webHidden/>
            <w:sz w:val="20"/>
            <w:szCs w:val="20"/>
          </w:rPr>
          <w:t>2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57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2. </w:t>
        </w:r>
        <w:r w:rsidR="00D86B91" w:rsidRPr="006E418F">
          <w:rPr>
            <w:rStyle w:val="Hipervnculo"/>
            <w:noProof/>
            <w:sz w:val="20"/>
            <w:szCs w:val="20"/>
          </w:rPr>
          <w:t xml:space="preserve">Formas de </w:t>
        </w:r>
        <w:r w:rsidR="00742B71" w:rsidRPr="006E418F">
          <w:rPr>
            <w:rStyle w:val="Hipervnculo"/>
            <w:noProof/>
            <w:sz w:val="20"/>
            <w:szCs w:val="20"/>
          </w:rPr>
          <w:t xml:space="preserve">mover el dinero: </w:t>
        </w:r>
        <w:r w:rsidR="00FF1C87">
          <w:rPr>
            <w:rStyle w:val="Hipervnculo"/>
            <w:noProof/>
            <w:sz w:val="20"/>
            <w:szCs w:val="20"/>
          </w:rPr>
          <w:t xml:space="preserve">los </w:t>
        </w:r>
        <w:r w:rsidR="00742B71" w:rsidRPr="006E418F">
          <w:rPr>
            <w:rStyle w:val="Hipervnculo"/>
            <w:noProof/>
            <w:sz w:val="20"/>
            <w:szCs w:val="20"/>
          </w:rPr>
          <w:t>medios de pago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_Toc511729057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2</w:t>
        </w:r>
        <w:r w:rsidR="005C0E33">
          <w:rPr>
            <w:noProof/>
            <w:webHidden/>
            <w:sz w:val="20"/>
            <w:szCs w:val="20"/>
          </w:rPr>
          <w:t>4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58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3. </w:t>
        </w:r>
        <w:r w:rsidR="00D86B91" w:rsidRPr="006E418F">
          <w:rPr>
            <w:rStyle w:val="Hipervnculo"/>
            <w:noProof/>
            <w:sz w:val="20"/>
            <w:szCs w:val="20"/>
          </w:rPr>
          <w:t>C</w:t>
        </w:r>
        <w:r w:rsidR="00742B71" w:rsidRPr="006E418F">
          <w:rPr>
            <w:rStyle w:val="Hipervnculo"/>
            <w:noProof/>
            <w:sz w:val="20"/>
            <w:szCs w:val="20"/>
          </w:rPr>
          <w:t>uentas bancarias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_Toc511729058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2</w:t>
        </w:r>
        <w:r w:rsidR="005C0E33">
          <w:rPr>
            <w:noProof/>
            <w:webHidden/>
            <w:sz w:val="20"/>
            <w:szCs w:val="20"/>
          </w:rPr>
          <w:t>6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59" w:history="1">
        <w:r w:rsidR="00596FF8" w:rsidRPr="006E418F">
          <w:rPr>
            <w:rStyle w:val="Hipervnculo"/>
            <w:noProof/>
            <w:sz w:val="20"/>
            <w:szCs w:val="20"/>
          </w:rPr>
          <w:t xml:space="preserve">UNIDAD DE TRABAJO 4. </w:t>
        </w:r>
        <w:r w:rsidR="00742B71" w:rsidRPr="006E418F">
          <w:rPr>
            <w:rStyle w:val="Hipervnculo"/>
            <w:noProof/>
            <w:sz w:val="20"/>
            <w:szCs w:val="20"/>
          </w:rPr>
          <w:t>Financiación a corto plazo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_Toc511729059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2</w:t>
        </w:r>
        <w:r w:rsidR="005C0E33">
          <w:rPr>
            <w:noProof/>
            <w:webHidden/>
            <w:sz w:val="20"/>
            <w:szCs w:val="20"/>
          </w:rPr>
          <w:t>9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60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5. </w:t>
        </w:r>
        <w:r w:rsidR="00742B71" w:rsidRPr="006E418F">
          <w:rPr>
            <w:rStyle w:val="Hipervnculo"/>
            <w:noProof/>
            <w:sz w:val="20"/>
            <w:szCs w:val="20"/>
          </w:rPr>
          <w:t>Financiación a largo plazo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_Toc511729060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3</w:t>
        </w:r>
        <w:r w:rsidR="005C0E33">
          <w:rPr>
            <w:noProof/>
            <w:webHidden/>
            <w:sz w:val="20"/>
            <w:szCs w:val="20"/>
          </w:rPr>
          <w:t>1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61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6. </w:t>
        </w:r>
        <w:r w:rsidR="00742B71" w:rsidRPr="006E418F">
          <w:rPr>
            <w:rStyle w:val="Hipervnculo"/>
            <w:noProof/>
            <w:sz w:val="20"/>
            <w:szCs w:val="20"/>
          </w:rPr>
          <w:t>Planificación y gestión de la tesorería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_Toc511729061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3</w:t>
        </w:r>
        <w:r w:rsidR="005C0E33">
          <w:rPr>
            <w:noProof/>
            <w:webHidden/>
            <w:sz w:val="20"/>
            <w:szCs w:val="20"/>
          </w:rPr>
          <w:t>3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62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7. </w:t>
        </w:r>
        <w:r w:rsidR="00742B71" w:rsidRPr="006E418F">
          <w:rPr>
            <w:rStyle w:val="Hipervnculo"/>
            <w:noProof/>
            <w:sz w:val="20"/>
            <w:szCs w:val="20"/>
          </w:rPr>
          <w:t>Control de la posición bancaria. Los libros de registro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_Toc511729062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3</w:t>
        </w:r>
        <w:r w:rsidR="005C0E33">
          <w:rPr>
            <w:noProof/>
            <w:webHidden/>
            <w:sz w:val="20"/>
            <w:szCs w:val="20"/>
          </w:rPr>
          <w:t>5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B8331D" w:rsidRPr="006E418F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ES"/>
        </w:rPr>
      </w:pPr>
      <w:hyperlink w:anchor="_Toc511729063" w:history="1">
        <w:r w:rsidR="00B8331D" w:rsidRPr="006E418F">
          <w:rPr>
            <w:rStyle w:val="Hipervnculo"/>
            <w:noProof/>
            <w:sz w:val="20"/>
            <w:szCs w:val="20"/>
          </w:rPr>
          <w:t xml:space="preserve">UNIDAD DE TRABAJO 8. </w:t>
        </w:r>
        <w:r w:rsidR="00742B71" w:rsidRPr="006E418F">
          <w:rPr>
            <w:rStyle w:val="Hipervnculo"/>
            <w:noProof/>
            <w:sz w:val="20"/>
            <w:szCs w:val="20"/>
          </w:rPr>
          <w:t>Seguros: una forma de protección económica</w:t>
        </w:r>
        <w:r w:rsidR="00B8331D" w:rsidRPr="006E418F">
          <w:rPr>
            <w:noProof/>
            <w:webHidden/>
            <w:sz w:val="20"/>
            <w:szCs w:val="20"/>
          </w:rPr>
          <w:tab/>
        </w:r>
        <w:r w:rsidR="00F0721F" w:rsidRPr="006E418F">
          <w:rPr>
            <w:noProof/>
            <w:webHidden/>
            <w:sz w:val="20"/>
            <w:szCs w:val="20"/>
          </w:rPr>
          <w:fldChar w:fldCharType="begin"/>
        </w:r>
        <w:r w:rsidR="00B8331D" w:rsidRPr="006E418F">
          <w:rPr>
            <w:noProof/>
            <w:webHidden/>
            <w:sz w:val="20"/>
            <w:szCs w:val="20"/>
          </w:rPr>
          <w:instrText xml:space="preserve"> PAGEREF _Toc511729063 \h </w:instrText>
        </w:r>
        <w:r w:rsidR="00F0721F" w:rsidRPr="006E418F">
          <w:rPr>
            <w:noProof/>
            <w:webHidden/>
            <w:sz w:val="20"/>
            <w:szCs w:val="20"/>
          </w:rPr>
        </w:r>
        <w:r w:rsidR="00F0721F" w:rsidRPr="006E418F">
          <w:rPr>
            <w:noProof/>
            <w:webHidden/>
            <w:sz w:val="20"/>
            <w:szCs w:val="20"/>
          </w:rPr>
          <w:fldChar w:fldCharType="separate"/>
        </w:r>
        <w:r w:rsidR="00623A34" w:rsidRPr="006E418F">
          <w:rPr>
            <w:noProof/>
            <w:webHidden/>
            <w:sz w:val="20"/>
            <w:szCs w:val="20"/>
          </w:rPr>
          <w:t>3</w:t>
        </w:r>
        <w:r w:rsidR="005C0E33">
          <w:rPr>
            <w:noProof/>
            <w:webHidden/>
            <w:sz w:val="20"/>
            <w:szCs w:val="20"/>
          </w:rPr>
          <w:t>7</w:t>
        </w:r>
        <w:r w:rsidR="00F0721F" w:rsidRPr="006E418F">
          <w:rPr>
            <w:noProof/>
            <w:webHidden/>
            <w:sz w:val="20"/>
            <w:szCs w:val="20"/>
          </w:rPr>
          <w:fldChar w:fldCharType="end"/>
        </w:r>
      </w:hyperlink>
    </w:p>
    <w:p w:rsidR="00874C51" w:rsidRPr="00661DC2" w:rsidRDefault="00F0721F" w:rsidP="00661DC2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  <w:sectPr w:rsidR="00874C51" w:rsidRPr="00661DC2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F70E4C" w:rsidRDefault="009C5511" w:rsidP="007E3B30">
      <w:r>
        <w:rPr>
          <w:sz w:val="24"/>
          <w:szCs w:val="24"/>
        </w:rPr>
        <w:lastRenderedPageBreak/>
        <w:t>L</w:t>
      </w:r>
      <w:r w:rsidR="0058096E" w:rsidRPr="00826C5E">
        <w:rPr>
          <w:sz w:val="24"/>
          <w:szCs w:val="24"/>
        </w:rPr>
        <w:t>a cualificación del</w:t>
      </w:r>
      <w:r w:rsidR="00BD0D06">
        <w:rPr>
          <w:sz w:val="24"/>
          <w:szCs w:val="24"/>
        </w:rPr>
        <w:t xml:space="preserve"> módulo profesional se obtiene de aplicar</w:t>
      </w:r>
      <w:r w:rsidR="0058096E" w:rsidRPr="00826C5E">
        <w:rPr>
          <w:sz w:val="24"/>
          <w:szCs w:val="24"/>
        </w:rPr>
        <w:t xml:space="preserve"> la ponderación de las distintas unidades </w:t>
      </w:r>
      <w:r w:rsidR="008068B0" w:rsidRPr="00826C5E">
        <w:rPr>
          <w:sz w:val="24"/>
          <w:szCs w:val="24"/>
        </w:rPr>
        <w:t>de trabajo</w:t>
      </w:r>
      <w:r w:rsidR="00AF221F">
        <w:rPr>
          <w:sz w:val="24"/>
          <w:szCs w:val="24"/>
        </w:rPr>
        <w:t xml:space="preserve"> que a continuación se exponen</w:t>
      </w:r>
      <w:r w:rsidR="0058096E" w:rsidRPr="00826C5E">
        <w:rPr>
          <w:sz w:val="24"/>
          <w:szCs w:val="24"/>
        </w:rPr>
        <w:t>.</w:t>
      </w:r>
    </w:p>
    <w:p w:rsidR="007C6DB1" w:rsidRDefault="007C6DB1" w:rsidP="00892D8E">
      <w:pPr>
        <w:spacing w:after="0" w:line="240" w:lineRule="auto"/>
        <w:rPr>
          <w:rFonts w:cs="Calibri"/>
          <w:sz w:val="24"/>
          <w:szCs w:val="24"/>
        </w:rPr>
      </w:pPr>
    </w:p>
    <w:p w:rsidR="00800A69" w:rsidRPr="00A0368A" w:rsidRDefault="00800A69" w:rsidP="00800A69">
      <w:pPr>
        <w:pStyle w:val="Ttulo1"/>
        <w:numPr>
          <w:ilvl w:val="0"/>
          <w:numId w:val="0"/>
        </w:numPr>
        <w:rPr>
          <w:lang w:val="es-ES_tradnl"/>
        </w:rPr>
      </w:pPr>
      <w:bookmarkStart w:id="0" w:name="_Toc12012698"/>
      <w:r>
        <w:rPr>
          <w:lang w:val="es-ES_tradnl"/>
        </w:rPr>
        <w:t xml:space="preserve">9. </w:t>
      </w:r>
      <w:r w:rsidRPr="00A0368A">
        <w:rPr>
          <w:lang w:val="es-ES_tradnl"/>
        </w:rPr>
        <w:t>UNIDADES DE TRABAJO</w:t>
      </w:r>
      <w:bookmarkEnd w:id="0"/>
    </w:p>
    <w:p w:rsidR="00800A69" w:rsidRPr="00A0368A" w:rsidRDefault="00800A69" w:rsidP="00800A69">
      <w:pPr>
        <w:jc w:val="both"/>
        <w:rPr>
          <w:sz w:val="24"/>
          <w:szCs w:val="24"/>
          <w:lang w:val="es-ES_tradnl"/>
        </w:rPr>
      </w:pPr>
      <w:r w:rsidRPr="00A0368A">
        <w:rPr>
          <w:sz w:val="24"/>
          <w:szCs w:val="24"/>
          <w:lang w:val="es-ES_tradnl"/>
        </w:rPr>
        <w:t>El libro</w:t>
      </w:r>
      <w:r>
        <w:rPr>
          <w:sz w:val="24"/>
          <w:szCs w:val="24"/>
          <w:lang w:val="es-ES_tradnl"/>
        </w:rPr>
        <w:t xml:space="preserve"> </w:t>
      </w:r>
      <w:r>
        <w:rPr>
          <w:b/>
          <w:i/>
          <w:sz w:val="24"/>
          <w:szCs w:val="24"/>
          <w:lang w:val="es-ES_tradnl"/>
        </w:rPr>
        <w:t>Operaciones auxiliares de gestión de tesorería</w:t>
      </w:r>
      <w:r w:rsidRPr="00A0368A">
        <w:rPr>
          <w:sz w:val="24"/>
          <w:szCs w:val="24"/>
          <w:lang w:val="es-ES_tradnl"/>
        </w:rPr>
        <w:t xml:space="preserve"> se estructura en las unidades de trabajo</w:t>
      </w:r>
      <w:r>
        <w:rPr>
          <w:sz w:val="24"/>
          <w:szCs w:val="24"/>
          <w:lang w:val="es-ES_tradnl"/>
        </w:rPr>
        <w:t xml:space="preserve"> que se exponen a continuación.</w:t>
      </w:r>
    </w:p>
    <w:p w:rsidR="00800A69" w:rsidRDefault="00800A69" w:rsidP="00D72FAD">
      <w:pPr>
        <w:jc w:val="both"/>
        <w:rPr>
          <w:sz w:val="24"/>
          <w:szCs w:val="24"/>
          <w:lang w:val="es-ES_tradnl"/>
        </w:rPr>
      </w:pPr>
    </w:p>
    <w:p w:rsidR="00800A69" w:rsidRPr="00A0368A" w:rsidRDefault="00800A69" w:rsidP="00800A69">
      <w:pPr>
        <w:pStyle w:val="Ttulo3"/>
        <w:ind w:right="-29"/>
        <w:rPr>
          <w:sz w:val="24"/>
          <w:szCs w:val="24"/>
          <w:lang w:val="es-ES_tradnl"/>
        </w:rPr>
      </w:pPr>
      <w:r w:rsidRPr="00A0368A">
        <w:rPr>
          <w:sz w:val="24"/>
          <w:szCs w:val="24"/>
          <w:lang w:val="es-ES_tradnl"/>
        </w:rPr>
        <w:t xml:space="preserve">UNIDAD DE TRABAJO 1. </w:t>
      </w:r>
      <w:r>
        <w:rPr>
          <w:sz w:val="24"/>
          <w:szCs w:val="24"/>
          <w:lang w:val="es-ES_tradnl"/>
        </w:rPr>
        <w:t>Dinero, entidades financieras y personas</w:t>
      </w:r>
    </w:p>
    <w:p w:rsidR="00800A69" w:rsidRPr="00A0368A" w:rsidRDefault="00800A69" w:rsidP="00800A69">
      <w:pPr>
        <w:shd w:val="clear" w:color="auto" w:fill="8DB3E2"/>
        <w:ind w:right="-29"/>
        <w:rPr>
          <w:b/>
          <w:color w:val="FFFFFF"/>
          <w:sz w:val="24"/>
          <w:szCs w:val="24"/>
          <w:lang w:val="es-ES_tradnl"/>
        </w:rPr>
      </w:pPr>
      <w:r w:rsidRPr="00A0368A">
        <w:rPr>
          <w:b/>
          <w:color w:val="FFFFFF"/>
          <w:sz w:val="24"/>
          <w:szCs w:val="24"/>
          <w:lang w:val="es-ES_tradnl"/>
        </w:rPr>
        <w:t xml:space="preserve">OBJETIVOS </w:t>
      </w:r>
    </w:p>
    <w:p w:rsidR="00800A69" w:rsidRDefault="00800A69" w:rsidP="00800A69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  <w:lang w:val="es-ES_tradnl"/>
        </w:rPr>
      </w:pPr>
      <w:r w:rsidRPr="00A0368A">
        <w:rPr>
          <w:rFonts w:cs="Calibri"/>
          <w:bCs/>
          <w:sz w:val="24"/>
          <w:szCs w:val="24"/>
          <w:lang w:val="es-ES_tradnl"/>
        </w:rPr>
        <w:t>Al finalizar esta unidad</w:t>
      </w:r>
      <w:r>
        <w:rPr>
          <w:rFonts w:cs="Calibri"/>
          <w:bCs/>
          <w:sz w:val="24"/>
          <w:szCs w:val="24"/>
          <w:lang w:val="es-ES_tradnl"/>
        </w:rPr>
        <w:t>,</w:t>
      </w:r>
      <w:r w:rsidRPr="00A0368A">
        <w:rPr>
          <w:rFonts w:cs="Calibri"/>
          <w:bCs/>
          <w:sz w:val="24"/>
          <w:szCs w:val="24"/>
          <w:lang w:val="es-ES_tradnl"/>
        </w:rPr>
        <w:t xml:space="preserve"> el </w:t>
      </w:r>
      <w:r>
        <w:rPr>
          <w:rFonts w:cs="Calibri"/>
          <w:bCs/>
          <w:sz w:val="24"/>
          <w:szCs w:val="24"/>
          <w:lang w:val="es-ES_tradnl"/>
        </w:rPr>
        <w:t>alumnado</w:t>
      </w:r>
      <w:r w:rsidRPr="00A0368A">
        <w:rPr>
          <w:rFonts w:cs="Calibri"/>
          <w:bCs/>
          <w:sz w:val="24"/>
          <w:szCs w:val="24"/>
          <w:lang w:val="es-ES_tradnl"/>
        </w:rPr>
        <w:t xml:space="preserve"> debe ser capaz de:</w:t>
      </w:r>
    </w:p>
    <w:p w:rsidR="00800A69" w:rsidRDefault="00583474" w:rsidP="00800A69">
      <w:pPr>
        <w:pStyle w:val="Prrafodelista"/>
        <w:numPr>
          <w:ilvl w:val="0"/>
          <w:numId w:val="57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800A69">
        <w:rPr>
          <w:rFonts w:cs="Calibri"/>
          <w:sz w:val="24"/>
          <w:szCs w:val="24"/>
        </w:rPr>
        <w:t>Conocer qué es el dinero fiduciario.</w:t>
      </w:r>
    </w:p>
    <w:p w:rsidR="00800A69" w:rsidRDefault="00583474" w:rsidP="00800A69">
      <w:pPr>
        <w:pStyle w:val="Prrafodelista"/>
        <w:numPr>
          <w:ilvl w:val="0"/>
          <w:numId w:val="57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800A69">
        <w:rPr>
          <w:rFonts w:cs="Calibri"/>
          <w:sz w:val="24"/>
          <w:szCs w:val="24"/>
        </w:rPr>
        <w:t xml:space="preserve">Identificar las principales entidades financieras. </w:t>
      </w:r>
    </w:p>
    <w:p w:rsidR="00800A69" w:rsidRDefault="00583474" w:rsidP="00800A69">
      <w:pPr>
        <w:pStyle w:val="Prrafodelista"/>
        <w:numPr>
          <w:ilvl w:val="0"/>
          <w:numId w:val="57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800A69">
        <w:rPr>
          <w:rFonts w:cs="Calibri"/>
          <w:sz w:val="24"/>
          <w:szCs w:val="24"/>
        </w:rPr>
        <w:t xml:space="preserve">Explicar qué es el sistema financiero. </w:t>
      </w:r>
    </w:p>
    <w:p w:rsidR="00800A69" w:rsidRDefault="00583474" w:rsidP="00800A69">
      <w:pPr>
        <w:pStyle w:val="Prrafodelista"/>
        <w:numPr>
          <w:ilvl w:val="0"/>
          <w:numId w:val="57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800A69">
        <w:rPr>
          <w:rFonts w:cs="Calibri"/>
          <w:sz w:val="24"/>
          <w:szCs w:val="24"/>
        </w:rPr>
        <w:t>Reconocer las principales áreas de la actividad bancaria.</w:t>
      </w:r>
    </w:p>
    <w:p w:rsidR="00800A69" w:rsidRDefault="00583474" w:rsidP="00800A69">
      <w:pPr>
        <w:pStyle w:val="Prrafodelista"/>
        <w:numPr>
          <w:ilvl w:val="0"/>
          <w:numId w:val="57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800A69">
        <w:rPr>
          <w:rFonts w:cs="Calibri"/>
          <w:sz w:val="24"/>
          <w:szCs w:val="24"/>
        </w:rPr>
        <w:t>Calcular los márgenes y el beneficio de una entidad bancaria.</w:t>
      </w:r>
    </w:p>
    <w:p w:rsidR="00B01DFF" w:rsidRPr="00800A69" w:rsidRDefault="00583474" w:rsidP="00800A69">
      <w:pPr>
        <w:pStyle w:val="Prrafodelista"/>
        <w:numPr>
          <w:ilvl w:val="0"/>
          <w:numId w:val="57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800A69">
        <w:rPr>
          <w:rFonts w:cs="Calibri"/>
          <w:sz w:val="24"/>
          <w:szCs w:val="24"/>
        </w:rPr>
        <w:t>Indicar las medidas básicas de protección del usuario financiero</w:t>
      </w:r>
      <w:r w:rsidR="00B01DFF" w:rsidRPr="00800A69">
        <w:rPr>
          <w:rFonts w:cs="Calibri"/>
          <w:sz w:val="24"/>
          <w:szCs w:val="24"/>
        </w:rPr>
        <w:t>.</w:t>
      </w:r>
    </w:p>
    <w:p w:rsidR="007C6DB1" w:rsidRDefault="007C6DB1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C67356" w:rsidRDefault="00C67356">
      <w:pPr>
        <w:spacing w:after="0" w:line="240" w:lineRule="auto"/>
        <w:rPr>
          <w:rFonts w:cs="Calibri"/>
          <w:sz w:val="24"/>
          <w:szCs w:val="24"/>
        </w:rPr>
        <w:sectPr w:rsidR="00C67356" w:rsidSect="00874C51">
          <w:headerReference w:type="default" r:id="rId10"/>
          <w:footerReference w:type="default" r:id="rId11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tbl>
      <w:tblPr>
        <w:tblStyle w:val="Tablaconcuadrcula4-nfasis51"/>
        <w:tblW w:w="14143" w:type="dxa"/>
        <w:tblLayout w:type="fixed"/>
        <w:tblLook w:val="05E0" w:firstRow="1" w:lastRow="1" w:firstColumn="1" w:lastColumn="1" w:noHBand="0" w:noVBand="1"/>
      </w:tblPr>
      <w:tblGrid>
        <w:gridCol w:w="4077"/>
        <w:gridCol w:w="2990"/>
        <w:gridCol w:w="3423"/>
        <w:gridCol w:w="3653"/>
      </w:tblGrid>
      <w:tr w:rsidR="00E5387D" w:rsidRPr="00B413F3" w:rsidTr="00E90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5387D" w:rsidRPr="00E5387D" w:rsidRDefault="00E5387D" w:rsidP="00583474">
            <w:pPr>
              <w:spacing w:after="0" w:line="240" w:lineRule="auto"/>
              <w:ind w:left="-3"/>
              <w:jc w:val="center"/>
              <w:rPr>
                <w:rFonts w:asciiTheme="minorHAnsi" w:eastAsia="Lucida Sans" w:hAnsiTheme="minorHAnsi" w:cstheme="minorHAnsi"/>
                <w:b w:val="0"/>
                <w:sz w:val="24"/>
                <w:szCs w:val="24"/>
              </w:rPr>
            </w:pP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lastRenderedPageBreak/>
              <w:t>U</w:t>
            </w:r>
            <w:r w:rsidR="00583474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D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 xml:space="preserve"> 1</w:t>
            </w:r>
            <w:r w:rsidR="003B511B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.</w:t>
            </w:r>
            <w:r w:rsidR="00800A69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583474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Dinero, entidades financieras y personas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7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5387D" w:rsidRPr="00E5387D" w:rsidRDefault="00E5387D" w:rsidP="003709C1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sz w:val="24"/>
                <w:szCs w:val="24"/>
              </w:rPr>
            </w:pP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T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e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mpor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a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liz</w:t>
            </w:r>
            <w:r w:rsidRPr="00E5387D">
              <w:rPr>
                <w:rFonts w:asciiTheme="minorHAnsi" w:eastAsia="Lucida Sans" w:hAnsiTheme="minorHAnsi" w:cstheme="minorHAnsi"/>
                <w:spacing w:val="2"/>
                <w:sz w:val="24"/>
                <w:szCs w:val="24"/>
              </w:rPr>
              <w:t>a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>ci</w:t>
            </w:r>
            <w:r w:rsidRPr="00E5387D"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  <w:t>ó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 xml:space="preserve">n: </w:t>
            </w:r>
            <w:r w:rsidR="00E773E4">
              <w:rPr>
                <w:rFonts w:asciiTheme="minorHAnsi" w:eastAsia="Lucida Sans" w:hAnsiTheme="minorHAnsi" w:cstheme="minorHAnsi"/>
                <w:sz w:val="24"/>
                <w:szCs w:val="24"/>
              </w:rPr>
              <w:t>12</w:t>
            </w:r>
            <w:r w:rsidRPr="00E5387D">
              <w:rPr>
                <w:rFonts w:asciiTheme="minorHAnsi" w:eastAsia="Lucida Sans" w:hAnsiTheme="minorHAnsi" w:cstheme="minorHAnsi"/>
                <w:sz w:val="24"/>
                <w:szCs w:val="24"/>
              </w:rPr>
              <w:t xml:space="preserve"> horas</w:t>
            </w:r>
          </w:p>
        </w:tc>
      </w:tr>
      <w:tr w:rsidR="00E5387D" w:rsidRPr="0007171D" w:rsidTr="00B71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5387D" w:rsidRPr="00E5387D" w:rsidRDefault="00E5387D" w:rsidP="00E217C3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 w:val="0"/>
                <w:sz w:val="24"/>
                <w:szCs w:val="24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  <w:t>Contenido</w:t>
            </w:r>
          </w:p>
        </w:tc>
        <w:tc>
          <w:tcPr>
            <w:tcW w:w="2990" w:type="dxa"/>
          </w:tcPr>
          <w:p w:rsidR="00E5387D" w:rsidRPr="00E5387D" w:rsidRDefault="00E5387D" w:rsidP="00E5387D">
            <w:pPr>
              <w:spacing w:after="0" w:line="240" w:lineRule="auto"/>
              <w:ind w:lef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E5387D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Criterios de evaluación</w:t>
            </w:r>
          </w:p>
        </w:tc>
        <w:tc>
          <w:tcPr>
            <w:tcW w:w="3423" w:type="dxa"/>
          </w:tcPr>
          <w:p w:rsidR="00E5387D" w:rsidRPr="00E5387D" w:rsidRDefault="00C2363C" w:rsidP="00E5387D">
            <w:pPr>
              <w:spacing w:after="0" w:line="240" w:lineRule="auto"/>
              <w:ind w:left="9"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800A69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 xml:space="preserve"> </w:t>
            </w:r>
            <w:r w:rsidR="00E5387D" w:rsidRPr="00E5387D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/</w:t>
            </w:r>
            <w:r w:rsidR="00800A69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</w:tcPr>
          <w:p w:rsidR="00E5387D" w:rsidRPr="00E5387D" w:rsidRDefault="00E5387D" w:rsidP="00E5387D">
            <w:pPr>
              <w:spacing w:after="0" w:line="240" w:lineRule="auto"/>
              <w:ind w:left="9" w:right="182" w:firstLine="56"/>
              <w:jc w:val="center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</w:rPr>
              <w:t>Instrumentos de evaluación / Criterios de calificación</w:t>
            </w:r>
          </w:p>
        </w:tc>
      </w:tr>
      <w:tr w:rsidR="00E5387D" w:rsidRPr="00B413F3" w:rsidTr="00B71D26">
        <w:trPr>
          <w:trHeight w:hRule="exact" w:val="3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D03516" w:rsidRPr="00800A69" w:rsidRDefault="00EA6975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Qué es el dinero</w:t>
            </w:r>
            <w:r w:rsidR="003709C1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. </w:t>
            </w:r>
          </w:p>
          <w:p w:rsidR="00D03516" w:rsidRPr="00800A69" w:rsidRDefault="00EA6975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Dinero y tesorería, prácticamente lo mismo. </w:t>
            </w:r>
          </w:p>
          <w:p w:rsidR="00D03516" w:rsidRPr="00800A69" w:rsidRDefault="00EA6975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El dinero actual es dinero fiduciario. </w:t>
            </w:r>
          </w:p>
          <w:p w:rsidR="00D03516" w:rsidRPr="00800A69" w:rsidRDefault="00EA6975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Clases de dinero fiduciario.</w:t>
            </w:r>
          </w:p>
          <w:p w:rsidR="00D03516" w:rsidRPr="00800A69" w:rsidRDefault="00EA6975" w:rsidP="001D77DD">
            <w:pPr>
              <w:pStyle w:val="Prrafodelista"/>
              <w:numPr>
                <w:ilvl w:val="1"/>
                <w:numId w:val="41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¿Para qué sirve el dinero?</w:t>
            </w:r>
          </w:p>
          <w:p w:rsidR="00D03516" w:rsidRPr="00800A69" w:rsidRDefault="00FB6140" w:rsidP="001D77DD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Necesidad de un</w:t>
            </w:r>
            <w:r w:rsidR="00EA6975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sistema financiero.</w:t>
            </w:r>
            <w:r w:rsidR="0022195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</w:p>
          <w:p w:rsidR="00EA6975" w:rsidRPr="00800A69" w:rsidRDefault="00974E69" w:rsidP="00800A69">
            <w:pPr>
              <w:tabs>
                <w:tab w:val="left" w:pos="520"/>
              </w:tabs>
              <w:spacing w:after="0" w:line="240" w:lineRule="auto"/>
              <w:ind w:left="51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2.1. </w:t>
            </w:r>
            <w:r w:rsidR="00EA6975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Organismos públicos de</w:t>
            </w:r>
            <w:r w:rsidR="0022195B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175871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dirección y </w:t>
            </w:r>
            <w:r w:rsidR="00EA6975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control del sistema financiero.</w:t>
            </w:r>
          </w:p>
          <w:p w:rsidR="00D03516" w:rsidRPr="00800A69" w:rsidRDefault="00FB6140" w:rsidP="0037468C">
            <w:pPr>
              <w:pStyle w:val="Prrafodelista"/>
              <w:numPr>
                <w:ilvl w:val="0"/>
                <w:numId w:val="40"/>
              </w:numPr>
              <w:tabs>
                <w:tab w:val="left" w:pos="520"/>
              </w:tabs>
              <w:spacing w:after="0" w:line="240" w:lineRule="auto"/>
              <w:ind w:right="74"/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Entidad</w:t>
            </w:r>
            <w:r w:rsidR="00064C31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es</w:t>
            </w:r>
            <w:r w:rsidRPr="00800A69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 xml:space="preserve"> financieras bancarias</w:t>
            </w:r>
            <w:r w:rsidR="00EA6975" w:rsidRPr="00800A69">
              <w:rPr>
                <w:rFonts w:ascii="Lucida Sans" w:eastAsia="Lucida Sans" w:hAnsi="Lucida Sans" w:cs="Lucida Sans"/>
                <w:b w:val="0"/>
                <w:bCs w:val="0"/>
                <w:sz w:val="16"/>
                <w:szCs w:val="16"/>
              </w:rPr>
              <w:t>.</w:t>
            </w:r>
          </w:p>
          <w:p w:rsidR="00EA6975" w:rsidRPr="00800A69" w:rsidRDefault="0022195B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974E69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3.1.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FB6140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Bancos, cajas y coop</w:t>
            </w:r>
            <w:r w:rsidR="00974E69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erativas.</w:t>
            </w:r>
          </w:p>
          <w:p w:rsidR="00EA6975" w:rsidRPr="00800A69" w:rsidRDefault="00EA6975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3.2</w:t>
            </w:r>
            <w:r w:rsidR="00974E69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FB6140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¿Cuál es el negocio de las entidades bancarias?</w:t>
            </w:r>
          </w:p>
          <w:p w:rsidR="00974E69" w:rsidRPr="00800A69" w:rsidRDefault="00974E69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4. Entidades financieras no bancarias.</w:t>
            </w:r>
          </w:p>
          <w:p w:rsidR="00974E69" w:rsidRPr="00800A69" w:rsidRDefault="00974E69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5. Protección de los usuarios del sistema financiero.</w:t>
            </w:r>
          </w:p>
          <w:p w:rsidR="00974E69" w:rsidRPr="00800A69" w:rsidRDefault="0022195B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974E69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5.1 Reclamaciones que podemos presentar.</w:t>
            </w:r>
          </w:p>
          <w:p w:rsidR="00974E69" w:rsidRPr="00800A69" w:rsidRDefault="0022195B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974E69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5.2. El Fondo de Garantía de Depósitos (FGD).</w:t>
            </w:r>
          </w:p>
          <w:p w:rsidR="00974E69" w:rsidRPr="00800A69" w:rsidRDefault="00974E69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:rsidR="00974E69" w:rsidRPr="00800A69" w:rsidRDefault="00974E69" w:rsidP="00EA6975">
            <w:pPr>
              <w:tabs>
                <w:tab w:val="left" w:pos="520"/>
              </w:tabs>
              <w:spacing w:after="0" w:line="240" w:lineRule="auto"/>
              <w:ind w:left="360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:rsidR="00E5387D" w:rsidRPr="00800A69" w:rsidRDefault="00E5387D" w:rsidP="00EA6975">
            <w:pPr>
              <w:pStyle w:val="Prrafodelista"/>
              <w:tabs>
                <w:tab w:val="left" w:pos="520"/>
              </w:tabs>
              <w:spacing w:after="0" w:line="240" w:lineRule="auto"/>
              <w:ind w:left="814" w:right="74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</w:tc>
        <w:tc>
          <w:tcPr>
            <w:tcW w:w="2990" w:type="dxa"/>
          </w:tcPr>
          <w:p w:rsidR="00090A7B" w:rsidRPr="00800A69" w:rsidRDefault="00D93866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2.</w:t>
            </w:r>
            <w:r w:rsidR="00E5387D" w:rsidRPr="00800A69">
              <w:rPr>
                <w:rFonts w:ascii="Lucida Sans" w:eastAsia="Lucida Sans" w:hAnsi="Lucida Sans" w:cs="Lucida Sans"/>
                <w:sz w:val="16"/>
                <w:szCs w:val="16"/>
              </w:rPr>
              <w:t>a)</w:t>
            </w:r>
            <w:r w:rsid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B15AE3" w:rsidRP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Se han clasificado las organizaciones, entidades y tipos de empresas que operan en el sistema financiero español. </w:t>
            </w:r>
          </w:p>
          <w:p w:rsidR="00E5387D" w:rsidRPr="00800A69" w:rsidRDefault="00D93866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2.</w:t>
            </w:r>
            <w:r w:rsidR="00090A7B" w:rsidRPr="00800A69">
              <w:rPr>
                <w:rFonts w:ascii="Lucida Sans" w:eastAsia="Lucida Sans" w:hAnsi="Lucida Sans" w:cs="Lucida Sans"/>
                <w:sz w:val="16"/>
                <w:szCs w:val="16"/>
              </w:rPr>
              <w:t>b)</w:t>
            </w:r>
            <w:r w:rsid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E5387D" w:rsidRP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Se han </w:t>
            </w:r>
            <w:r w:rsidR="00B15AE3" w:rsidRPr="00800A69">
              <w:rPr>
                <w:rFonts w:ascii="Lucida Sans" w:eastAsia="Lucida Sans" w:hAnsi="Lucida Sans" w:cs="Lucida Sans"/>
                <w:sz w:val="16"/>
                <w:szCs w:val="16"/>
              </w:rPr>
              <w:t>precisado las instituciones financieras bancarias y no bancarias y descrito sus principales características.</w:t>
            </w:r>
          </w:p>
          <w:p w:rsidR="00E5387D" w:rsidRPr="00800A69" w:rsidRDefault="00D93866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2.</w:t>
            </w:r>
            <w:r w:rsidR="00090A7B" w:rsidRPr="00800A69">
              <w:rPr>
                <w:rFonts w:ascii="Lucida Sans" w:eastAsia="Lucida Sans" w:hAnsi="Lucida Sans" w:cs="Lucida Sans"/>
                <w:sz w:val="16"/>
                <w:szCs w:val="16"/>
              </w:rPr>
              <w:t>c</w:t>
            </w:r>
            <w:r w:rsidR="00E5387D" w:rsidRPr="00800A69">
              <w:rPr>
                <w:rFonts w:ascii="Lucida Sans" w:eastAsia="Lucida Sans" w:hAnsi="Lucida Sans" w:cs="Lucida Sans"/>
                <w:sz w:val="16"/>
                <w:szCs w:val="16"/>
              </w:rPr>
              <w:t>)</w:t>
            </w:r>
            <w:r w:rsid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B15AE3" w:rsidRPr="00800A69">
              <w:rPr>
                <w:rFonts w:ascii="Lucida Sans" w:eastAsia="Lucida Sans" w:hAnsi="Lucida Sans" w:cs="Lucida Sans"/>
                <w:sz w:val="16"/>
                <w:szCs w:val="16"/>
              </w:rPr>
              <w:t>Se han diferenciado los distintos mercados dentro del sistema financiero español relacionándolos con los diferentes productos financieros que se emplean habitualmente en la empresa</w:t>
            </w:r>
            <w:r w:rsidR="00E5387D" w:rsidRPr="00800A69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:rsidR="00015303" w:rsidRPr="00800A69" w:rsidRDefault="00015303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2.d) Se han relacionado las funciones principales de cada uno de los intermediarios financieros.</w:t>
            </w:r>
          </w:p>
          <w:p w:rsidR="00090A7B" w:rsidRPr="00800A69" w:rsidRDefault="00090A7B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090A7B" w:rsidRPr="00800A69" w:rsidRDefault="00090A7B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00A69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00A69" w:rsidRDefault="00E5387D" w:rsidP="00E217C3">
            <w:pPr>
              <w:tabs>
                <w:tab w:val="left" w:pos="520"/>
              </w:tabs>
              <w:spacing w:after="0" w:line="240" w:lineRule="auto"/>
              <w:ind w:right="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00A69" w:rsidRDefault="00E5387D" w:rsidP="00E217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00A69" w:rsidRDefault="00E5387D" w:rsidP="00E217C3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00A69" w:rsidRDefault="00E5387D" w:rsidP="00E217C3">
            <w:pPr>
              <w:pStyle w:val="Prrafodelista"/>
              <w:tabs>
                <w:tab w:val="left" w:pos="440"/>
              </w:tabs>
              <w:spacing w:after="0" w:line="240" w:lineRule="auto"/>
              <w:ind w:left="440" w:right="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423" w:type="dxa"/>
          </w:tcPr>
          <w:p w:rsidR="00E5387D" w:rsidRPr="00800A69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Resultado de aprendizaje: </w:t>
            </w:r>
          </w:p>
          <w:p w:rsidR="00E5387D" w:rsidRPr="00800A69" w:rsidRDefault="00A0439F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2.</w:t>
            </w:r>
            <w:r w:rsidR="00800A69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015303" w:rsidRPr="00800A69">
              <w:rPr>
                <w:rFonts w:ascii="Lucida Sans" w:eastAsia="Lucida Sans" w:hAnsi="Lucida Sans" w:cs="Lucida Sans"/>
                <w:sz w:val="16"/>
                <w:szCs w:val="16"/>
              </w:rPr>
              <w:t>Realiza los trámites de contratación, renovación y cancelación correspondientes a instrumentos financieros básicos de financiación, inversión y servicios de esta índole que se utilizan en la empresa, describiendo la finalidad de cada uno de ellos</w:t>
            </w:r>
            <w:r w:rsidR="00090A7B" w:rsidRPr="00800A69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:rsidR="00D03516" w:rsidRPr="00800A69" w:rsidRDefault="00D03516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:rsidR="00E5387D" w:rsidRPr="00800A69" w:rsidRDefault="00C2363C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Competencias</w:t>
            </w:r>
            <w:r w:rsidR="00E5387D" w:rsidRPr="00800A69">
              <w:rPr>
                <w:rFonts w:ascii="Lucida Sans" w:eastAsia="Lucida Sans" w:hAnsi="Lucida Sans" w:cs="Lucida Sans"/>
                <w:sz w:val="16"/>
                <w:szCs w:val="16"/>
              </w:rPr>
              <w:t>:</w:t>
            </w:r>
          </w:p>
          <w:p w:rsidR="00E5387D" w:rsidRPr="00800A69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1. Autonomía en la realización de los supuestos prácticos.</w:t>
            </w:r>
          </w:p>
          <w:p w:rsidR="00E5387D" w:rsidRPr="00800A69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2. Innovación en la organización del trabajo.</w:t>
            </w:r>
          </w:p>
          <w:p w:rsidR="00E5387D" w:rsidRPr="00800A69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3. Responsabilidad en el cumplimiento de las tareas encomendadas.</w:t>
            </w:r>
          </w:p>
          <w:p w:rsidR="00E5387D" w:rsidRPr="00800A69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4. Trabajo en equipo.</w:t>
            </w:r>
          </w:p>
          <w:p w:rsidR="00E5387D" w:rsidRPr="00800A69" w:rsidRDefault="00E5387D" w:rsidP="00E217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sz w:val="16"/>
                <w:szCs w:val="16"/>
              </w:rPr>
              <w:t>5. Resolución actividades propuestas.</w:t>
            </w:r>
          </w:p>
          <w:p w:rsidR="00E5387D" w:rsidRPr="00800A69" w:rsidRDefault="00E5387D" w:rsidP="00E217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3" w:type="dxa"/>
          </w:tcPr>
          <w:p w:rsidR="00E5387D" w:rsidRPr="00800A69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1. Observación directa</w:t>
            </w:r>
            <w:r w:rsidR="00D03516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del</w:t>
            </w: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alumno/a: motivación, interés, actitudes, comportamiento, asistencia, etc.</w:t>
            </w:r>
          </w:p>
          <w:p w:rsidR="00E5387D" w:rsidRPr="00800A69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2. Participación en clase: intervenciones sobre actividades y ejercicios propuestos, valorando su dedicación e interés. </w:t>
            </w:r>
          </w:p>
          <w:p w:rsidR="00E5387D" w:rsidRPr="00800A69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3. Realización de actividades individuales (Pt1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="00821876" w:rsidRPr="00800A69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Evalúo mi aprendizaje</w:t>
            </w: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 y en grupo (Pt2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="00821876" w:rsidRPr="00800A69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Retos profesionales</w:t>
            </w: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).</w:t>
            </w:r>
          </w:p>
          <w:p w:rsidR="00E5387D" w:rsidRPr="00800A69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4. Elaboración de ejercicios prácticos (Pt3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, </w:t>
            </w:r>
            <w:r w:rsidRPr="00800A69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Actividades Unidad1</w:t>
            </w: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: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A01CD7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de 1 a 19).</w:t>
            </w:r>
          </w:p>
          <w:p w:rsidR="00E5387D" w:rsidRPr="00800A69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5. Realización de pruebas y controles periódicos (Pe1, pruebas evaluación propuestas).</w:t>
            </w:r>
          </w:p>
          <w:p w:rsidR="00E5387D" w:rsidRPr="00800A69" w:rsidRDefault="00E5387D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6.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</w:t>
            </w:r>
            <w:r w:rsidR="00F34D15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Prueba escrita al final de la U</w:t>
            </w:r>
            <w:r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nidad (Pe2, </w:t>
            </w:r>
            <w:r w:rsidR="00800A69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</w:rPr>
              <w:t>Evalúo mis conocimientos</w:t>
            </w:r>
            <w:r w:rsidR="00806A39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)</w:t>
            </w:r>
            <w:r w:rsidR="00D03516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  <w:p w:rsidR="00D03516" w:rsidRPr="00800A69" w:rsidRDefault="00D03516" w:rsidP="00E217C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</w:p>
          <w:p w:rsidR="00E5387D" w:rsidRPr="00800A69" w:rsidRDefault="00800A69" w:rsidP="00015303">
            <w:pPr>
              <w:tabs>
                <w:tab w:val="left" w:pos="452"/>
              </w:tabs>
              <w:spacing w:after="0" w:line="240" w:lineRule="auto"/>
              <w:ind w:right="110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Ponderación de esta U</w:t>
            </w:r>
            <w:r w:rsidR="0065738F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nidad: </w:t>
            </w:r>
            <w:r w:rsidR="00015303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8,16</w:t>
            </w:r>
            <w:r w:rsidR="0065738F" w:rsidRP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% sobre el contenido total del módulo.</w:t>
            </w:r>
          </w:p>
        </w:tc>
      </w:tr>
      <w:tr w:rsidR="00E5387D" w:rsidRPr="00B413F3" w:rsidTr="003B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E5387D" w:rsidRDefault="00E5387D" w:rsidP="00E5387D">
            <w:pPr>
              <w:spacing w:after="0" w:line="240" w:lineRule="auto"/>
              <w:ind w:left="105"/>
              <w:rPr>
                <w:rFonts w:asciiTheme="minorHAnsi" w:eastAsia="Lucida Sans" w:hAnsiTheme="minorHAnsi" w:cstheme="minorHAnsi"/>
                <w:b w:val="0"/>
                <w:sz w:val="24"/>
                <w:szCs w:val="24"/>
              </w:rPr>
            </w:pPr>
            <w:r w:rsidRPr="00E5387D">
              <w:rPr>
                <w:rFonts w:ascii="Lucida Sans" w:eastAsia="Lucida Sans" w:hAnsi="Lucida Sans" w:cs="Lucida Sans"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E5387D" w:rsidRPr="00B413F3" w:rsidTr="0037468C">
        <w:trPr>
          <w:trHeight w:hRule="exact"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D03516" w:rsidRDefault="00E5387D" w:rsidP="00E217C3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El planteamiento de la Unidad 1 se iniciará con una evaluación inicial o diagnóstica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la finalidad de obtener un conocimiento real de las características de los alumnos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/s</w:t>
            </w:r>
            <w:r w:rsidR="0037468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; para ello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="0037468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se utilizará el apartado inicial de la </w:t>
            </w:r>
            <w:r w:rsidR="005A2E5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</w:t>
            </w:r>
            <w:r w:rsidR="0037468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nidad “</w:t>
            </w:r>
            <w:r w:rsidR="00D514E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Tareas para</w:t>
            </w:r>
            <w:r w:rsidR="0037468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comenzar</w:t>
            </w:r>
            <w:r w:rsidR="00D514E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”.</w:t>
            </w:r>
          </w:p>
          <w:p w:rsidR="00E5387D" w:rsidRPr="00D03516" w:rsidRDefault="00E5387D" w:rsidP="00E217C3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A continuación</w:t>
            </w:r>
            <w:r w:rsidR="00DF28F2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,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el profesor/a introducirá los distintos conceptos a desarrollar. </w:t>
            </w:r>
            <w:r w:rsidR="0037468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Simultáneamente, o al final, se realizarán 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distintas actividades que serán resueltas por </w:t>
            </w:r>
            <w:r w:rsidR="000B16A5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los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alumnos/as a fin de aplicar los conocimientos adquiridos. </w:t>
            </w:r>
          </w:p>
          <w:p w:rsidR="00E5387D" w:rsidRPr="00D03516" w:rsidRDefault="00E5387D" w:rsidP="00800A69">
            <w:p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</w:pP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A lo largo de la 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nidad se potenciará la intervención oral de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l alumnado, 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puesto que la 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U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nidad permite relacionar los conocimientos previos de los alumnos</w:t>
            </w:r>
            <w:r w:rsidR="00800A6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/as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con los que se pretende que adquieran. Estas actividades persiguen un modelo constructivista. </w:t>
            </w:r>
            <w:r w:rsidR="00025A09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También</w:t>
            </w:r>
            <w:r w:rsidRPr="00D03516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se potenciará la comunicación y el trabajo en equipo</w:t>
            </w:r>
            <w:r w:rsidR="0037468C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 xml:space="preserve"> y el uso de la lengua inglesa</w:t>
            </w:r>
            <w:r w:rsidRPr="009F36BF">
              <w:rPr>
                <w:rFonts w:ascii="Lucida Sans" w:eastAsia="Lucida Sans" w:hAnsi="Lucida Sans" w:cs="Lucida Sans"/>
                <w:b w:val="0"/>
                <w:sz w:val="16"/>
                <w:szCs w:val="16"/>
              </w:rPr>
              <w:t>.</w:t>
            </w:r>
          </w:p>
        </w:tc>
      </w:tr>
      <w:tr w:rsidR="00E5387D" w:rsidRPr="00B413F3" w:rsidTr="003B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6B1D43" w:rsidRDefault="00E5387D" w:rsidP="00E217C3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  <w:sz w:val="24"/>
                <w:szCs w:val="24"/>
              </w:rPr>
            </w:pPr>
            <w:r w:rsidRPr="006B1D43">
              <w:rPr>
                <w:rFonts w:ascii="Lucida Sans" w:eastAsia="Lucida Sans" w:hAnsi="Lucida Sans" w:cs="Lucida Sans"/>
                <w:color w:val="5B9BD5" w:themeColor="accent5"/>
                <w:spacing w:val="2"/>
                <w:sz w:val="18"/>
                <w:szCs w:val="18"/>
              </w:rPr>
              <w:t>Recursos TIC</w:t>
            </w:r>
          </w:p>
        </w:tc>
      </w:tr>
      <w:tr w:rsidR="00E5387D" w:rsidRPr="00B413F3" w:rsidTr="00B71D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B71D26" w:rsidRDefault="00E5387D" w:rsidP="00E217C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71D26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Enlaces para ampliar contenidos:</w:t>
            </w:r>
          </w:p>
          <w:p w:rsidR="00815BA6" w:rsidRPr="00B71D26" w:rsidRDefault="00520410" w:rsidP="006B1D4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Sistema financiero español: </w:t>
            </w:r>
            <w:r w:rsidR="00B71D26"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2" w:history="1">
              <w:r w:rsidR="00815BA6" w:rsidRPr="00B71D26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https://www.academia.edu/6181583/Sistema_financiero_español_estructura_actual_evolución_histórica_y_principales_flujos</w:t>
              </w:r>
            </w:hyperlink>
            <w:r w:rsidR="00B71D26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815BA6" w:rsidRPr="00B71D26" w:rsidRDefault="00520410" w:rsidP="00815BA6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El dinero en la economía moderna: </w:t>
            </w:r>
            <w:r w:rsidR="00B71D26"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3" w:history="1">
              <w:r w:rsidR="00815BA6" w:rsidRPr="00B71D26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https://www.researchgate.net/publication/298074426_El_dinero_en_la_economia_moderna_Una_introduccion</w:t>
              </w:r>
            </w:hyperlink>
            <w:r w:rsidR="00B71D26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815BA6" w:rsidRPr="00B71D26" w:rsidRDefault="00520410" w:rsidP="00815BA6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La oferta de productos y servicios financieros: </w:t>
            </w:r>
            <w:r w:rsidR="00B71D26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&lt;</w:t>
            </w:r>
            <w:hyperlink r:id="rId14" w:history="1">
              <w:r w:rsidR="00815BA6" w:rsidRPr="00B71D26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https://www.finanzasparatodos.es/es/productosyservicios/recuerde/puntosclave.html</w:t>
              </w:r>
            </w:hyperlink>
            <w:r w:rsidR="00B71D26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&gt;</w:t>
            </w:r>
          </w:p>
          <w:p w:rsidR="00B71D26" w:rsidRDefault="00B71D26" w:rsidP="00E217C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</w:p>
          <w:p w:rsidR="00E5387D" w:rsidRPr="00B71D26" w:rsidRDefault="00D03516" w:rsidP="00E217C3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B71D26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Vídeos YouTube:</w:t>
            </w:r>
          </w:p>
          <w:p w:rsidR="00B71D26" w:rsidRPr="00B71D26" w:rsidRDefault="006B1D43" w:rsidP="002C61D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B71D26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 xml:space="preserve">Historia del dinero: </w:t>
            </w:r>
            <w:r w:rsidR="00B71D26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&lt;</w:t>
            </w:r>
            <w:hyperlink r:id="rId15" w:history="1">
              <w:r w:rsidR="00B71D26" w:rsidRPr="00B71D26">
                <w:rPr>
                  <w:rStyle w:val="Hipervnculo"/>
                  <w:rFonts w:ascii="Lucida Sans" w:eastAsia="Lucida Sans" w:hAnsi="Lucida Sans" w:cs="Lucida Sans"/>
                  <w:b w:val="0"/>
                  <w:spacing w:val="1"/>
                  <w:sz w:val="16"/>
                  <w:szCs w:val="16"/>
                </w:rPr>
                <w:t>https://www.youtube.com/watch?v=X2_NjbKbiLo</w:t>
              </w:r>
            </w:hyperlink>
            <w:r w:rsidR="00B71D26"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  <w:t>&gt;</w:t>
            </w:r>
          </w:p>
          <w:p w:rsidR="002C61DB" w:rsidRPr="00B71D26" w:rsidRDefault="006B1D43" w:rsidP="002C61D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B71D26">
              <w:rPr>
                <w:rFonts w:ascii="Lucida Sans" w:hAnsi="Lucida Sans" w:cs="Lucida Sans"/>
                <w:b w:val="0"/>
                <w:sz w:val="16"/>
                <w:szCs w:val="16"/>
              </w:rPr>
              <w:t xml:space="preserve">Las instituciones financieras: </w:t>
            </w:r>
            <w:r w:rsidR="00B71D26">
              <w:rPr>
                <w:rFonts w:ascii="Lucida Sans" w:hAnsi="Lucida Sans" w:cs="Lucida Sans"/>
                <w:b w:val="0"/>
                <w:sz w:val="16"/>
                <w:szCs w:val="16"/>
              </w:rPr>
              <w:t>&lt;</w:t>
            </w:r>
            <w:hyperlink r:id="rId16" w:history="1">
              <w:r w:rsidR="00B71D26" w:rsidRPr="00B71D26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https://www.youtube.com/watch?v=nE-w6ocRjvE</w:t>
              </w:r>
            </w:hyperlink>
            <w:r w:rsidR="00B71D26">
              <w:rPr>
                <w:rFonts w:ascii="Lucida Sans" w:hAnsi="Lucida Sans" w:cs="Lucida Sans"/>
                <w:b w:val="0"/>
                <w:sz w:val="16"/>
                <w:szCs w:val="16"/>
              </w:rPr>
              <w:t>&gt;</w:t>
            </w:r>
          </w:p>
          <w:p w:rsidR="00B71D26" w:rsidRPr="00B71D26" w:rsidRDefault="006B1D43" w:rsidP="006B1D4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</w:rPr>
            </w:pPr>
            <w:r w:rsidRPr="00B71D26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 xml:space="preserve">Los productos financieros: </w:t>
            </w:r>
            <w:r w:rsidR="00B71D26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>&lt;</w:t>
            </w:r>
            <w:hyperlink r:id="rId17" w:history="1">
              <w:r w:rsidR="00B71D26" w:rsidRPr="00B71D26">
                <w:rPr>
                  <w:rStyle w:val="Hipervnculo"/>
                  <w:rFonts w:ascii="Lucida Sans" w:hAnsi="Lucida Sans" w:cs="Lucida Sans"/>
                  <w:b w:val="0"/>
                  <w:sz w:val="16"/>
                  <w:szCs w:val="16"/>
                </w:rPr>
                <w:t>https://www.youtube.com/watch?v=08QDbWJqHzE</w:t>
              </w:r>
            </w:hyperlink>
            <w:r w:rsidR="00B71D26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>&gt;</w:t>
            </w:r>
          </w:p>
          <w:p w:rsidR="00B71D26" w:rsidRPr="00B71D26" w:rsidRDefault="00B71D26" w:rsidP="00B71D26">
            <w:pPr>
              <w:pStyle w:val="Prrafodelista"/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</w:rPr>
            </w:pPr>
            <w:r w:rsidRPr="00B71D26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6B1D43" w:rsidRPr="006B1D43" w:rsidRDefault="006B1D43" w:rsidP="00B71D26">
            <w:pPr>
              <w:pStyle w:val="Prrafodelista"/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r w:rsidRPr="006B1D43">
              <w:rPr>
                <w:rStyle w:val="Hipervnculo"/>
                <w:rFonts w:ascii="Lucida Sans" w:hAnsi="Lucida Sans"/>
                <w:b w:val="0"/>
                <w:color w:val="auto"/>
                <w:sz w:val="16"/>
                <w:szCs w:val="16"/>
                <w:u w:val="none"/>
              </w:rPr>
              <w:cr/>
            </w:r>
          </w:p>
          <w:p w:rsidR="006B1D43" w:rsidRPr="006B1D43" w:rsidRDefault="006B1D43" w:rsidP="006B1D43">
            <w:pPr>
              <w:pStyle w:val="Prrafodelista"/>
              <w:spacing w:after="0" w:line="240" w:lineRule="auto"/>
              <w:ind w:right="113"/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</w:rPr>
            </w:pPr>
          </w:p>
          <w:p w:rsidR="00E5387D" w:rsidRPr="006B1D43" w:rsidRDefault="00000000" w:rsidP="006B1D43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right="113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</w:rPr>
            </w:pPr>
            <w:hyperlink r:id="rId18" w:history="1">
              <w:r w:rsidR="00E5387D" w:rsidRPr="006B1D43">
                <w:rPr>
                  <w:rFonts w:ascii="Lucida Sans" w:eastAsia="Times New Roman" w:hAnsi="Lucida Sans" w:cs="Arial"/>
                  <w:b w:val="0"/>
                  <w:sz w:val="16"/>
                  <w:szCs w:val="16"/>
                  <w:shd w:val="clear" w:color="auto" w:fill="FFFFFF"/>
                  <w:lang w:val="ca-ES" w:eastAsia="ca-ES"/>
                </w:rPr>
                <w:br/>
              </w:r>
            </w:hyperlink>
          </w:p>
        </w:tc>
      </w:tr>
    </w:tbl>
    <w:p w:rsidR="00064C31" w:rsidRDefault="00064C31" w:rsidP="00661DC2">
      <w:pPr>
        <w:jc w:val="both"/>
        <w:rPr>
          <w:sz w:val="24"/>
          <w:szCs w:val="24"/>
          <w:lang w:val="es-ES_tradnl"/>
        </w:rPr>
      </w:pPr>
      <w:bookmarkStart w:id="1" w:name="_Toc511729057"/>
      <w:bookmarkEnd w:id="1"/>
    </w:p>
    <w:sectPr w:rsidR="00064C31" w:rsidSect="00C67356"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5B6" w:rsidRDefault="00C465B6" w:rsidP="008748BC">
      <w:pPr>
        <w:spacing w:after="0" w:line="240" w:lineRule="auto"/>
      </w:pPr>
      <w:r>
        <w:separator/>
      </w:r>
    </w:p>
  </w:endnote>
  <w:endnote w:type="continuationSeparator" w:id="0">
    <w:p w:rsidR="00C465B6" w:rsidRDefault="00C465B6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637ECD" w:rsidRPr="007D3759" w:rsidTr="007E25CA">
      <w:tc>
        <w:tcPr>
          <w:tcW w:w="918" w:type="dxa"/>
        </w:tcPr>
        <w:p w:rsidR="00637ECD" w:rsidRPr="007E25CA" w:rsidRDefault="00637EC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0148DA">
            <w:rPr>
              <w:b/>
              <w:noProof/>
              <w:color w:val="4F81BD"/>
              <w:sz w:val="32"/>
              <w:szCs w:val="32"/>
            </w:rPr>
            <w:t>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637ECD" w:rsidRPr="007E25CA" w:rsidRDefault="00637EC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637ECD" w:rsidRPr="007E25CA" w:rsidRDefault="00637EC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74C51" w:rsidRPr="007D3759" w:rsidTr="007E25CA">
      <w:tc>
        <w:tcPr>
          <w:tcW w:w="918" w:type="dxa"/>
        </w:tcPr>
        <w:p w:rsidR="00874C51" w:rsidRPr="007E25CA" w:rsidRDefault="00874C5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74C51" w:rsidRPr="007E25CA" w:rsidRDefault="00874C51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874C51" w:rsidRPr="007E25CA" w:rsidRDefault="00874C51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5B6" w:rsidRDefault="00C465B6" w:rsidP="008748BC">
      <w:pPr>
        <w:spacing w:after="0" w:line="240" w:lineRule="auto"/>
      </w:pPr>
      <w:r>
        <w:separator/>
      </w:r>
    </w:p>
  </w:footnote>
  <w:footnote w:type="continuationSeparator" w:id="0">
    <w:p w:rsidR="00C465B6" w:rsidRDefault="00C465B6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637ECD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637ECD" w:rsidRPr="007E25CA" w:rsidRDefault="00637EC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6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637ECD" w:rsidRPr="007E25CA" w:rsidRDefault="00637ECD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de gestión de tesorería</w:t>
          </w:r>
        </w:p>
      </w:tc>
      <w:tc>
        <w:tcPr>
          <w:tcW w:w="1921" w:type="dxa"/>
          <w:shd w:val="clear" w:color="auto" w:fill="548DD4"/>
          <w:vAlign w:val="center"/>
        </w:tcPr>
        <w:p w:rsidR="00637ECD" w:rsidRPr="007E25CA" w:rsidRDefault="00637ECD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637ECD" w:rsidRPr="001C03F1" w:rsidRDefault="00637ECD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15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93"/>
      <w:gridCol w:w="10698"/>
      <w:gridCol w:w="2724"/>
    </w:tblGrid>
    <w:tr w:rsidR="00874C51" w:rsidRPr="00B5537F" w:rsidTr="00874C51">
      <w:trPr>
        <w:trHeight w:val="707"/>
        <w:tblCellSpacing w:w="20" w:type="dxa"/>
        <w:jc w:val="center"/>
      </w:trPr>
      <w:tc>
        <w:tcPr>
          <w:tcW w:w="1433" w:type="dxa"/>
          <w:shd w:val="clear" w:color="auto" w:fill="auto"/>
          <w:vAlign w:val="center"/>
        </w:tcPr>
        <w:p w:rsidR="00874C51" w:rsidRPr="007E25CA" w:rsidRDefault="00874C51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1AEB953E" wp14:editId="5AC91A34">
                <wp:extent cx="495300" cy="400050"/>
                <wp:effectExtent l="0" t="0" r="0" b="0"/>
                <wp:docPr id="578413061" name="Imagen 578413061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58" w:type="dxa"/>
          <w:shd w:val="clear" w:color="auto" w:fill="auto"/>
          <w:vAlign w:val="center"/>
        </w:tcPr>
        <w:p w:rsidR="00874C51" w:rsidRPr="007E25CA" w:rsidRDefault="00874C51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Operaciones auxiliares de gestión de tesorería</w:t>
          </w:r>
        </w:p>
      </w:tc>
      <w:tc>
        <w:tcPr>
          <w:tcW w:w="2664" w:type="dxa"/>
          <w:shd w:val="clear" w:color="auto" w:fill="548DD4"/>
          <w:vAlign w:val="center"/>
        </w:tcPr>
        <w:p w:rsidR="00874C51" w:rsidRPr="007E25CA" w:rsidRDefault="00874C51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874C51" w:rsidRPr="001C03F1" w:rsidRDefault="00874C51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0C69"/>
    <w:multiLevelType w:val="hybridMultilevel"/>
    <w:tmpl w:val="76922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3063"/>
    <w:multiLevelType w:val="multilevel"/>
    <w:tmpl w:val="26C6F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8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0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08" w:hanging="1440"/>
      </w:pPr>
      <w:rPr>
        <w:rFonts w:hint="default"/>
      </w:rPr>
    </w:lvl>
  </w:abstractNum>
  <w:abstractNum w:abstractNumId="9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5C69"/>
    <w:multiLevelType w:val="hybridMultilevel"/>
    <w:tmpl w:val="93D008AA"/>
    <w:lvl w:ilvl="0" w:tplc="E3C4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5DCB"/>
    <w:multiLevelType w:val="multilevel"/>
    <w:tmpl w:val="D9066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714AC"/>
    <w:multiLevelType w:val="hybridMultilevel"/>
    <w:tmpl w:val="B75839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E2BA1"/>
    <w:multiLevelType w:val="hybridMultilevel"/>
    <w:tmpl w:val="06D0B014"/>
    <w:lvl w:ilvl="0" w:tplc="689ED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1290A"/>
    <w:multiLevelType w:val="hybridMultilevel"/>
    <w:tmpl w:val="1FAEA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1814"/>
    <w:multiLevelType w:val="hybridMultilevel"/>
    <w:tmpl w:val="8DA67BEE"/>
    <w:lvl w:ilvl="0" w:tplc="D4648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24F1C"/>
    <w:multiLevelType w:val="multilevel"/>
    <w:tmpl w:val="1D2C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20" w15:restartNumberingAfterBreak="0">
    <w:nsid w:val="3A1A3500"/>
    <w:multiLevelType w:val="hybridMultilevel"/>
    <w:tmpl w:val="E49CC1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96845"/>
    <w:multiLevelType w:val="multilevel"/>
    <w:tmpl w:val="3CFE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3" w15:restartNumberingAfterBreak="0">
    <w:nsid w:val="3C496E9B"/>
    <w:multiLevelType w:val="hybridMultilevel"/>
    <w:tmpl w:val="19FC3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140EA"/>
    <w:multiLevelType w:val="hybridMultilevel"/>
    <w:tmpl w:val="DC3C62D0"/>
    <w:lvl w:ilvl="0" w:tplc="A02413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64F50"/>
    <w:multiLevelType w:val="multilevel"/>
    <w:tmpl w:val="04524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0" w15:restartNumberingAfterBreak="0">
    <w:nsid w:val="46B3785D"/>
    <w:multiLevelType w:val="hybridMultilevel"/>
    <w:tmpl w:val="D94850C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6403C2"/>
    <w:multiLevelType w:val="multilevel"/>
    <w:tmpl w:val="3D2C49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1440"/>
      </w:pPr>
      <w:rPr>
        <w:rFonts w:hint="default"/>
      </w:rPr>
    </w:lvl>
  </w:abstractNum>
  <w:abstractNum w:abstractNumId="33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D376EF1"/>
    <w:multiLevelType w:val="hybridMultilevel"/>
    <w:tmpl w:val="223CA7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0147FF"/>
    <w:multiLevelType w:val="multilevel"/>
    <w:tmpl w:val="7090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9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305D3"/>
    <w:multiLevelType w:val="hybridMultilevel"/>
    <w:tmpl w:val="EEF6E04A"/>
    <w:lvl w:ilvl="0" w:tplc="EA5C6B82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101" w:hanging="360"/>
      </w:pPr>
    </w:lvl>
    <w:lvl w:ilvl="2" w:tplc="0403001B" w:tentative="1">
      <w:start w:val="1"/>
      <w:numFmt w:val="lowerRoman"/>
      <w:lvlText w:val="%3."/>
      <w:lvlJc w:val="right"/>
      <w:pPr>
        <w:ind w:left="1821" w:hanging="180"/>
      </w:pPr>
    </w:lvl>
    <w:lvl w:ilvl="3" w:tplc="0403000F" w:tentative="1">
      <w:start w:val="1"/>
      <w:numFmt w:val="decimal"/>
      <w:lvlText w:val="%4."/>
      <w:lvlJc w:val="left"/>
      <w:pPr>
        <w:ind w:left="2541" w:hanging="360"/>
      </w:pPr>
    </w:lvl>
    <w:lvl w:ilvl="4" w:tplc="04030019" w:tentative="1">
      <w:start w:val="1"/>
      <w:numFmt w:val="lowerLetter"/>
      <w:lvlText w:val="%5."/>
      <w:lvlJc w:val="left"/>
      <w:pPr>
        <w:ind w:left="3261" w:hanging="360"/>
      </w:pPr>
    </w:lvl>
    <w:lvl w:ilvl="5" w:tplc="0403001B" w:tentative="1">
      <w:start w:val="1"/>
      <w:numFmt w:val="lowerRoman"/>
      <w:lvlText w:val="%6."/>
      <w:lvlJc w:val="right"/>
      <w:pPr>
        <w:ind w:left="3981" w:hanging="180"/>
      </w:pPr>
    </w:lvl>
    <w:lvl w:ilvl="6" w:tplc="0403000F" w:tentative="1">
      <w:start w:val="1"/>
      <w:numFmt w:val="decimal"/>
      <w:lvlText w:val="%7."/>
      <w:lvlJc w:val="left"/>
      <w:pPr>
        <w:ind w:left="4701" w:hanging="360"/>
      </w:pPr>
    </w:lvl>
    <w:lvl w:ilvl="7" w:tplc="04030019" w:tentative="1">
      <w:start w:val="1"/>
      <w:numFmt w:val="lowerLetter"/>
      <w:lvlText w:val="%8."/>
      <w:lvlJc w:val="left"/>
      <w:pPr>
        <w:ind w:left="5421" w:hanging="360"/>
      </w:pPr>
    </w:lvl>
    <w:lvl w:ilvl="8" w:tplc="0403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42" w15:restartNumberingAfterBreak="0">
    <w:nsid w:val="63916D72"/>
    <w:multiLevelType w:val="multilevel"/>
    <w:tmpl w:val="F5D80E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654A206F"/>
    <w:multiLevelType w:val="multilevel"/>
    <w:tmpl w:val="045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8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92D44"/>
    <w:multiLevelType w:val="hybridMultilevel"/>
    <w:tmpl w:val="A758493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4F7206"/>
    <w:multiLevelType w:val="hybridMultilevel"/>
    <w:tmpl w:val="91D62FE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500506285">
    <w:abstractNumId w:val="31"/>
  </w:num>
  <w:num w:numId="2" w16cid:durableId="1535918471">
    <w:abstractNumId w:val="19"/>
  </w:num>
  <w:num w:numId="3" w16cid:durableId="20054028">
    <w:abstractNumId w:val="5"/>
  </w:num>
  <w:num w:numId="4" w16cid:durableId="1674332914">
    <w:abstractNumId w:val="35"/>
  </w:num>
  <w:num w:numId="5" w16cid:durableId="169981490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42968">
    <w:abstractNumId w:val="45"/>
  </w:num>
  <w:num w:numId="7" w16cid:durableId="1738892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571044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745634">
    <w:abstractNumId w:val="27"/>
  </w:num>
  <w:num w:numId="10" w16cid:durableId="1979921314">
    <w:abstractNumId w:val="33"/>
  </w:num>
  <w:num w:numId="11" w16cid:durableId="734550804">
    <w:abstractNumId w:val="22"/>
  </w:num>
  <w:num w:numId="12" w16cid:durableId="421031695">
    <w:abstractNumId w:val="16"/>
  </w:num>
  <w:num w:numId="13" w16cid:durableId="770974815">
    <w:abstractNumId w:val="24"/>
  </w:num>
  <w:num w:numId="14" w16cid:durableId="2081756771">
    <w:abstractNumId w:val="10"/>
  </w:num>
  <w:num w:numId="15" w16cid:durableId="647519788">
    <w:abstractNumId w:val="40"/>
  </w:num>
  <w:num w:numId="16" w16cid:durableId="1150096471">
    <w:abstractNumId w:val="13"/>
  </w:num>
  <w:num w:numId="17" w16cid:durableId="1809543160">
    <w:abstractNumId w:val="29"/>
  </w:num>
  <w:num w:numId="18" w16cid:durableId="2051109645">
    <w:abstractNumId w:val="2"/>
  </w:num>
  <w:num w:numId="19" w16cid:durableId="902184246">
    <w:abstractNumId w:val="28"/>
  </w:num>
  <w:num w:numId="20" w16cid:durableId="444739597">
    <w:abstractNumId w:val="52"/>
  </w:num>
  <w:num w:numId="21" w16cid:durableId="1835758861">
    <w:abstractNumId w:val="7"/>
  </w:num>
  <w:num w:numId="22" w16cid:durableId="1803963974">
    <w:abstractNumId w:val="0"/>
  </w:num>
  <w:num w:numId="23" w16cid:durableId="1519001828">
    <w:abstractNumId w:val="1"/>
  </w:num>
  <w:num w:numId="24" w16cid:durableId="403139571">
    <w:abstractNumId w:val="48"/>
  </w:num>
  <w:num w:numId="25" w16cid:durableId="865413501">
    <w:abstractNumId w:val="44"/>
  </w:num>
  <w:num w:numId="26" w16cid:durableId="859320809">
    <w:abstractNumId w:val="21"/>
  </w:num>
  <w:num w:numId="27" w16cid:durableId="1580484111">
    <w:abstractNumId w:val="25"/>
  </w:num>
  <w:num w:numId="28" w16cid:durableId="708533466">
    <w:abstractNumId w:val="37"/>
  </w:num>
  <w:num w:numId="29" w16cid:durableId="156045318">
    <w:abstractNumId w:val="49"/>
  </w:num>
  <w:num w:numId="30" w16cid:durableId="799032576">
    <w:abstractNumId w:val="9"/>
  </w:num>
  <w:num w:numId="31" w16cid:durableId="1634019166">
    <w:abstractNumId w:val="39"/>
  </w:num>
  <w:num w:numId="32" w16cid:durableId="740908665">
    <w:abstractNumId w:val="3"/>
  </w:num>
  <w:num w:numId="33" w16cid:durableId="36006452">
    <w:abstractNumId w:val="53"/>
  </w:num>
  <w:num w:numId="34" w16cid:durableId="1886211608">
    <w:abstractNumId w:val="51"/>
  </w:num>
  <w:num w:numId="35" w16cid:durableId="1432048884">
    <w:abstractNumId w:val="6"/>
  </w:num>
  <w:num w:numId="36" w16cid:durableId="1541354661">
    <w:abstractNumId w:val="38"/>
  </w:num>
  <w:num w:numId="37" w16cid:durableId="874662913">
    <w:abstractNumId w:val="47"/>
  </w:num>
  <w:num w:numId="38" w16cid:durableId="499807053">
    <w:abstractNumId w:val="46"/>
  </w:num>
  <w:num w:numId="39" w16cid:durableId="891844524">
    <w:abstractNumId w:val="11"/>
  </w:num>
  <w:num w:numId="40" w16cid:durableId="1325351156">
    <w:abstractNumId w:val="26"/>
  </w:num>
  <w:num w:numId="41" w16cid:durableId="510996139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67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14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61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08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55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02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49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96" w:hanging="363"/>
        </w:pPr>
        <w:rPr>
          <w:rFonts w:hint="default"/>
        </w:rPr>
      </w:lvl>
    </w:lvlOverride>
  </w:num>
  <w:num w:numId="42" w16cid:durableId="1387483734">
    <w:abstractNumId w:val="43"/>
  </w:num>
  <w:num w:numId="43" w16cid:durableId="1108232308">
    <w:abstractNumId w:val="42"/>
  </w:num>
  <w:num w:numId="44" w16cid:durableId="1495488766">
    <w:abstractNumId w:val="36"/>
  </w:num>
  <w:num w:numId="45" w16cid:durableId="1136413722">
    <w:abstractNumId w:val="12"/>
  </w:num>
  <w:num w:numId="46" w16cid:durableId="647591925">
    <w:abstractNumId w:val="32"/>
  </w:num>
  <w:num w:numId="47" w16cid:durableId="135803209">
    <w:abstractNumId w:val="4"/>
  </w:num>
  <w:num w:numId="48" w16cid:durableId="1223785937">
    <w:abstractNumId w:val="17"/>
  </w:num>
  <w:num w:numId="49" w16cid:durableId="247737932">
    <w:abstractNumId w:val="41"/>
  </w:num>
  <w:num w:numId="50" w16cid:durableId="458501311">
    <w:abstractNumId w:val="14"/>
  </w:num>
  <w:num w:numId="51" w16cid:durableId="474564745">
    <w:abstractNumId w:val="20"/>
  </w:num>
  <w:num w:numId="52" w16cid:durableId="579601144">
    <w:abstractNumId w:val="50"/>
  </w:num>
  <w:num w:numId="53" w16cid:durableId="1708332661">
    <w:abstractNumId w:val="8"/>
  </w:num>
  <w:num w:numId="54" w16cid:durableId="1113092280">
    <w:abstractNumId w:val="18"/>
  </w:num>
  <w:num w:numId="55" w16cid:durableId="1973747994">
    <w:abstractNumId w:val="30"/>
  </w:num>
  <w:num w:numId="56" w16cid:durableId="38553377">
    <w:abstractNumId w:val="23"/>
  </w:num>
  <w:num w:numId="57" w16cid:durableId="1465079623">
    <w:abstractNumId w:val="15"/>
  </w:num>
  <w:num w:numId="58" w16cid:durableId="1670063472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06654"/>
    <w:rsid w:val="00011084"/>
    <w:rsid w:val="0001246B"/>
    <w:rsid w:val="00013A2F"/>
    <w:rsid w:val="00013A76"/>
    <w:rsid w:val="000148DA"/>
    <w:rsid w:val="00015303"/>
    <w:rsid w:val="000163F8"/>
    <w:rsid w:val="00022494"/>
    <w:rsid w:val="000226EB"/>
    <w:rsid w:val="00024BF4"/>
    <w:rsid w:val="00025A09"/>
    <w:rsid w:val="00025DC3"/>
    <w:rsid w:val="00032817"/>
    <w:rsid w:val="00040128"/>
    <w:rsid w:val="00040A04"/>
    <w:rsid w:val="00040B17"/>
    <w:rsid w:val="00040BA7"/>
    <w:rsid w:val="00040F1B"/>
    <w:rsid w:val="00044F7A"/>
    <w:rsid w:val="000475E2"/>
    <w:rsid w:val="00050667"/>
    <w:rsid w:val="0005746D"/>
    <w:rsid w:val="00061609"/>
    <w:rsid w:val="00061854"/>
    <w:rsid w:val="00061EDD"/>
    <w:rsid w:val="00062DDD"/>
    <w:rsid w:val="000637AB"/>
    <w:rsid w:val="00063E19"/>
    <w:rsid w:val="000642B3"/>
    <w:rsid w:val="00064C31"/>
    <w:rsid w:val="00065AC1"/>
    <w:rsid w:val="000661F8"/>
    <w:rsid w:val="00067EEC"/>
    <w:rsid w:val="000714D2"/>
    <w:rsid w:val="00081149"/>
    <w:rsid w:val="00081BD4"/>
    <w:rsid w:val="000822AE"/>
    <w:rsid w:val="00083AC3"/>
    <w:rsid w:val="00085689"/>
    <w:rsid w:val="00085BB9"/>
    <w:rsid w:val="00085D49"/>
    <w:rsid w:val="000867C0"/>
    <w:rsid w:val="00090A00"/>
    <w:rsid w:val="00090A7B"/>
    <w:rsid w:val="00091B37"/>
    <w:rsid w:val="00095358"/>
    <w:rsid w:val="0009568F"/>
    <w:rsid w:val="00095D63"/>
    <w:rsid w:val="00097C48"/>
    <w:rsid w:val="000A08B6"/>
    <w:rsid w:val="000A3CB8"/>
    <w:rsid w:val="000A5156"/>
    <w:rsid w:val="000A5AF7"/>
    <w:rsid w:val="000A6094"/>
    <w:rsid w:val="000A6DDA"/>
    <w:rsid w:val="000B16A5"/>
    <w:rsid w:val="000B2EC3"/>
    <w:rsid w:val="000B3A74"/>
    <w:rsid w:val="000B41DD"/>
    <w:rsid w:val="000B5E8A"/>
    <w:rsid w:val="000B7B95"/>
    <w:rsid w:val="000C12AD"/>
    <w:rsid w:val="000C5EF2"/>
    <w:rsid w:val="000C65CD"/>
    <w:rsid w:val="000C67C5"/>
    <w:rsid w:val="000C6A99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83B"/>
    <w:rsid w:val="000F1AE0"/>
    <w:rsid w:val="000F2EAD"/>
    <w:rsid w:val="000F3F48"/>
    <w:rsid w:val="000F4736"/>
    <w:rsid w:val="000F4F2B"/>
    <w:rsid w:val="000F5704"/>
    <w:rsid w:val="000F5E64"/>
    <w:rsid w:val="000F6D0D"/>
    <w:rsid w:val="00102D1E"/>
    <w:rsid w:val="00104700"/>
    <w:rsid w:val="00105DAC"/>
    <w:rsid w:val="00112399"/>
    <w:rsid w:val="00113558"/>
    <w:rsid w:val="00114EEA"/>
    <w:rsid w:val="0011620B"/>
    <w:rsid w:val="00116B29"/>
    <w:rsid w:val="001170C0"/>
    <w:rsid w:val="001171B1"/>
    <w:rsid w:val="0011768A"/>
    <w:rsid w:val="00120FCE"/>
    <w:rsid w:val="00123B47"/>
    <w:rsid w:val="00131DCC"/>
    <w:rsid w:val="00134F94"/>
    <w:rsid w:val="0013518A"/>
    <w:rsid w:val="00140195"/>
    <w:rsid w:val="00141CB9"/>
    <w:rsid w:val="00145930"/>
    <w:rsid w:val="001479B6"/>
    <w:rsid w:val="00151132"/>
    <w:rsid w:val="0016162A"/>
    <w:rsid w:val="00161CF4"/>
    <w:rsid w:val="00161EF0"/>
    <w:rsid w:val="00163B54"/>
    <w:rsid w:val="00163EA5"/>
    <w:rsid w:val="001641D0"/>
    <w:rsid w:val="00165081"/>
    <w:rsid w:val="001655D4"/>
    <w:rsid w:val="00167970"/>
    <w:rsid w:val="001717DD"/>
    <w:rsid w:val="00173B7B"/>
    <w:rsid w:val="00175871"/>
    <w:rsid w:val="00175C38"/>
    <w:rsid w:val="00176791"/>
    <w:rsid w:val="0017775E"/>
    <w:rsid w:val="00180D4E"/>
    <w:rsid w:val="0018744A"/>
    <w:rsid w:val="00191061"/>
    <w:rsid w:val="0019288C"/>
    <w:rsid w:val="00194FE4"/>
    <w:rsid w:val="00195A55"/>
    <w:rsid w:val="001A166C"/>
    <w:rsid w:val="001A2842"/>
    <w:rsid w:val="001A3B01"/>
    <w:rsid w:val="001A4A29"/>
    <w:rsid w:val="001A58F0"/>
    <w:rsid w:val="001A76EB"/>
    <w:rsid w:val="001B1FDE"/>
    <w:rsid w:val="001B2734"/>
    <w:rsid w:val="001B52F1"/>
    <w:rsid w:val="001B65A2"/>
    <w:rsid w:val="001C0268"/>
    <w:rsid w:val="001C03F1"/>
    <w:rsid w:val="001C3DE7"/>
    <w:rsid w:val="001C3EF2"/>
    <w:rsid w:val="001C709D"/>
    <w:rsid w:val="001C7CEC"/>
    <w:rsid w:val="001D02D5"/>
    <w:rsid w:val="001D0649"/>
    <w:rsid w:val="001D0750"/>
    <w:rsid w:val="001D091B"/>
    <w:rsid w:val="001D3231"/>
    <w:rsid w:val="001D3C52"/>
    <w:rsid w:val="001D5B09"/>
    <w:rsid w:val="001D5F9B"/>
    <w:rsid w:val="001D640C"/>
    <w:rsid w:val="001D6C53"/>
    <w:rsid w:val="001D77DD"/>
    <w:rsid w:val="001E17D7"/>
    <w:rsid w:val="001E26A4"/>
    <w:rsid w:val="001E289B"/>
    <w:rsid w:val="001E54C6"/>
    <w:rsid w:val="001E6040"/>
    <w:rsid w:val="001F1706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14BA"/>
    <w:rsid w:val="002121A4"/>
    <w:rsid w:val="00214184"/>
    <w:rsid w:val="00214B1A"/>
    <w:rsid w:val="00214D85"/>
    <w:rsid w:val="0021695F"/>
    <w:rsid w:val="0021700B"/>
    <w:rsid w:val="00221678"/>
    <w:rsid w:val="0022195B"/>
    <w:rsid w:val="00222649"/>
    <w:rsid w:val="00224834"/>
    <w:rsid w:val="00224B8D"/>
    <w:rsid w:val="002254BB"/>
    <w:rsid w:val="00225FED"/>
    <w:rsid w:val="002270F8"/>
    <w:rsid w:val="00230866"/>
    <w:rsid w:val="00230E91"/>
    <w:rsid w:val="00231488"/>
    <w:rsid w:val="002319D4"/>
    <w:rsid w:val="002332E2"/>
    <w:rsid w:val="002358AF"/>
    <w:rsid w:val="00237028"/>
    <w:rsid w:val="00237190"/>
    <w:rsid w:val="00241D1C"/>
    <w:rsid w:val="002427B0"/>
    <w:rsid w:val="00242C00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4FD7"/>
    <w:rsid w:val="002757FF"/>
    <w:rsid w:val="00283351"/>
    <w:rsid w:val="00283DCB"/>
    <w:rsid w:val="002859B2"/>
    <w:rsid w:val="002909CA"/>
    <w:rsid w:val="00290CC3"/>
    <w:rsid w:val="00291E05"/>
    <w:rsid w:val="00292F1E"/>
    <w:rsid w:val="002942E6"/>
    <w:rsid w:val="00295865"/>
    <w:rsid w:val="002979A0"/>
    <w:rsid w:val="002A01E1"/>
    <w:rsid w:val="002A2AE2"/>
    <w:rsid w:val="002A3BE8"/>
    <w:rsid w:val="002A51CD"/>
    <w:rsid w:val="002A5380"/>
    <w:rsid w:val="002A5ABA"/>
    <w:rsid w:val="002A71C3"/>
    <w:rsid w:val="002B02A8"/>
    <w:rsid w:val="002B1F00"/>
    <w:rsid w:val="002B3675"/>
    <w:rsid w:val="002B37F9"/>
    <w:rsid w:val="002B5AAC"/>
    <w:rsid w:val="002C0F7A"/>
    <w:rsid w:val="002C3479"/>
    <w:rsid w:val="002C459B"/>
    <w:rsid w:val="002C5AC9"/>
    <w:rsid w:val="002C61DB"/>
    <w:rsid w:val="002D0035"/>
    <w:rsid w:val="002D1CBE"/>
    <w:rsid w:val="002D372B"/>
    <w:rsid w:val="002D76CA"/>
    <w:rsid w:val="002D7989"/>
    <w:rsid w:val="002E0EB3"/>
    <w:rsid w:val="002E2DD8"/>
    <w:rsid w:val="002E42FF"/>
    <w:rsid w:val="002E659C"/>
    <w:rsid w:val="002E748E"/>
    <w:rsid w:val="002E76BB"/>
    <w:rsid w:val="002F11D5"/>
    <w:rsid w:val="002F22CB"/>
    <w:rsid w:val="002F455D"/>
    <w:rsid w:val="002F71C9"/>
    <w:rsid w:val="00301306"/>
    <w:rsid w:val="00301BB7"/>
    <w:rsid w:val="003064A9"/>
    <w:rsid w:val="003175B6"/>
    <w:rsid w:val="00317786"/>
    <w:rsid w:val="00317F9C"/>
    <w:rsid w:val="00320A2D"/>
    <w:rsid w:val="00320DA5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196B"/>
    <w:rsid w:val="00382976"/>
    <w:rsid w:val="003872E9"/>
    <w:rsid w:val="00391761"/>
    <w:rsid w:val="00393C63"/>
    <w:rsid w:val="00395B57"/>
    <w:rsid w:val="003968E2"/>
    <w:rsid w:val="00397897"/>
    <w:rsid w:val="003A0F77"/>
    <w:rsid w:val="003A314D"/>
    <w:rsid w:val="003A52A5"/>
    <w:rsid w:val="003A6218"/>
    <w:rsid w:val="003B26F1"/>
    <w:rsid w:val="003B511B"/>
    <w:rsid w:val="003B56EE"/>
    <w:rsid w:val="003B6463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D18"/>
    <w:rsid w:val="003D3552"/>
    <w:rsid w:val="003D396F"/>
    <w:rsid w:val="003D459F"/>
    <w:rsid w:val="003D4EAC"/>
    <w:rsid w:val="003D5732"/>
    <w:rsid w:val="003D6492"/>
    <w:rsid w:val="003E046A"/>
    <w:rsid w:val="003E0D92"/>
    <w:rsid w:val="003E0F9B"/>
    <w:rsid w:val="003E3539"/>
    <w:rsid w:val="003E462B"/>
    <w:rsid w:val="003E69E3"/>
    <w:rsid w:val="003F082F"/>
    <w:rsid w:val="003F095B"/>
    <w:rsid w:val="003F11F1"/>
    <w:rsid w:val="003F4F2C"/>
    <w:rsid w:val="003F56A0"/>
    <w:rsid w:val="003F6567"/>
    <w:rsid w:val="003F694D"/>
    <w:rsid w:val="0040466A"/>
    <w:rsid w:val="00406DED"/>
    <w:rsid w:val="0040779E"/>
    <w:rsid w:val="004105F2"/>
    <w:rsid w:val="00413296"/>
    <w:rsid w:val="00414109"/>
    <w:rsid w:val="00414D19"/>
    <w:rsid w:val="00416C0F"/>
    <w:rsid w:val="00420074"/>
    <w:rsid w:val="00421FD8"/>
    <w:rsid w:val="00426466"/>
    <w:rsid w:val="00426662"/>
    <w:rsid w:val="004276C2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440E6"/>
    <w:rsid w:val="004500ED"/>
    <w:rsid w:val="00451107"/>
    <w:rsid w:val="00452257"/>
    <w:rsid w:val="00452CD8"/>
    <w:rsid w:val="00453577"/>
    <w:rsid w:val="004536B4"/>
    <w:rsid w:val="00454ACA"/>
    <w:rsid w:val="004552C4"/>
    <w:rsid w:val="00455C15"/>
    <w:rsid w:val="0046087F"/>
    <w:rsid w:val="00460A54"/>
    <w:rsid w:val="00466E93"/>
    <w:rsid w:val="00470C7F"/>
    <w:rsid w:val="00471733"/>
    <w:rsid w:val="00471A2F"/>
    <w:rsid w:val="00471AAE"/>
    <w:rsid w:val="00473478"/>
    <w:rsid w:val="0047491C"/>
    <w:rsid w:val="00476286"/>
    <w:rsid w:val="00480C04"/>
    <w:rsid w:val="00483524"/>
    <w:rsid w:val="00485CE7"/>
    <w:rsid w:val="004860DF"/>
    <w:rsid w:val="004909B9"/>
    <w:rsid w:val="00491DF8"/>
    <w:rsid w:val="00492A3F"/>
    <w:rsid w:val="00493FF3"/>
    <w:rsid w:val="004943BB"/>
    <w:rsid w:val="0049509D"/>
    <w:rsid w:val="00495EB0"/>
    <w:rsid w:val="0049714B"/>
    <w:rsid w:val="004A050B"/>
    <w:rsid w:val="004A1377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7241"/>
    <w:rsid w:val="004C0A8E"/>
    <w:rsid w:val="004C1C18"/>
    <w:rsid w:val="004C2F0C"/>
    <w:rsid w:val="004C3258"/>
    <w:rsid w:val="004D0952"/>
    <w:rsid w:val="004D282C"/>
    <w:rsid w:val="004D2C42"/>
    <w:rsid w:val="004D418F"/>
    <w:rsid w:val="004D6327"/>
    <w:rsid w:val="004E0E38"/>
    <w:rsid w:val="004E5741"/>
    <w:rsid w:val="004E6049"/>
    <w:rsid w:val="004F1C7B"/>
    <w:rsid w:val="004F5971"/>
    <w:rsid w:val="004F6EA1"/>
    <w:rsid w:val="00502C20"/>
    <w:rsid w:val="0050559B"/>
    <w:rsid w:val="00507F0A"/>
    <w:rsid w:val="00511152"/>
    <w:rsid w:val="0051367F"/>
    <w:rsid w:val="00513DAD"/>
    <w:rsid w:val="00516F1C"/>
    <w:rsid w:val="00520410"/>
    <w:rsid w:val="00521505"/>
    <w:rsid w:val="0052170E"/>
    <w:rsid w:val="00521CF0"/>
    <w:rsid w:val="00524A01"/>
    <w:rsid w:val="00530648"/>
    <w:rsid w:val="0053210A"/>
    <w:rsid w:val="00532310"/>
    <w:rsid w:val="005333F5"/>
    <w:rsid w:val="00535DAA"/>
    <w:rsid w:val="00535E4E"/>
    <w:rsid w:val="00536E40"/>
    <w:rsid w:val="00537E1E"/>
    <w:rsid w:val="00537FB1"/>
    <w:rsid w:val="00541C5E"/>
    <w:rsid w:val="005428F5"/>
    <w:rsid w:val="00543692"/>
    <w:rsid w:val="00544DB0"/>
    <w:rsid w:val="00546C20"/>
    <w:rsid w:val="00550616"/>
    <w:rsid w:val="005543F5"/>
    <w:rsid w:val="005550FD"/>
    <w:rsid w:val="0055594F"/>
    <w:rsid w:val="00556952"/>
    <w:rsid w:val="00556ACE"/>
    <w:rsid w:val="005624E7"/>
    <w:rsid w:val="00562C9B"/>
    <w:rsid w:val="0056331A"/>
    <w:rsid w:val="00564D18"/>
    <w:rsid w:val="00567127"/>
    <w:rsid w:val="00571D16"/>
    <w:rsid w:val="00574F69"/>
    <w:rsid w:val="00576E5E"/>
    <w:rsid w:val="00577B3E"/>
    <w:rsid w:val="00580949"/>
    <w:rsid w:val="0058096E"/>
    <w:rsid w:val="00583474"/>
    <w:rsid w:val="00583C38"/>
    <w:rsid w:val="0058408B"/>
    <w:rsid w:val="00584807"/>
    <w:rsid w:val="00587556"/>
    <w:rsid w:val="005876BF"/>
    <w:rsid w:val="00590485"/>
    <w:rsid w:val="005913BE"/>
    <w:rsid w:val="0059335E"/>
    <w:rsid w:val="00594A1B"/>
    <w:rsid w:val="00596FF8"/>
    <w:rsid w:val="005A1E15"/>
    <w:rsid w:val="005A2488"/>
    <w:rsid w:val="005A2E5C"/>
    <w:rsid w:val="005A2FCD"/>
    <w:rsid w:val="005A5EA5"/>
    <w:rsid w:val="005A700F"/>
    <w:rsid w:val="005B658E"/>
    <w:rsid w:val="005B6894"/>
    <w:rsid w:val="005B6B1B"/>
    <w:rsid w:val="005B7C23"/>
    <w:rsid w:val="005B7C73"/>
    <w:rsid w:val="005C016D"/>
    <w:rsid w:val="005C0424"/>
    <w:rsid w:val="005C0E33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6FC"/>
    <w:rsid w:val="005E2BB3"/>
    <w:rsid w:val="005E5982"/>
    <w:rsid w:val="005E67C5"/>
    <w:rsid w:val="005E7701"/>
    <w:rsid w:val="005F22A3"/>
    <w:rsid w:val="005F3773"/>
    <w:rsid w:val="005F4935"/>
    <w:rsid w:val="005F53AB"/>
    <w:rsid w:val="005F5DA6"/>
    <w:rsid w:val="00601044"/>
    <w:rsid w:val="0060129A"/>
    <w:rsid w:val="00602A85"/>
    <w:rsid w:val="00604954"/>
    <w:rsid w:val="006059C3"/>
    <w:rsid w:val="00607842"/>
    <w:rsid w:val="006104EF"/>
    <w:rsid w:val="00612DE9"/>
    <w:rsid w:val="006134FF"/>
    <w:rsid w:val="006157DF"/>
    <w:rsid w:val="006175D3"/>
    <w:rsid w:val="006234C1"/>
    <w:rsid w:val="00623A34"/>
    <w:rsid w:val="006257B7"/>
    <w:rsid w:val="00625C00"/>
    <w:rsid w:val="006262FF"/>
    <w:rsid w:val="006265D7"/>
    <w:rsid w:val="00626BFA"/>
    <w:rsid w:val="00627ACB"/>
    <w:rsid w:val="00630DB4"/>
    <w:rsid w:val="0063725D"/>
    <w:rsid w:val="00637ECD"/>
    <w:rsid w:val="006402B4"/>
    <w:rsid w:val="006428E1"/>
    <w:rsid w:val="0064369F"/>
    <w:rsid w:val="006443F0"/>
    <w:rsid w:val="006521BA"/>
    <w:rsid w:val="00653C1F"/>
    <w:rsid w:val="006549AE"/>
    <w:rsid w:val="00655FF0"/>
    <w:rsid w:val="006569F8"/>
    <w:rsid w:val="0065738F"/>
    <w:rsid w:val="00657F02"/>
    <w:rsid w:val="006602A0"/>
    <w:rsid w:val="00661DC2"/>
    <w:rsid w:val="00662077"/>
    <w:rsid w:val="0066219C"/>
    <w:rsid w:val="006624C1"/>
    <w:rsid w:val="00664BCE"/>
    <w:rsid w:val="00665304"/>
    <w:rsid w:val="00665320"/>
    <w:rsid w:val="00666F4B"/>
    <w:rsid w:val="00672209"/>
    <w:rsid w:val="00672A0B"/>
    <w:rsid w:val="006735CF"/>
    <w:rsid w:val="00673780"/>
    <w:rsid w:val="00676E36"/>
    <w:rsid w:val="00680529"/>
    <w:rsid w:val="00680627"/>
    <w:rsid w:val="00681C88"/>
    <w:rsid w:val="006843DF"/>
    <w:rsid w:val="00685039"/>
    <w:rsid w:val="00687464"/>
    <w:rsid w:val="006902F6"/>
    <w:rsid w:val="00695480"/>
    <w:rsid w:val="006954F4"/>
    <w:rsid w:val="00697B7A"/>
    <w:rsid w:val="006A0F02"/>
    <w:rsid w:val="006A67D8"/>
    <w:rsid w:val="006B1978"/>
    <w:rsid w:val="006B1D43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3DE4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23F9"/>
    <w:rsid w:val="006E4118"/>
    <w:rsid w:val="006E418F"/>
    <w:rsid w:val="006E5ACF"/>
    <w:rsid w:val="006F19F8"/>
    <w:rsid w:val="006F27A0"/>
    <w:rsid w:val="006F287F"/>
    <w:rsid w:val="006F395B"/>
    <w:rsid w:val="006F45F1"/>
    <w:rsid w:val="006F56EB"/>
    <w:rsid w:val="007050E8"/>
    <w:rsid w:val="00706561"/>
    <w:rsid w:val="00706E30"/>
    <w:rsid w:val="00710344"/>
    <w:rsid w:val="00713BEF"/>
    <w:rsid w:val="00714932"/>
    <w:rsid w:val="00715048"/>
    <w:rsid w:val="00715C1C"/>
    <w:rsid w:val="00715CF8"/>
    <w:rsid w:val="00717185"/>
    <w:rsid w:val="007178F2"/>
    <w:rsid w:val="00720291"/>
    <w:rsid w:val="007203B9"/>
    <w:rsid w:val="00720601"/>
    <w:rsid w:val="00721730"/>
    <w:rsid w:val="007224DE"/>
    <w:rsid w:val="00724B54"/>
    <w:rsid w:val="00725414"/>
    <w:rsid w:val="007306CF"/>
    <w:rsid w:val="00732884"/>
    <w:rsid w:val="00734626"/>
    <w:rsid w:val="0073483F"/>
    <w:rsid w:val="00734B05"/>
    <w:rsid w:val="007353E3"/>
    <w:rsid w:val="00736F03"/>
    <w:rsid w:val="00740186"/>
    <w:rsid w:val="007402AB"/>
    <w:rsid w:val="00742B71"/>
    <w:rsid w:val="00744230"/>
    <w:rsid w:val="00745BF1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02FF"/>
    <w:rsid w:val="007625C5"/>
    <w:rsid w:val="007658EC"/>
    <w:rsid w:val="00765A7C"/>
    <w:rsid w:val="007660FA"/>
    <w:rsid w:val="00766494"/>
    <w:rsid w:val="0077049B"/>
    <w:rsid w:val="0077170F"/>
    <w:rsid w:val="00773535"/>
    <w:rsid w:val="00782261"/>
    <w:rsid w:val="00786D91"/>
    <w:rsid w:val="00791DE8"/>
    <w:rsid w:val="00792679"/>
    <w:rsid w:val="00793C11"/>
    <w:rsid w:val="007958D1"/>
    <w:rsid w:val="007962F4"/>
    <w:rsid w:val="007A12A5"/>
    <w:rsid w:val="007A27DD"/>
    <w:rsid w:val="007A50AF"/>
    <w:rsid w:val="007A5E9D"/>
    <w:rsid w:val="007B0F66"/>
    <w:rsid w:val="007B2272"/>
    <w:rsid w:val="007B41C7"/>
    <w:rsid w:val="007B6348"/>
    <w:rsid w:val="007B694B"/>
    <w:rsid w:val="007C05E7"/>
    <w:rsid w:val="007C2BDF"/>
    <w:rsid w:val="007C653C"/>
    <w:rsid w:val="007C6DB1"/>
    <w:rsid w:val="007D0260"/>
    <w:rsid w:val="007D0D05"/>
    <w:rsid w:val="007D1400"/>
    <w:rsid w:val="007D1A66"/>
    <w:rsid w:val="007D1DE8"/>
    <w:rsid w:val="007D2387"/>
    <w:rsid w:val="007D3528"/>
    <w:rsid w:val="007D35B7"/>
    <w:rsid w:val="007D3759"/>
    <w:rsid w:val="007D37E8"/>
    <w:rsid w:val="007D480B"/>
    <w:rsid w:val="007D5DAB"/>
    <w:rsid w:val="007E25CA"/>
    <w:rsid w:val="007E3B30"/>
    <w:rsid w:val="007F12F1"/>
    <w:rsid w:val="007F1A36"/>
    <w:rsid w:val="007F2267"/>
    <w:rsid w:val="007F6004"/>
    <w:rsid w:val="007F744A"/>
    <w:rsid w:val="007F7EB6"/>
    <w:rsid w:val="00800A69"/>
    <w:rsid w:val="008041EA"/>
    <w:rsid w:val="00804B04"/>
    <w:rsid w:val="008066DF"/>
    <w:rsid w:val="008068B0"/>
    <w:rsid w:val="00806A39"/>
    <w:rsid w:val="00806F0D"/>
    <w:rsid w:val="00810F93"/>
    <w:rsid w:val="008145D7"/>
    <w:rsid w:val="00815BA6"/>
    <w:rsid w:val="00820197"/>
    <w:rsid w:val="00820FD0"/>
    <w:rsid w:val="00821876"/>
    <w:rsid w:val="00822E03"/>
    <w:rsid w:val="008247E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3969"/>
    <w:rsid w:val="008440A3"/>
    <w:rsid w:val="008455B9"/>
    <w:rsid w:val="00845F3B"/>
    <w:rsid w:val="00847013"/>
    <w:rsid w:val="0084769F"/>
    <w:rsid w:val="008508E1"/>
    <w:rsid w:val="00851A99"/>
    <w:rsid w:val="008525E0"/>
    <w:rsid w:val="0085280B"/>
    <w:rsid w:val="0085739C"/>
    <w:rsid w:val="008577B6"/>
    <w:rsid w:val="00862AEB"/>
    <w:rsid w:val="00862E10"/>
    <w:rsid w:val="00862F82"/>
    <w:rsid w:val="00864CB9"/>
    <w:rsid w:val="00864F6B"/>
    <w:rsid w:val="00866BD5"/>
    <w:rsid w:val="0086726F"/>
    <w:rsid w:val="00867ED6"/>
    <w:rsid w:val="00870DF3"/>
    <w:rsid w:val="008748BC"/>
    <w:rsid w:val="00874C51"/>
    <w:rsid w:val="0087641F"/>
    <w:rsid w:val="008773E6"/>
    <w:rsid w:val="00885851"/>
    <w:rsid w:val="0089049F"/>
    <w:rsid w:val="00891B51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2ADA"/>
    <w:rsid w:val="008B3B40"/>
    <w:rsid w:val="008B5851"/>
    <w:rsid w:val="008B5E39"/>
    <w:rsid w:val="008B6E61"/>
    <w:rsid w:val="008B72E4"/>
    <w:rsid w:val="008C01B8"/>
    <w:rsid w:val="008C03ED"/>
    <w:rsid w:val="008C32F0"/>
    <w:rsid w:val="008C44DA"/>
    <w:rsid w:val="008C4B08"/>
    <w:rsid w:val="008D04C3"/>
    <w:rsid w:val="008D17AB"/>
    <w:rsid w:val="008D1D7F"/>
    <w:rsid w:val="008D21DF"/>
    <w:rsid w:val="008D3957"/>
    <w:rsid w:val="008D4D0A"/>
    <w:rsid w:val="008D654D"/>
    <w:rsid w:val="008D6E68"/>
    <w:rsid w:val="008D7518"/>
    <w:rsid w:val="008E049F"/>
    <w:rsid w:val="008E2487"/>
    <w:rsid w:val="008E6BB1"/>
    <w:rsid w:val="008F0F0E"/>
    <w:rsid w:val="008F33DC"/>
    <w:rsid w:val="008F7149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3D2E"/>
    <w:rsid w:val="00915191"/>
    <w:rsid w:val="0091795C"/>
    <w:rsid w:val="00922F6A"/>
    <w:rsid w:val="00924A57"/>
    <w:rsid w:val="00930FA9"/>
    <w:rsid w:val="00931C81"/>
    <w:rsid w:val="00933088"/>
    <w:rsid w:val="00933856"/>
    <w:rsid w:val="00935745"/>
    <w:rsid w:val="00936811"/>
    <w:rsid w:val="00936CAA"/>
    <w:rsid w:val="00941D93"/>
    <w:rsid w:val="0094396D"/>
    <w:rsid w:val="00944202"/>
    <w:rsid w:val="009455C5"/>
    <w:rsid w:val="00946620"/>
    <w:rsid w:val="00947544"/>
    <w:rsid w:val="00950CEC"/>
    <w:rsid w:val="00953620"/>
    <w:rsid w:val="0095371B"/>
    <w:rsid w:val="00953EBA"/>
    <w:rsid w:val="00954A78"/>
    <w:rsid w:val="00954F86"/>
    <w:rsid w:val="0095637B"/>
    <w:rsid w:val="00956DBE"/>
    <w:rsid w:val="00960BC7"/>
    <w:rsid w:val="009617E7"/>
    <w:rsid w:val="009641AD"/>
    <w:rsid w:val="009644CA"/>
    <w:rsid w:val="009724D4"/>
    <w:rsid w:val="009730F7"/>
    <w:rsid w:val="009737FF"/>
    <w:rsid w:val="00974E69"/>
    <w:rsid w:val="0097627C"/>
    <w:rsid w:val="00977B8F"/>
    <w:rsid w:val="00981854"/>
    <w:rsid w:val="00981FB5"/>
    <w:rsid w:val="0098473D"/>
    <w:rsid w:val="00984765"/>
    <w:rsid w:val="00984CA9"/>
    <w:rsid w:val="0099058F"/>
    <w:rsid w:val="00992C50"/>
    <w:rsid w:val="00995159"/>
    <w:rsid w:val="009960C8"/>
    <w:rsid w:val="009968FD"/>
    <w:rsid w:val="00996B5E"/>
    <w:rsid w:val="009A257B"/>
    <w:rsid w:val="009A3ECD"/>
    <w:rsid w:val="009B4A81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1D"/>
    <w:rsid w:val="009D7B5B"/>
    <w:rsid w:val="009E721E"/>
    <w:rsid w:val="009F11CE"/>
    <w:rsid w:val="009F1DD5"/>
    <w:rsid w:val="009F27EA"/>
    <w:rsid w:val="009F36BF"/>
    <w:rsid w:val="00A01648"/>
    <w:rsid w:val="00A01CD7"/>
    <w:rsid w:val="00A0439F"/>
    <w:rsid w:val="00A05979"/>
    <w:rsid w:val="00A05E4D"/>
    <w:rsid w:val="00A06304"/>
    <w:rsid w:val="00A0774E"/>
    <w:rsid w:val="00A1033B"/>
    <w:rsid w:val="00A1052B"/>
    <w:rsid w:val="00A1145A"/>
    <w:rsid w:val="00A1180D"/>
    <w:rsid w:val="00A11AEC"/>
    <w:rsid w:val="00A14AD8"/>
    <w:rsid w:val="00A15AAB"/>
    <w:rsid w:val="00A15CD4"/>
    <w:rsid w:val="00A15D75"/>
    <w:rsid w:val="00A163D4"/>
    <w:rsid w:val="00A17871"/>
    <w:rsid w:val="00A20A91"/>
    <w:rsid w:val="00A21E7D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44B7B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6644"/>
    <w:rsid w:val="00A67086"/>
    <w:rsid w:val="00A6767C"/>
    <w:rsid w:val="00A70E20"/>
    <w:rsid w:val="00A756A3"/>
    <w:rsid w:val="00A77D34"/>
    <w:rsid w:val="00A817A4"/>
    <w:rsid w:val="00A828EB"/>
    <w:rsid w:val="00A83257"/>
    <w:rsid w:val="00A85E85"/>
    <w:rsid w:val="00A86123"/>
    <w:rsid w:val="00A86834"/>
    <w:rsid w:val="00A978FB"/>
    <w:rsid w:val="00A97B57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4B86"/>
    <w:rsid w:val="00AC4F0F"/>
    <w:rsid w:val="00AC680B"/>
    <w:rsid w:val="00AC7919"/>
    <w:rsid w:val="00AD08E1"/>
    <w:rsid w:val="00AD0C6A"/>
    <w:rsid w:val="00AD1F33"/>
    <w:rsid w:val="00AD3DA8"/>
    <w:rsid w:val="00AD401A"/>
    <w:rsid w:val="00AD4CEF"/>
    <w:rsid w:val="00AD4EDB"/>
    <w:rsid w:val="00AD535E"/>
    <w:rsid w:val="00AD5631"/>
    <w:rsid w:val="00AD5E51"/>
    <w:rsid w:val="00AD69F5"/>
    <w:rsid w:val="00AE0A37"/>
    <w:rsid w:val="00AE0DBD"/>
    <w:rsid w:val="00AE19D4"/>
    <w:rsid w:val="00AE432B"/>
    <w:rsid w:val="00AE5016"/>
    <w:rsid w:val="00AE7562"/>
    <w:rsid w:val="00AF00F4"/>
    <w:rsid w:val="00AF09E3"/>
    <w:rsid w:val="00AF221F"/>
    <w:rsid w:val="00AF261C"/>
    <w:rsid w:val="00AF3E44"/>
    <w:rsid w:val="00AF408C"/>
    <w:rsid w:val="00AF4CCA"/>
    <w:rsid w:val="00AF7CFE"/>
    <w:rsid w:val="00B009B6"/>
    <w:rsid w:val="00B01DFF"/>
    <w:rsid w:val="00B03703"/>
    <w:rsid w:val="00B03962"/>
    <w:rsid w:val="00B04132"/>
    <w:rsid w:val="00B041AB"/>
    <w:rsid w:val="00B047FE"/>
    <w:rsid w:val="00B04EE3"/>
    <w:rsid w:val="00B06C36"/>
    <w:rsid w:val="00B10406"/>
    <w:rsid w:val="00B10E84"/>
    <w:rsid w:val="00B11D22"/>
    <w:rsid w:val="00B1247B"/>
    <w:rsid w:val="00B1291E"/>
    <w:rsid w:val="00B12EBB"/>
    <w:rsid w:val="00B141E9"/>
    <w:rsid w:val="00B15AE3"/>
    <w:rsid w:val="00B15B56"/>
    <w:rsid w:val="00B2220F"/>
    <w:rsid w:val="00B232EA"/>
    <w:rsid w:val="00B25FC5"/>
    <w:rsid w:val="00B2621D"/>
    <w:rsid w:val="00B26608"/>
    <w:rsid w:val="00B31D32"/>
    <w:rsid w:val="00B33B6D"/>
    <w:rsid w:val="00B35F39"/>
    <w:rsid w:val="00B3645E"/>
    <w:rsid w:val="00B36B4F"/>
    <w:rsid w:val="00B40A6E"/>
    <w:rsid w:val="00B41C7E"/>
    <w:rsid w:val="00B42B0D"/>
    <w:rsid w:val="00B460A7"/>
    <w:rsid w:val="00B527B2"/>
    <w:rsid w:val="00B529F3"/>
    <w:rsid w:val="00B52C19"/>
    <w:rsid w:val="00B53128"/>
    <w:rsid w:val="00B57575"/>
    <w:rsid w:val="00B622A2"/>
    <w:rsid w:val="00B62895"/>
    <w:rsid w:val="00B652D8"/>
    <w:rsid w:val="00B65889"/>
    <w:rsid w:val="00B662D8"/>
    <w:rsid w:val="00B670A5"/>
    <w:rsid w:val="00B67EF0"/>
    <w:rsid w:val="00B707E2"/>
    <w:rsid w:val="00B71707"/>
    <w:rsid w:val="00B71D26"/>
    <w:rsid w:val="00B7522A"/>
    <w:rsid w:val="00B754EC"/>
    <w:rsid w:val="00B765BE"/>
    <w:rsid w:val="00B801EE"/>
    <w:rsid w:val="00B8028D"/>
    <w:rsid w:val="00B810FD"/>
    <w:rsid w:val="00B8331D"/>
    <w:rsid w:val="00B83601"/>
    <w:rsid w:val="00B86BB6"/>
    <w:rsid w:val="00B87B7B"/>
    <w:rsid w:val="00B87E67"/>
    <w:rsid w:val="00B91949"/>
    <w:rsid w:val="00B92E56"/>
    <w:rsid w:val="00B97A2D"/>
    <w:rsid w:val="00BA01FF"/>
    <w:rsid w:val="00BA0758"/>
    <w:rsid w:val="00BA3E8C"/>
    <w:rsid w:val="00BA5B75"/>
    <w:rsid w:val="00BB013D"/>
    <w:rsid w:val="00BB143C"/>
    <w:rsid w:val="00BB3898"/>
    <w:rsid w:val="00BB4790"/>
    <w:rsid w:val="00BB49DF"/>
    <w:rsid w:val="00BB4D91"/>
    <w:rsid w:val="00BB759D"/>
    <w:rsid w:val="00BC027A"/>
    <w:rsid w:val="00BC240B"/>
    <w:rsid w:val="00BC5FF8"/>
    <w:rsid w:val="00BC6AC5"/>
    <w:rsid w:val="00BD0042"/>
    <w:rsid w:val="00BD0CAA"/>
    <w:rsid w:val="00BD0D06"/>
    <w:rsid w:val="00BD1731"/>
    <w:rsid w:val="00BD17F6"/>
    <w:rsid w:val="00BD29DB"/>
    <w:rsid w:val="00BD4B1B"/>
    <w:rsid w:val="00BD4E89"/>
    <w:rsid w:val="00BD5365"/>
    <w:rsid w:val="00BD5BA8"/>
    <w:rsid w:val="00BD5E39"/>
    <w:rsid w:val="00BD674C"/>
    <w:rsid w:val="00BD7D73"/>
    <w:rsid w:val="00BE0044"/>
    <w:rsid w:val="00BE04B1"/>
    <w:rsid w:val="00BE0E63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1F2C"/>
    <w:rsid w:val="00C030F6"/>
    <w:rsid w:val="00C04053"/>
    <w:rsid w:val="00C05869"/>
    <w:rsid w:val="00C07036"/>
    <w:rsid w:val="00C1014E"/>
    <w:rsid w:val="00C10435"/>
    <w:rsid w:val="00C108A6"/>
    <w:rsid w:val="00C11653"/>
    <w:rsid w:val="00C13762"/>
    <w:rsid w:val="00C13A3A"/>
    <w:rsid w:val="00C21262"/>
    <w:rsid w:val="00C21BD8"/>
    <w:rsid w:val="00C235C9"/>
    <w:rsid w:val="00C2363C"/>
    <w:rsid w:val="00C2425D"/>
    <w:rsid w:val="00C2453D"/>
    <w:rsid w:val="00C24DAB"/>
    <w:rsid w:val="00C25D1F"/>
    <w:rsid w:val="00C25EC7"/>
    <w:rsid w:val="00C269E0"/>
    <w:rsid w:val="00C26C3D"/>
    <w:rsid w:val="00C27721"/>
    <w:rsid w:val="00C30075"/>
    <w:rsid w:val="00C31FEE"/>
    <w:rsid w:val="00C35F58"/>
    <w:rsid w:val="00C36DC1"/>
    <w:rsid w:val="00C37095"/>
    <w:rsid w:val="00C40B9D"/>
    <w:rsid w:val="00C40D78"/>
    <w:rsid w:val="00C42A96"/>
    <w:rsid w:val="00C4397D"/>
    <w:rsid w:val="00C44D5F"/>
    <w:rsid w:val="00C465B6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1BDE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4F25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D0B"/>
    <w:rsid w:val="00CB6302"/>
    <w:rsid w:val="00CC0AA8"/>
    <w:rsid w:val="00CC0DFA"/>
    <w:rsid w:val="00CC1CDC"/>
    <w:rsid w:val="00CC1E59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EDF"/>
    <w:rsid w:val="00CF1A19"/>
    <w:rsid w:val="00CF2E8C"/>
    <w:rsid w:val="00CF2F9F"/>
    <w:rsid w:val="00CF67F3"/>
    <w:rsid w:val="00D01812"/>
    <w:rsid w:val="00D018BB"/>
    <w:rsid w:val="00D02011"/>
    <w:rsid w:val="00D0231A"/>
    <w:rsid w:val="00D03516"/>
    <w:rsid w:val="00D03D7B"/>
    <w:rsid w:val="00D0437C"/>
    <w:rsid w:val="00D10D38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14E9"/>
    <w:rsid w:val="00D5287D"/>
    <w:rsid w:val="00D54547"/>
    <w:rsid w:val="00D55700"/>
    <w:rsid w:val="00D559FF"/>
    <w:rsid w:val="00D56E1A"/>
    <w:rsid w:val="00D56F7E"/>
    <w:rsid w:val="00D57F51"/>
    <w:rsid w:val="00D60253"/>
    <w:rsid w:val="00D615E7"/>
    <w:rsid w:val="00D642CB"/>
    <w:rsid w:val="00D64BD7"/>
    <w:rsid w:val="00D6750F"/>
    <w:rsid w:val="00D71498"/>
    <w:rsid w:val="00D72EC1"/>
    <w:rsid w:val="00D72FAD"/>
    <w:rsid w:val="00D743B7"/>
    <w:rsid w:val="00D769E3"/>
    <w:rsid w:val="00D774E4"/>
    <w:rsid w:val="00D8352E"/>
    <w:rsid w:val="00D84992"/>
    <w:rsid w:val="00D849F5"/>
    <w:rsid w:val="00D857EE"/>
    <w:rsid w:val="00D86B91"/>
    <w:rsid w:val="00D876DF"/>
    <w:rsid w:val="00D90C6C"/>
    <w:rsid w:val="00D918BF"/>
    <w:rsid w:val="00D92575"/>
    <w:rsid w:val="00D92794"/>
    <w:rsid w:val="00D92AE6"/>
    <w:rsid w:val="00D9342A"/>
    <w:rsid w:val="00D93866"/>
    <w:rsid w:val="00DA1D77"/>
    <w:rsid w:val="00DA5A31"/>
    <w:rsid w:val="00DA7019"/>
    <w:rsid w:val="00DA7C78"/>
    <w:rsid w:val="00DB0DC1"/>
    <w:rsid w:val="00DB1B47"/>
    <w:rsid w:val="00DB3633"/>
    <w:rsid w:val="00DB46EA"/>
    <w:rsid w:val="00DB4DA9"/>
    <w:rsid w:val="00DB54D8"/>
    <w:rsid w:val="00DB5B24"/>
    <w:rsid w:val="00DB646C"/>
    <w:rsid w:val="00DB6CBD"/>
    <w:rsid w:val="00DB7239"/>
    <w:rsid w:val="00DC157D"/>
    <w:rsid w:val="00DC6A24"/>
    <w:rsid w:val="00DC776E"/>
    <w:rsid w:val="00DC7864"/>
    <w:rsid w:val="00DD0149"/>
    <w:rsid w:val="00DD152E"/>
    <w:rsid w:val="00DD2E69"/>
    <w:rsid w:val="00DD6B42"/>
    <w:rsid w:val="00DD6DCA"/>
    <w:rsid w:val="00DE34D6"/>
    <w:rsid w:val="00DE376D"/>
    <w:rsid w:val="00DE5BA3"/>
    <w:rsid w:val="00DE7637"/>
    <w:rsid w:val="00DF209C"/>
    <w:rsid w:val="00DF28F2"/>
    <w:rsid w:val="00DF43B8"/>
    <w:rsid w:val="00E00D24"/>
    <w:rsid w:val="00E1036F"/>
    <w:rsid w:val="00E20702"/>
    <w:rsid w:val="00E21246"/>
    <w:rsid w:val="00E217C3"/>
    <w:rsid w:val="00E2283E"/>
    <w:rsid w:val="00E259AF"/>
    <w:rsid w:val="00E30DFA"/>
    <w:rsid w:val="00E3176D"/>
    <w:rsid w:val="00E3276A"/>
    <w:rsid w:val="00E3305E"/>
    <w:rsid w:val="00E33E3A"/>
    <w:rsid w:val="00E375BA"/>
    <w:rsid w:val="00E37799"/>
    <w:rsid w:val="00E37EAF"/>
    <w:rsid w:val="00E40E10"/>
    <w:rsid w:val="00E40E59"/>
    <w:rsid w:val="00E431F0"/>
    <w:rsid w:val="00E44DB4"/>
    <w:rsid w:val="00E50655"/>
    <w:rsid w:val="00E50DEF"/>
    <w:rsid w:val="00E5112F"/>
    <w:rsid w:val="00E523AC"/>
    <w:rsid w:val="00E535EB"/>
    <w:rsid w:val="00E5387D"/>
    <w:rsid w:val="00E57A4C"/>
    <w:rsid w:val="00E6249A"/>
    <w:rsid w:val="00E6320B"/>
    <w:rsid w:val="00E656CE"/>
    <w:rsid w:val="00E65FF2"/>
    <w:rsid w:val="00E66C95"/>
    <w:rsid w:val="00E745BB"/>
    <w:rsid w:val="00E74883"/>
    <w:rsid w:val="00E7712E"/>
    <w:rsid w:val="00E773E4"/>
    <w:rsid w:val="00E80B5C"/>
    <w:rsid w:val="00E814DA"/>
    <w:rsid w:val="00E8232C"/>
    <w:rsid w:val="00E84042"/>
    <w:rsid w:val="00E84879"/>
    <w:rsid w:val="00E859D2"/>
    <w:rsid w:val="00E90629"/>
    <w:rsid w:val="00E91498"/>
    <w:rsid w:val="00E91FB4"/>
    <w:rsid w:val="00E92652"/>
    <w:rsid w:val="00E9303D"/>
    <w:rsid w:val="00E9312A"/>
    <w:rsid w:val="00E9520F"/>
    <w:rsid w:val="00E969F3"/>
    <w:rsid w:val="00EA416D"/>
    <w:rsid w:val="00EA6975"/>
    <w:rsid w:val="00EA7CB1"/>
    <w:rsid w:val="00EB0CA2"/>
    <w:rsid w:val="00EB1C71"/>
    <w:rsid w:val="00EB2D00"/>
    <w:rsid w:val="00EB4AAD"/>
    <w:rsid w:val="00EB50B1"/>
    <w:rsid w:val="00EB5CC4"/>
    <w:rsid w:val="00EC0251"/>
    <w:rsid w:val="00EC1603"/>
    <w:rsid w:val="00EC3259"/>
    <w:rsid w:val="00EC33FC"/>
    <w:rsid w:val="00EC4302"/>
    <w:rsid w:val="00EC5248"/>
    <w:rsid w:val="00EC5269"/>
    <w:rsid w:val="00EC5615"/>
    <w:rsid w:val="00EC64E7"/>
    <w:rsid w:val="00ED02E2"/>
    <w:rsid w:val="00ED0C03"/>
    <w:rsid w:val="00ED31D6"/>
    <w:rsid w:val="00ED5F53"/>
    <w:rsid w:val="00ED746B"/>
    <w:rsid w:val="00EE07C2"/>
    <w:rsid w:val="00EE135A"/>
    <w:rsid w:val="00EE1AF0"/>
    <w:rsid w:val="00EE2C3F"/>
    <w:rsid w:val="00EE2F1B"/>
    <w:rsid w:val="00EE3424"/>
    <w:rsid w:val="00EE34B0"/>
    <w:rsid w:val="00EE4041"/>
    <w:rsid w:val="00EE4A9B"/>
    <w:rsid w:val="00EE5593"/>
    <w:rsid w:val="00EE7361"/>
    <w:rsid w:val="00EE78CA"/>
    <w:rsid w:val="00EE7A24"/>
    <w:rsid w:val="00EF003E"/>
    <w:rsid w:val="00EF044C"/>
    <w:rsid w:val="00EF30E3"/>
    <w:rsid w:val="00EF3995"/>
    <w:rsid w:val="00EF4DF3"/>
    <w:rsid w:val="00EF508A"/>
    <w:rsid w:val="00EF5897"/>
    <w:rsid w:val="00EF65ED"/>
    <w:rsid w:val="00EF73FE"/>
    <w:rsid w:val="00EF7B7C"/>
    <w:rsid w:val="00EF7B8C"/>
    <w:rsid w:val="00F0117B"/>
    <w:rsid w:val="00F0721F"/>
    <w:rsid w:val="00F110B2"/>
    <w:rsid w:val="00F11528"/>
    <w:rsid w:val="00F12644"/>
    <w:rsid w:val="00F134BE"/>
    <w:rsid w:val="00F1476C"/>
    <w:rsid w:val="00F153E5"/>
    <w:rsid w:val="00F16DE3"/>
    <w:rsid w:val="00F1763E"/>
    <w:rsid w:val="00F237DB"/>
    <w:rsid w:val="00F24CA2"/>
    <w:rsid w:val="00F252D3"/>
    <w:rsid w:val="00F26930"/>
    <w:rsid w:val="00F27F72"/>
    <w:rsid w:val="00F30969"/>
    <w:rsid w:val="00F31055"/>
    <w:rsid w:val="00F319C3"/>
    <w:rsid w:val="00F31F4A"/>
    <w:rsid w:val="00F326B3"/>
    <w:rsid w:val="00F331DB"/>
    <w:rsid w:val="00F34D15"/>
    <w:rsid w:val="00F4048E"/>
    <w:rsid w:val="00F40D8A"/>
    <w:rsid w:val="00F430DA"/>
    <w:rsid w:val="00F440CC"/>
    <w:rsid w:val="00F455A0"/>
    <w:rsid w:val="00F466BA"/>
    <w:rsid w:val="00F47B66"/>
    <w:rsid w:val="00F5059E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2161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7D8E"/>
    <w:rsid w:val="00F945D2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A6FBE"/>
    <w:rsid w:val="00FB0EDB"/>
    <w:rsid w:val="00FB2374"/>
    <w:rsid w:val="00FB39CD"/>
    <w:rsid w:val="00FB3F1A"/>
    <w:rsid w:val="00FB4F28"/>
    <w:rsid w:val="00FB6140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C7CBB"/>
    <w:rsid w:val="00FC7E77"/>
    <w:rsid w:val="00FD031B"/>
    <w:rsid w:val="00FD0B6E"/>
    <w:rsid w:val="00FD1BFE"/>
    <w:rsid w:val="00FD1C33"/>
    <w:rsid w:val="00FD3633"/>
    <w:rsid w:val="00FD55DC"/>
    <w:rsid w:val="00FD6010"/>
    <w:rsid w:val="00FD6092"/>
    <w:rsid w:val="00FD688E"/>
    <w:rsid w:val="00FD6B9B"/>
    <w:rsid w:val="00FD76C9"/>
    <w:rsid w:val="00FD7936"/>
    <w:rsid w:val="00FE0172"/>
    <w:rsid w:val="00FE240E"/>
    <w:rsid w:val="00FE5B89"/>
    <w:rsid w:val="00FF0604"/>
    <w:rsid w:val="00FF1C87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A8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E418F"/>
    <w:pPr>
      <w:tabs>
        <w:tab w:val="left" w:pos="440"/>
        <w:tab w:val="right" w:leader="dot" w:pos="9742"/>
      </w:tabs>
      <w:jc w:val="center"/>
    </w:p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  <w:style w:type="paragraph" w:customStyle="1" w:styleId="Programacintexto">
    <w:name w:val="Programación texto"/>
    <w:basedOn w:val="Normal"/>
    <w:qFormat/>
    <w:rsid w:val="00E21246"/>
    <w:pPr>
      <w:tabs>
        <w:tab w:val="left" w:pos="-709"/>
        <w:tab w:val="left" w:pos="8505"/>
      </w:tabs>
      <w:spacing w:after="120" w:line="312" w:lineRule="auto"/>
      <w:jc w:val="both"/>
    </w:pPr>
    <w:rPr>
      <w:rFonts w:cs="UniversLTStd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8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esearchgate.net/publication/298074426_El_dinero_en_la_economia_moderna_Una_introduccion" TargetMode="External"/><Relationship Id="rId18" Type="http://schemas.openxmlformats.org/officeDocument/2006/relationships/hyperlink" Target="https://translate.google.es/translate?hl=ca&amp;sl=es&amp;u=https://www.crecenegocios.com/concepto-de-empresario/&amp;prev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.edu/6181583/Sistema_financiero_espa&#241;ol_estructura_actual_evoluci&#243;n_hist&#243;rica_y_principales_flujos" TargetMode="External"/><Relationship Id="rId17" Type="http://schemas.openxmlformats.org/officeDocument/2006/relationships/hyperlink" Target="https://www.youtube.com/watch?v=08QDbWJqH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E-w6ocRjv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2_NjbKbiLo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inanzasparatodos.es/es/productosyservicios/recuerde/puntosclav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33DF-A0B7-4ED8-A4F3-E42EDF99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7290</Characters>
  <Application>Microsoft Office Word</Application>
  <DocSecurity>0</DocSecurity>
  <Lines>280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</vt:lpstr>
    </vt:vector>
  </TitlesOfParts>
  <LinksUpToDate>false</LinksUpToDate>
  <CharactersWithSpaces>8334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/>
  <cp:lastModifiedBy/>
  <cp:revision>1</cp:revision>
  <dcterms:created xsi:type="dcterms:W3CDTF">2023-06-12T10:05:00Z</dcterms:created>
  <dcterms:modified xsi:type="dcterms:W3CDTF">2023-06-12T10:05:00Z</dcterms:modified>
</cp:coreProperties>
</file>